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6E40E" w14:textId="4B620B81" w:rsidR="00BC312E" w:rsidRPr="00C67D6D" w:rsidRDefault="00BC312E" w:rsidP="00BC312E">
      <w:pPr>
        <w:rPr>
          <w:lang w:val="sr-Latn-CS"/>
        </w:rPr>
      </w:pPr>
      <w:permStart w:id="196629879" w:edGrp="everyone"/>
      <w:r w:rsidRPr="00C67D6D">
        <w:rPr>
          <w:lang w:val="sr-Latn-CS"/>
        </w:rPr>
        <w:t>JU OSNOVNA ŠKOLA „____________________________</w:t>
      </w:r>
      <w:r w:rsidR="00AF3783">
        <w:rPr>
          <w:lang w:val="sr-Latn-CS"/>
        </w:rPr>
        <w:t xml:space="preserve"> </w:t>
      </w:r>
      <w:r w:rsidRPr="00C67D6D">
        <w:rPr>
          <w:lang w:val="sr-Latn-CS"/>
        </w:rPr>
        <w:t>______“</w:t>
      </w:r>
    </w:p>
    <w:p w14:paraId="1EA7CB93" w14:textId="77777777" w:rsidR="00BC312E" w:rsidRPr="00C67D6D" w:rsidRDefault="00BC312E" w:rsidP="00BC312E">
      <w:pPr>
        <w:rPr>
          <w:lang w:val="sr-Latn-CS"/>
        </w:rPr>
      </w:pPr>
      <w:r w:rsidRPr="00C67D6D">
        <w:rPr>
          <w:lang w:val="sr-Latn-CS"/>
        </w:rPr>
        <w:t>U ___________________</w:t>
      </w:r>
    </w:p>
    <w:p w14:paraId="26397BC1" w14:textId="77777777" w:rsidR="00BC312E" w:rsidRPr="00C67D6D" w:rsidRDefault="00BC312E" w:rsidP="00BC312E">
      <w:pPr>
        <w:rPr>
          <w:sz w:val="28"/>
          <w:szCs w:val="28"/>
          <w:lang w:val="sr-Latn-CS"/>
        </w:rPr>
      </w:pPr>
      <w:r w:rsidRPr="00C67D6D">
        <w:rPr>
          <w:lang w:val="sr-Latn-CS"/>
        </w:rPr>
        <w:t>ŠKOLSKA 2025/26. GODINA</w:t>
      </w:r>
    </w:p>
    <w:tbl>
      <w:tblPr>
        <w:tblStyle w:val="TableGrid"/>
        <w:tblW w:w="0" w:type="auto"/>
        <w:tblInd w:w="9715" w:type="dxa"/>
        <w:tblLook w:val="04A0" w:firstRow="1" w:lastRow="0" w:firstColumn="1" w:lastColumn="0" w:noHBand="0" w:noVBand="1"/>
      </w:tblPr>
      <w:tblGrid>
        <w:gridCol w:w="3366"/>
      </w:tblGrid>
      <w:tr w:rsidR="00BC312E" w:rsidRPr="00C67D6D" w14:paraId="60AFB2CD" w14:textId="77777777" w:rsidTr="00E147BE">
        <w:tc>
          <w:tcPr>
            <w:tcW w:w="3235" w:type="dxa"/>
          </w:tcPr>
          <w:permEnd w:id="196629879"/>
          <w:p w14:paraId="064D5B2E" w14:textId="77777777" w:rsidR="00BC312E" w:rsidRPr="00C67D6D" w:rsidRDefault="00BC312E" w:rsidP="00E147BE">
            <w:pPr>
              <w:rPr>
                <w:b/>
                <w:sz w:val="28"/>
                <w:szCs w:val="28"/>
                <w:lang w:val="sr-Latn-CS"/>
              </w:rPr>
            </w:pPr>
            <w:r w:rsidRPr="00C67D6D">
              <w:rPr>
                <w:noProof/>
                <w:sz w:val="28"/>
                <w:szCs w:val="28"/>
              </w:rPr>
              <w:drawing>
                <wp:inline distT="0" distB="0" distL="0" distR="0" wp14:anchorId="727F272E" wp14:editId="130EF58B">
                  <wp:extent cx="2000250" cy="163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638300"/>
                          </a:xfrm>
                          <a:prstGeom prst="rect">
                            <a:avLst/>
                          </a:prstGeom>
                          <a:noFill/>
                        </pic:spPr>
                      </pic:pic>
                    </a:graphicData>
                  </a:graphic>
                </wp:inline>
              </w:drawing>
            </w:r>
          </w:p>
        </w:tc>
      </w:tr>
    </w:tbl>
    <w:p w14:paraId="4F6B3A10" w14:textId="77777777" w:rsidR="00BC312E" w:rsidRPr="00C67D6D" w:rsidRDefault="00BC312E" w:rsidP="00BC312E">
      <w:pPr>
        <w:jc w:val="center"/>
        <w:rPr>
          <w:b/>
          <w:color w:val="0070C0"/>
          <w:sz w:val="28"/>
          <w:szCs w:val="28"/>
          <w:lang w:val="sr-Latn-CS"/>
        </w:rPr>
      </w:pPr>
      <w:r w:rsidRPr="00C67D6D">
        <w:rPr>
          <w:b/>
          <w:color w:val="0070C0"/>
          <w:sz w:val="28"/>
          <w:szCs w:val="28"/>
          <w:lang w:val="sr-Latn-CS"/>
        </w:rPr>
        <w:t>MATEMATIKA</w:t>
      </w:r>
    </w:p>
    <w:p w14:paraId="5F9F5E9D" w14:textId="77777777" w:rsidR="00BC312E" w:rsidRPr="00C67D6D" w:rsidRDefault="00BC312E" w:rsidP="00BC312E">
      <w:pPr>
        <w:jc w:val="center"/>
        <w:rPr>
          <w:b/>
          <w:color w:val="0070C0"/>
          <w:sz w:val="28"/>
          <w:szCs w:val="28"/>
          <w:lang w:val="sr-Latn-CS"/>
        </w:rPr>
      </w:pPr>
    </w:p>
    <w:p w14:paraId="7FFD8EF6" w14:textId="77777777" w:rsidR="00BC312E" w:rsidRPr="00C67D6D" w:rsidRDefault="00BC312E" w:rsidP="00BC312E">
      <w:pPr>
        <w:jc w:val="center"/>
        <w:rPr>
          <w:b/>
          <w:color w:val="0070C0"/>
          <w:sz w:val="28"/>
          <w:szCs w:val="28"/>
          <w:lang w:val="sr-Latn-CS"/>
        </w:rPr>
      </w:pPr>
      <w:r w:rsidRPr="00C67D6D">
        <w:rPr>
          <w:b/>
          <w:color w:val="0070C0"/>
          <w:sz w:val="28"/>
          <w:szCs w:val="28"/>
          <w:lang w:val="sr-Latn-CS"/>
        </w:rPr>
        <w:t>GODIŠNJI PLAN I PROGRAM RADA</w:t>
      </w:r>
    </w:p>
    <w:p w14:paraId="3D628315" w14:textId="77777777" w:rsidR="00BC312E" w:rsidRPr="00C67D6D" w:rsidRDefault="00BC312E" w:rsidP="00BC312E">
      <w:pPr>
        <w:jc w:val="center"/>
        <w:rPr>
          <w:b/>
          <w:color w:val="0070C0"/>
          <w:sz w:val="28"/>
          <w:szCs w:val="28"/>
        </w:rPr>
      </w:pPr>
      <w:r w:rsidRPr="00C67D6D">
        <w:rPr>
          <w:b/>
          <w:color w:val="0070C0"/>
          <w:sz w:val="28"/>
          <w:szCs w:val="28"/>
          <w:lang w:val="sr-Latn-CS"/>
        </w:rPr>
        <w:t xml:space="preserve">REDOVNE, DOPUNSKE I DODATNE NASTAVE </w:t>
      </w:r>
      <w:r w:rsidRPr="00C67D6D">
        <w:rPr>
          <w:b/>
          <w:color w:val="0070C0"/>
          <w:sz w:val="28"/>
          <w:szCs w:val="28"/>
        </w:rPr>
        <w:t>SA KRITERIJUMIMA OCJENJIVANJA</w:t>
      </w:r>
    </w:p>
    <w:p w14:paraId="074B7F18" w14:textId="77777777" w:rsidR="00BC312E" w:rsidRPr="00C67D6D" w:rsidRDefault="00BC312E" w:rsidP="00BC312E">
      <w:pPr>
        <w:jc w:val="center"/>
        <w:rPr>
          <w:b/>
          <w:sz w:val="28"/>
          <w:szCs w:val="28"/>
          <w:lang w:val="sr-Latn-CS"/>
        </w:rPr>
      </w:pPr>
    </w:p>
    <w:p w14:paraId="7657739D" w14:textId="77777777" w:rsidR="00BC312E" w:rsidRPr="00C67D6D" w:rsidRDefault="00BC312E" w:rsidP="00BC312E">
      <w:pPr>
        <w:jc w:val="center"/>
        <w:rPr>
          <w:b/>
          <w:color w:val="C00000"/>
          <w:sz w:val="28"/>
          <w:szCs w:val="28"/>
          <w:lang w:val="sr-Latn-CS"/>
        </w:rPr>
      </w:pPr>
      <w:r w:rsidRPr="00C67D6D">
        <w:rPr>
          <w:b/>
          <w:color w:val="C00000"/>
          <w:sz w:val="28"/>
          <w:szCs w:val="28"/>
          <w:lang w:val="sr-Latn-CS"/>
        </w:rPr>
        <w:t>Za VIII razred osnovne škole</w:t>
      </w:r>
    </w:p>
    <w:p w14:paraId="13FB3B35" w14:textId="77777777" w:rsidR="00BC312E" w:rsidRPr="00C67D6D" w:rsidRDefault="00BC312E" w:rsidP="00BC312E">
      <w:pPr>
        <w:jc w:val="center"/>
        <w:rPr>
          <w:sz w:val="28"/>
          <w:szCs w:val="28"/>
          <w:lang w:val="sr-Latn-CS"/>
        </w:rPr>
      </w:pPr>
    </w:p>
    <w:p w14:paraId="48C774D3" w14:textId="77777777" w:rsidR="00BC312E" w:rsidRPr="00C67D6D" w:rsidRDefault="00BC312E" w:rsidP="00BC312E">
      <w:pPr>
        <w:jc w:val="center"/>
        <w:rPr>
          <w:sz w:val="28"/>
          <w:szCs w:val="28"/>
          <w:lang w:val="sr-Latn-CS"/>
        </w:rPr>
      </w:pPr>
    </w:p>
    <w:p w14:paraId="3590D369" w14:textId="77777777" w:rsidR="00BC312E" w:rsidRPr="00C67D6D" w:rsidRDefault="00BC312E" w:rsidP="00BC312E">
      <w:pPr>
        <w:jc w:val="center"/>
        <w:rPr>
          <w:i/>
          <w:sz w:val="28"/>
          <w:szCs w:val="28"/>
          <w:u w:val="single"/>
          <w:lang w:val="sr-Latn-CS"/>
        </w:rPr>
      </w:pPr>
      <w:r w:rsidRPr="00C67D6D">
        <w:rPr>
          <w:sz w:val="28"/>
          <w:szCs w:val="28"/>
          <w:lang w:val="sr-Latn-CS"/>
        </w:rPr>
        <w:t xml:space="preserve">Nastavnik: </w:t>
      </w:r>
      <w:r w:rsidRPr="00C67D6D">
        <w:rPr>
          <w:sz w:val="28"/>
          <w:szCs w:val="28"/>
          <w:u w:val="single"/>
          <w:lang w:val="sr-Latn-CS"/>
        </w:rPr>
        <w:t>________________________________</w:t>
      </w:r>
    </w:p>
    <w:p w14:paraId="100B412F" w14:textId="77777777" w:rsidR="00BC312E" w:rsidRPr="00C67D6D" w:rsidRDefault="00BC312E" w:rsidP="00BC312E">
      <w:pPr>
        <w:jc w:val="center"/>
        <w:rPr>
          <w:sz w:val="28"/>
          <w:szCs w:val="28"/>
          <w:lang w:val="sr-Latn-CS"/>
        </w:rPr>
      </w:pPr>
    </w:p>
    <w:p w14:paraId="1AD059FB" w14:textId="77777777" w:rsidR="00BC312E" w:rsidRPr="00C67D6D" w:rsidRDefault="00BC312E" w:rsidP="00BC312E">
      <w:pPr>
        <w:jc w:val="center"/>
        <w:rPr>
          <w:sz w:val="28"/>
          <w:szCs w:val="28"/>
          <w:lang w:val="sr-Latn-CS"/>
        </w:rPr>
      </w:pPr>
    </w:p>
    <w:p w14:paraId="4618A49C" w14:textId="77777777" w:rsidR="00BC312E" w:rsidRPr="00C67D6D" w:rsidRDefault="00BC312E" w:rsidP="00BC312E">
      <w:pPr>
        <w:jc w:val="center"/>
        <w:rPr>
          <w:sz w:val="28"/>
          <w:szCs w:val="28"/>
          <w:lang w:val="sr-Latn-CS"/>
        </w:rPr>
      </w:pPr>
      <w:r w:rsidRPr="00C67D6D">
        <w:rPr>
          <w:sz w:val="28"/>
          <w:szCs w:val="28"/>
          <w:lang w:val="sr-Latn-CS"/>
        </w:rPr>
        <w:t xml:space="preserve">Ovaj plan i program je usvojen na sjednici </w:t>
      </w:r>
    </w:p>
    <w:p w14:paraId="3A6FD7E1" w14:textId="77777777" w:rsidR="00BC312E" w:rsidRPr="00C67D6D" w:rsidRDefault="00BC312E" w:rsidP="00BC312E">
      <w:pPr>
        <w:jc w:val="center"/>
        <w:rPr>
          <w:i/>
          <w:sz w:val="28"/>
          <w:szCs w:val="28"/>
          <w:u w:val="single"/>
          <w:lang w:val="sr-Latn-CS"/>
        </w:rPr>
      </w:pPr>
      <w:r w:rsidRPr="00C67D6D">
        <w:rPr>
          <w:sz w:val="28"/>
          <w:szCs w:val="28"/>
          <w:lang w:val="sr-Latn-CS"/>
        </w:rPr>
        <w:t xml:space="preserve">Stručnog aktiva održanoj </w:t>
      </w:r>
      <w:r w:rsidRPr="00C67D6D">
        <w:rPr>
          <w:sz w:val="28"/>
          <w:szCs w:val="28"/>
          <w:u w:val="single"/>
          <w:lang w:val="sr-Latn-CS"/>
        </w:rPr>
        <w:t xml:space="preserve">____________ </w:t>
      </w:r>
      <w:r w:rsidRPr="00C67D6D">
        <w:rPr>
          <w:i/>
          <w:sz w:val="28"/>
          <w:szCs w:val="28"/>
          <w:u w:val="single"/>
          <w:lang w:val="sr-Latn-CS"/>
        </w:rPr>
        <w:t>2025. godine</w:t>
      </w:r>
    </w:p>
    <w:p w14:paraId="6FB99918" w14:textId="77777777" w:rsidR="00BC312E" w:rsidRPr="00C67D6D" w:rsidRDefault="00BC312E" w:rsidP="00BC312E">
      <w:pPr>
        <w:jc w:val="center"/>
        <w:rPr>
          <w:sz w:val="28"/>
          <w:szCs w:val="28"/>
          <w:lang w:val="sr-Latn-CS"/>
        </w:rPr>
      </w:pPr>
    </w:p>
    <w:p w14:paraId="06A5B051" w14:textId="77777777" w:rsidR="00BC312E" w:rsidRPr="00C67D6D" w:rsidRDefault="00BC312E" w:rsidP="00BC312E">
      <w:pPr>
        <w:jc w:val="center"/>
        <w:rPr>
          <w:sz w:val="28"/>
          <w:szCs w:val="28"/>
          <w:lang w:val="sr-Latn-CS"/>
        </w:rPr>
      </w:pPr>
    </w:p>
    <w:p w14:paraId="49EEC5A7" w14:textId="77777777" w:rsidR="00BC312E" w:rsidRPr="00C67D6D" w:rsidRDefault="00BC312E" w:rsidP="00BC312E">
      <w:pPr>
        <w:jc w:val="center"/>
        <w:rPr>
          <w:sz w:val="28"/>
          <w:szCs w:val="28"/>
          <w:lang w:val="sr-Latn-CS"/>
        </w:rPr>
      </w:pPr>
      <w:r w:rsidRPr="00C67D6D">
        <w:rPr>
          <w:sz w:val="28"/>
          <w:szCs w:val="28"/>
          <w:lang w:val="sr-Latn-CS"/>
        </w:rPr>
        <w:t>Rukovodilac aktiva</w:t>
      </w:r>
    </w:p>
    <w:p w14:paraId="68218583" w14:textId="77777777" w:rsidR="00BC312E" w:rsidRPr="00C67D6D" w:rsidRDefault="00BC312E" w:rsidP="00BC312E">
      <w:pPr>
        <w:jc w:val="center"/>
        <w:rPr>
          <w:sz w:val="28"/>
          <w:szCs w:val="28"/>
          <w:lang w:val="sr-Latn-CS"/>
        </w:rPr>
      </w:pPr>
    </w:p>
    <w:p w14:paraId="006A61CA" w14:textId="77777777" w:rsidR="00BC312E" w:rsidRPr="00C67D6D" w:rsidRDefault="00BC312E" w:rsidP="00BC312E">
      <w:pPr>
        <w:jc w:val="center"/>
        <w:rPr>
          <w:sz w:val="28"/>
          <w:szCs w:val="28"/>
          <w:u w:val="single"/>
          <w:lang w:val="sr-Latn-CS"/>
        </w:rPr>
      </w:pPr>
      <w:r w:rsidRPr="00C67D6D">
        <w:rPr>
          <w:sz w:val="28"/>
          <w:szCs w:val="28"/>
          <w:u w:val="single"/>
          <w:lang w:val="sr-Latn-CS"/>
        </w:rPr>
        <w:t>______________</w:t>
      </w:r>
    </w:p>
    <w:p w14:paraId="452A32B5" w14:textId="77777777" w:rsidR="00BC312E" w:rsidRPr="00C67D6D" w:rsidRDefault="00BC312E" w:rsidP="00BC312E">
      <w:pPr>
        <w:jc w:val="center"/>
        <w:rPr>
          <w:sz w:val="28"/>
          <w:szCs w:val="28"/>
          <w:u w:val="single"/>
          <w:lang w:val="sr-Latn-CS"/>
        </w:rPr>
      </w:pPr>
    </w:p>
    <w:p w14:paraId="163FA948" w14:textId="224BCF13" w:rsidR="00BC312E" w:rsidRPr="00C67D6D" w:rsidRDefault="00BC312E" w:rsidP="00BC312E">
      <w:pPr>
        <w:jc w:val="center"/>
        <w:rPr>
          <w:sz w:val="28"/>
          <w:szCs w:val="28"/>
          <w:u w:val="single"/>
          <w:lang w:val="sr-Latn-CS"/>
        </w:rPr>
      </w:pPr>
      <w:r w:rsidRPr="00C67D6D">
        <w:rPr>
          <w:sz w:val="28"/>
          <w:szCs w:val="28"/>
          <w:u w:val="single"/>
          <w:lang w:val="sr-Latn-CS"/>
        </w:rPr>
        <w:t>______________</w:t>
      </w:r>
    </w:p>
    <w:p w14:paraId="234DE75B" w14:textId="77777777" w:rsidR="00BC312E" w:rsidRPr="00C67D6D" w:rsidRDefault="00BC312E" w:rsidP="00BC312E">
      <w:pPr>
        <w:rPr>
          <w:sz w:val="28"/>
          <w:szCs w:val="28"/>
          <w:lang w:val="fr-FR"/>
        </w:rPr>
      </w:pPr>
    </w:p>
    <w:p w14:paraId="7EB14A5F" w14:textId="48AEBA35" w:rsidR="00BC312E" w:rsidRPr="00C67D6D" w:rsidRDefault="00BC312E" w:rsidP="00BC312E">
      <w:pPr>
        <w:jc w:val="center"/>
        <w:rPr>
          <w:sz w:val="28"/>
          <w:szCs w:val="28"/>
        </w:rPr>
      </w:pPr>
      <w:r w:rsidRPr="00C67D6D">
        <w:rPr>
          <w:sz w:val="28"/>
          <w:szCs w:val="28"/>
        </w:rPr>
        <w:t xml:space="preserve">Podgorica, 2025. </w:t>
      </w:r>
      <w:r w:rsidR="00BA5273">
        <w:rPr>
          <w:sz w:val="28"/>
          <w:szCs w:val="28"/>
        </w:rPr>
        <w:t>g</w:t>
      </w:r>
      <w:r w:rsidRPr="00C67D6D">
        <w:rPr>
          <w:sz w:val="28"/>
          <w:szCs w:val="28"/>
        </w:rPr>
        <w:t>odina</w:t>
      </w:r>
    </w:p>
    <w:p w14:paraId="1B750983" w14:textId="77777777" w:rsidR="00BC312E" w:rsidRPr="00C67D6D" w:rsidRDefault="00BC312E" w:rsidP="00BC312E">
      <w:pPr>
        <w:jc w:val="center"/>
      </w:pPr>
    </w:p>
    <w:p w14:paraId="0951EB10" w14:textId="77777777" w:rsidR="00BC312E" w:rsidRPr="00C67D6D" w:rsidRDefault="00BC312E" w:rsidP="00BC312E">
      <w:pPr>
        <w:jc w:val="center"/>
      </w:pPr>
    </w:p>
    <w:tbl>
      <w:tblPr>
        <w:tblStyle w:val="GridTable4-Accent1"/>
        <w:tblW w:w="5000" w:type="pct"/>
        <w:jc w:val="center"/>
        <w:tblLayout w:type="fixed"/>
        <w:tblLook w:val="04A0" w:firstRow="1" w:lastRow="0" w:firstColumn="1" w:lastColumn="0" w:noHBand="0" w:noVBand="1"/>
      </w:tblPr>
      <w:tblGrid>
        <w:gridCol w:w="1034"/>
        <w:gridCol w:w="4334"/>
        <w:gridCol w:w="1108"/>
        <w:gridCol w:w="1445"/>
        <w:gridCol w:w="1102"/>
        <w:gridCol w:w="5367"/>
      </w:tblGrid>
      <w:tr w:rsidR="00BC312E" w:rsidRPr="00C67D6D" w14:paraId="10FCA451" w14:textId="77777777" w:rsidTr="00E147BE">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359" w:type="pct"/>
            <w:vMerge w:val="restart"/>
            <w:vAlign w:val="center"/>
          </w:tcPr>
          <w:p w14:paraId="5AB8F109" w14:textId="77777777" w:rsidR="00BC312E" w:rsidRPr="00C67D6D" w:rsidRDefault="00BC312E" w:rsidP="00E147BE">
            <w:pPr>
              <w:spacing w:after="240"/>
              <w:jc w:val="center"/>
              <w:rPr>
                <w:bCs w:val="0"/>
                <w:sz w:val="24"/>
                <w:szCs w:val="24"/>
                <w:lang w:val="sr-Latn-RS"/>
              </w:rPr>
            </w:pPr>
            <w:r w:rsidRPr="00C67D6D">
              <w:rPr>
                <w:bCs w:val="0"/>
                <w:sz w:val="24"/>
                <w:szCs w:val="24"/>
                <w:lang w:val="sr-Latn-RS"/>
              </w:rPr>
              <w:t>REDNI BROJ</w:t>
            </w:r>
          </w:p>
        </w:tc>
        <w:tc>
          <w:tcPr>
            <w:tcW w:w="1506" w:type="pct"/>
            <w:vMerge w:val="restart"/>
            <w:vAlign w:val="center"/>
          </w:tcPr>
          <w:p w14:paraId="0403D4DE" w14:textId="77777777" w:rsidR="00BC312E" w:rsidRPr="00C67D6D" w:rsidRDefault="00BC312E" w:rsidP="00E147BE">
            <w:pPr>
              <w:spacing w:after="240"/>
              <w:jc w:val="center"/>
              <w:cnfStyle w:val="100000000000" w:firstRow="1" w:lastRow="0" w:firstColumn="0" w:lastColumn="0" w:oddVBand="0" w:evenVBand="0" w:oddHBand="0" w:evenHBand="0" w:firstRowFirstColumn="0" w:firstRowLastColumn="0" w:lastRowFirstColumn="0" w:lastRowLastColumn="0"/>
              <w:rPr>
                <w:bCs w:val="0"/>
                <w:sz w:val="24"/>
                <w:szCs w:val="24"/>
                <w:lang w:val="sr-Latn-RS"/>
              </w:rPr>
            </w:pPr>
            <w:r w:rsidRPr="00C67D6D">
              <w:rPr>
                <w:bCs w:val="0"/>
                <w:sz w:val="24"/>
                <w:szCs w:val="24"/>
                <w:lang w:val="sr-Latn-RS"/>
              </w:rPr>
              <w:t>OBRAZOVNO – VASPITNI ISHOD</w:t>
            </w:r>
          </w:p>
        </w:tc>
        <w:tc>
          <w:tcPr>
            <w:tcW w:w="1270" w:type="pct"/>
            <w:gridSpan w:val="3"/>
            <w:vAlign w:val="center"/>
          </w:tcPr>
          <w:p w14:paraId="220A0006" w14:textId="77777777" w:rsidR="00BC312E" w:rsidRPr="00C67D6D" w:rsidRDefault="00BC312E" w:rsidP="00E147BE">
            <w:pPr>
              <w:spacing w:after="240"/>
              <w:jc w:val="center"/>
              <w:cnfStyle w:val="100000000000" w:firstRow="1" w:lastRow="0" w:firstColumn="0" w:lastColumn="0" w:oddVBand="0" w:evenVBand="0" w:oddHBand="0" w:evenHBand="0" w:firstRowFirstColumn="0" w:firstRowLastColumn="0" w:lastRowFirstColumn="0" w:lastRowLastColumn="0"/>
              <w:rPr>
                <w:bCs w:val="0"/>
                <w:sz w:val="24"/>
                <w:szCs w:val="24"/>
                <w:lang w:val="sr-Latn-RS"/>
              </w:rPr>
            </w:pPr>
            <w:r w:rsidRPr="00C67D6D">
              <w:rPr>
                <w:bCs w:val="0"/>
                <w:sz w:val="24"/>
                <w:szCs w:val="24"/>
                <w:lang w:val="sr-Latn-RS"/>
              </w:rPr>
              <w:t>BROJ ČASOVA</w:t>
            </w:r>
          </w:p>
        </w:tc>
        <w:tc>
          <w:tcPr>
            <w:tcW w:w="1865" w:type="pct"/>
            <w:vMerge w:val="restart"/>
            <w:vAlign w:val="center"/>
          </w:tcPr>
          <w:p w14:paraId="74AFA292" w14:textId="77777777" w:rsidR="00BC312E" w:rsidRPr="00C67D6D" w:rsidRDefault="00BC312E" w:rsidP="00E147BE">
            <w:pPr>
              <w:spacing w:after="240"/>
              <w:jc w:val="center"/>
              <w:cnfStyle w:val="100000000000" w:firstRow="1" w:lastRow="0" w:firstColumn="0" w:lastColumn="0" w:oddVBand="0" w:evenVBand="0" w:oddHBand="0" w:evenHBand="0" w:firstRowFirstColumn="0" w:firstRowLastColumn="0" w:lastRowFirstColumn="0" w:lastRowLastColumn="0"/>
              <w:rPr>
                <w:b w:val="0"/>
                <w:sz w:val="24"/>
                <w:szCs w:val="24"/>
                <w:lang w:val="sr-Latn-RS"/>
              </w:rPr>
            </w:pPr>
            <w:r w:rsidRPr="00C67D6D">
              <w:rPr>
                <w:b w:val="0"/>
                <w:sz w:val="24"/>
                <w:szCs w:val="24"/>
                <w:lang w:val="sr-Latn-RS"/>
              </w:rPr>
              <w:t>NAPOMENA</w:t>
            </w:r>
          </w:p>
        </w:tc>
      </w:tr>
      <w:tr w:rsidR="00BC312E" w:rsidRPr="00C67D6D" w14:paraId="0BCBB92E" w14:textId="77777777" w:rsidTr="00E147BE">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 w:type="pct"/>
            <w:vMerge/>
          </w:tcPr>
          <w:p w14:paraId="473872D8" w14:textId="77777777" w:rsidR="00BC312E" w:rsidRPr="00C67D6D" w:rsidRDefault="00BC312E" w:rsidP="00E147BE">
            <w:pPr>
              <w:spacing w:after="240"/>
              <w:jc w:val="center"/>
              <w:rPr>
                <w:b w:val="0"/>
                <w:sz w:val="24"/>
                <w:szCs w:val="24"/>
                <w:lang w:val="sr-Latn-RS"/>
              </w:rPr>
            </w:pPr>
          </w:p>
        </w:tc>
        <w:tc>
          <w:tcPr>
            <w:tcW w:w="1506" w:type="pct"/>
            <w:vMerge/>
          </w:tcPr>
          <w:p w14:paraId="5B9AA3E1"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p>
        </w:tc>
        <w:tc>
          <w:tcPr>
            <w:tcW w:w="385" w:type="pct"/>
            <w:vAlign w:val="center"/>
          </w:tcPr>
          <w:p w14:paraId="568DDFA7"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r w:rsidRPr="00C67D6D">
              <w:rPr>
                <w:b/>
                <w:sz w:val="24"/>
                <w:szCs w:val="24"/>
                <w:lang w:val="sr-Latn-RS"/>
              </w:rPr>
              <w:t>TEORIJSKA NASTAVA</w:t>
            </w:r>
          </w:p>
        </w:tc>
        <w:tc>
          <w:tcPr>
            <w:tcW w:w="502" w:type="pct"/>
            <w:vAlign w:val="center"/>
          </w:tcPr>
          <w:p w14:paraId="1BC9FF9C"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r w:rsidRPr="00C67D6D">
              <w:rPr>
                <w:b/>
                <w:sz w:val="24"/>
                <w:szCs w:val="24"/>
                <w:lang w:val="sr-Latn-RS"/>
              </w:rPr>
              <w:t>OSTALI VIDOVI NASTAVE</w:t>
            </w:r>
          </w:p>
        </w:tc>
        <w:tc>
          <w:tcPr>
            <w:tcW w:w="383" w:type="pct"/>
            <w:vAlign w:val="center"/>
          </w:tcPr>
          <w:p w14:paraId="2F5FB367"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r w:rsidRPr="00C67D6D">
              <w:rPr>
                <w:b/>
                <w:sz w:val="24"/>
                <w:szCs w:val="24"/>
                <w:lang w:val="sr-Latn-RS"/>
              </w:rPr>
              <w:t>SVEGA</w:t>
            </w:r>
          </w:p>
        </w:tc>
        <w:tc>
          <w:tcPr>
            <w:tcW w:w="1865" w:type="pct"/>
            <w:vMerge/>
          </w:tcPr>
          <w:p w14:paraId="057244F2"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p>
        </w:tc>
      </w:tr>
      <w:tr w:rsidR="00BC312E" w:rsidRPr="00C67D6D" w14:paraId="5BD31A97" w14:textId="77777777" w:rsidTr="00E147BE">
        <w:trPr>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218BD535" w14:textId="77777777" w:rsidR="00BC312E" w:rsidRPr="00C67D6D" w:rsidRDefault="00BC312E" w:rsidP="00E147BE">
            <w:pPr>
              <w:spacing w:after="240"/>
              <w:jc w:val="center"/>
              <w:rPr>
                <w:sz w:val="24"/>
                <w:szCs w:val="24"/>
                <w:lang w:val="sr-Latn-RS"/>
              </w:rPr>
            </w:pPr>
            <w:r w:rsidRPr="00C67D6D">
              <w:rPr>
                <w:sz w:val="24"/>
                <w:szCs w:val="24"/>
                <w:lang w:val="sr-Latn-RS"/>
              </w:rPr>
              <w:t>P</w:t>
            </w:r>
          </w:p>
        </w:tc>
        <w:tc>
          <w:tcPr>
            <w:tcW w:w="1506" w:type="pct"/>
            <w:vAlign w:val="center"/>
          </w:tcPr>
          <w:p w14:paraId="0C7F0E46" w14:textId="77777777" w:rsidR="00BC312E" w:rsidRPr="00C67D6D" w:rsidRDefault="00BC312E" w:rsidP="00E147BE">
            <w:pPr>
              <w:spacing w:after="240"/>
              <w:cnfStyle w:val="000000000000" w:firstRow="0" w:lastRow="0" w:firstColumn="0" w:lastColumn="0" w:oddVBand="0" w:evenVBand="0" w:oddHBand="0" w:evenHBand="0" w:firstRowFirstColumn="0" w:firstRowLastColumn="0" w:lastRowFirstColumn="0" w:lastRowLastColumn="0"/>
              <w:rPr>
                <w:rFonts w:eastAsiaTheme="minorHAnsi"/>
                <w:b/>
                <w:sz w:val="24"/>
                <w:szCs w:val="24"/>
                <w:lang w:val="sr-Latn-RS"/>
              </w:rPr>
            </w:pPr>
            <w:r w:rsidRPr="00C67D6D">
              <w:rPr>
                <w:rFonts w:eastAsiaTheme="minorHAnsi"/>
                <w:b/>
                <w:sz w:val="24"/>
                <w:szCs w:val="24"/>
                <w:lang w:val="sr-Latn-RS"/>
              </w:rPr>
              <w:t>PONAVLJANJE GRADIVA NIŽIH RAZREDA</w:t>
            </w:r>
          </w:p>
        </w:tc>
        <w:tc>
          <w:tcPr>
            <w:tcW w:w="385" w:type="pct"/>
            <w:vAlign w:val="center"/>
          </w:tcPr>
          <w:p w14:paraId="015359DE"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502" w:type="pct"/>
            <w:vAlign w:val="center"/>
          </w:tcPr>
          <w:p w14:paraId="75AB433B"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4</w:t>
            </w:r>
          </w:p>
        </w:tc>
        <w:tc>
          <w:tcPr>
            <w:tcW w:w="383" w:type="pct"/>
            <w:vAlign w:val="center"/>
          </w:tcPr>
          <w:p w14:paraId="463F275E"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4</w:t>
            </w:r>
          </w:p>
        </w:tc>
        <w:tc>
          <w:tcPr>
            <w:tcW w:w="1865" w:type="pct"/>
            <w:vMerge w:val="restart"/>
          </w:tcPr>
          <w:p w14:paraId="7FD62CF7" w14:textId="77777777" w:rsidR="00BC312E" w:rsidRPr="00C67D6D" w:rsidRDefault="00BC312E"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Nastava iz matematike u VIII razredu se izvodi sa 4 časa nedeljno. Ukupni godišnji fond časova je 136.</w:t>
            </w:r>
          </w:p>
          <w:p w14:paraId="56880E8B" w14:textId="77777777" w:rsidR="00BC312E" w:rsidRPr="00C67D6D" w:rsidRDefault="00BC312E"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p w14:paraId="3CA2CC6E" w14:textId="77777777" w:rsidR="00BC312E" w:rsidRPr="00C67D6D" w:rsidRDefault="00BC312E"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p w14:paraId="4C895AF2" w14:textId="77777777" w:rsidR="00BC312E" w:rsidRPr="00C67D6D" w:rsidRDefault="00BC312E" w:rsidP="00E147BE">
            <w:pPr>
              <w:spacing w:line="360" w:lineRule="auto"/>
              <w:cnfStyle w:val="000000000000" w:firstRow="0" w:lastRow="0" w:firstColumn="0" w:lastColumn="0" w:oddVBand="0" w:evenVBand="0" w:oddHBand="0" w:evenHBand="0" w:firstRowFirstColumn="0" w:firstRowLastColumn="0" w:lastRowFirstColumn="0" w:lastRowLastColumn="0"/>
              <w:rPr>
                <w:b/>
                <w:sz w:val="24"/>
                <w:szCs w:val="24"/>
                <w:lang w:val="sr-Latn-RS"/>
              </w:rPr>
            </w:pPr>
            <w:r w:rsidRPr="00C67D6D">
              <w:rPr>
                <w:b/>
                <w:sz w:val="24"/>
                <w:szCs w:val="24"/>
                <w:lang w:val="sr-Latn-RS"/>
              </w:rPr>
              <w:t>POVEZANOST SA DRUGIM PREDMETIMA I MEĐUPREDMETNIM TEMAMA</w:t>
            </w:r>
          </w:p>
          <w:p w14:paraId="4C72DE97" w14:textId="77777777" w:rsidR="00BC312E" w:rsidRPr="00C67D6D" w:rsidRDefault="00BC312E" w:rsidP="00E147BE">
            <w:pPr>
              <w:spacing w:line="360" w:lineRule="auto"/>
              <w:cnfStyle w:val="000000000000" w:firstRow="0" w:lastRow="0" w:firstColumn="0" w:lastColumn="0" w:oddVBand="0" w:evenVBand="0" w:oddHBand="0" w:evenHBand="0" w:firstRowFirstColumn="0" w:firstRowLastColumn="0" w:lastRowFirstColumn="0" w:lastRowLastColumn="0"/>
              <w:rPr>
                <w:b/>
                <w:sz w:val="24"/>
                <w:szCs w:val="24"/>
                <w:lang w:val="sr-Latn-RS"/>
              </w:rPr>
            </w:pPr>
          </w:p>
          <w:p w14:paraId="6DD2172D" w14:textId="77777777" w:rsidR="00BC312E" w:rsidRPr="00C67D6D" w:rsidRDefault="00BC312E" w:rsidP="00E147BE">
            <w:pPr>
              <w:pStyle w:val="ListParagraph"/>
              <w:ind w:left="0"/>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Matematika i njen način razmišljanja inkorporirani su u svim prirodnim i društvenim predmetima bilo preko aritmetičko-algebarskih i geometrijskih sadržaja, bilo preko obrade i prikazivanja statističkih podataka. Prema tome matematika je više alat koji se koristi u drugim naukama nego što crpi sadržaje iz drugih nauka.</w:t>
            </w:r>
          </w:p>
          <w:p w14:paraId="2FD00EC3" w14:textId="3F312194" w:rsidR="00BC312E" w:rsidRPr="00C67D6D" w:rsidRDefault="00BC312E" w:rsidP="00C951BB">
            <w:pPr>
              <w:pStyle w:val="ListParagraph"/>
              <w:spacing w:after="240"/>
              <w:ind w:left="0"/>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Kad su u pitanju međupredmetne teme tu svakako najprije dolazi do izražaja upotreba ICT u nastavi, a zatim kroz razvoj inicijative, upornosti, kreativnog pristupa rješavanju problema i postavljanju hipoteza duboko je inkorporirana u razvoj preduzetništva.</w:t>
            </w:r>
          </w:p>
        </w:tc>
      </w:tr>
      <w:tr w:rsidR="00BC312E" w:rsidRPr="00C67D6D" w14:paraId="2152F7E1" w14:textId="77777777" w:rsidTr="00E147B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4CB00532" w14:textId="77777777" w:rsidR="00BC312E" w:rsidRPr="00C67D6D" w:rsidRDefault="00BC312E" w:rsidP="00E147BE">
            <w:pPr>
              <w:spacing w:after="240"/>
              <w:jc w:val="center"/>
              <w:rPr>
                <w:sz w:val="24"/>
                <w:szCs w:val="24"/>
                <w:lang w:val="sr-Latn-RS"/>
              </w:rPr>
            </w:pPr>
            <w:r w:rsidRPr="00C67D6D">
              <w:rPr>
                <w:sz w:val="24"/>
                <w:szCs w:val="24"/>
                <w:lang w:val="sr-Latn-RS"/>
              </w:rPr>
              <w:t xml:space="preserve">1. </w:t>
            </w:r>
          </w:p>
        </w:tc>
        <w:tc>
          <w:tcPr>
            <w:tcW w:w="1506" w:type="pct"/>
            <w:vAlign w:val="center"/>
          </w:tcPr>
          <w:p w14:paraId="17C4300D" w14:textId="77777777" w:rsidR="00BC312E" w:rsidRPr="00C67D6D" w:rsidRDefault="00BC312E" w:rsidP="00E147BE">
            <w:pPr>
              <w:pStyle w:val="NoSpacing"/>
              <w:spacing w:after="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PROPORCIJE I PROCENTNI RAČUN</w:t>
            </w:r>
          </w:p>
        </w:tc>
        <w:tc>
          <w:tcPr>
            <w:tcW w:w="385" w:type="pct"/>
            <w:vAlign w:val="center"/>
          </w:tcPr>
          <w:p w14:paraId="5C7410E1"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5</w:t>
            </w:r>
          </w:p>
        </w:tc>
        <w:tc>
          <w:tcPr>
            <w:tcW w:w="502" w:type="pct"/>
            <w:vAlign w:val="center"/>
          </w:tcPr>
          <w:p w14:paraId="6BB85D61"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8</w:t>
            </w:r>
          </w:p>
        </w:tc>
        <w:tc>
          <w:tcPr>
            <w:tcW w:w="383" w:type="pct"/>
            <w:vAlign w:val="center"/>
          </w:tcPr>
          <w:p w14:paraId="1AE343AF"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13</w:t>
            </w:r>
          </w:p>
        </w:tc>
        <w:tc>
          <w:tcPr>
            <w:tcW w:w="1865" w:type="pct"/>
            <w:vMerge/>
          </w:tcPr>
          <w:p w14:paraId="1BA8445A"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BC312E" w:rsidRPr="00C67D6D" w14:paraId="69411FCA" w14:textId="77777777" w:rsidTr="00E147BE">
        <w:trPr>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06FC3BA6" w14:textId="77777777" w:rsidR="00BC312E" w:rsidRPr="00C67D6D" w:rsidRDefault="00BC312E" w:rsidP="00E147BE">
            <w:pPr>
              <w:spacing w:after="240"/>
              <w:jc w:val="center"/>
              <w:rPr>
                <w:sz w:val="24"/>
                <w:szCs w:val="24"/>
                <w:lang w:val="sr-Latn-RS"/>
              </w:rPr>
            </w:pPr>
            <w:r w:rsidRPr="00C67D6D">
              <w:rPr>
                <w:sz w:val="24"/>
                <w:szCs w:val="24"/>
                <w:lang w:val="sr-Latn-RS"/>
              </w:rPr>
              <w:t>2.</w:t>
            </w:r>
          </w:p>
        </w:tc>
        <w:tc>
          <w:tcPr>
            <w:tcW w:w="1506" w:type="pct"/>
            <w:vAlign w:val="center"/>
          </w:tcPr>
          <w:p w14:paraId="1588F8AB" w14:textId="77777777" w:rsidR="00BC312E" w:rsidRPr="00C67D6D" w:rsidRDefault="00BC312E" w:rsidP="00E147BE">
            <w:pPr>
              <w:pStyle w:val="NoSpacing"/>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KVADRIRANJE, KORJENOVANJE, STEPENOVANJE</w:t>
            </w:r>
          </w:p>
        </w:tc>
        <w:tc>
          <w:tcPr>
            <w:tcW w:w="385" w:type="pct"/>
            <w:vAlign w:val="center"/>
          </w:tcPr>
          <w:p w14:paraId="42B875CA"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9</w:t>
            </w:r>
          </w:p>
        </w:tc>
        <w:tc>
          <w:tcPr>
            <w:tcW w:w="502" w:type="pct"/>
            <w:vAlign w:val="center"/>
          </w:tcPr>
          <w:p w14:paraId="398B8CAB"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15</w:t>
            </w:r>
          </w:p>
        </w:tc>
        <w:tc>
          <w:tcPr>
            <w:tcW w:w="383" w:type="pct"/>
            <w:vAlign w:val="center"/>
          </w:tcPr>
          <w:p w14:paraId="39A03E22"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24</w:t>
            </w:r>
          </w:p>
        </w:tc>
        <w:tc>
          <w:tcPr>
            <w:tcW w:w="1865" w:type="pct"/>
            <w:vMerge/>
          </w:tcPr>
          <w:p w14:paraId="537C792A" w14:textId="77777777" w:rsidR="00BC312E" w:rsidRPr="00C67D6D" w:rsidRDefault="00BC312E" w:rsidP="00E147BE">
            <w:pPr>
              <w:spacing w:after="240"/>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BC312E" w:rsidRPr="00C67D6D" w14:paraId="5E008CDC" w14:textId="77777777" w:rsidTr="00E147B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026D78EE" w14:textId="77777777" w:rsidR="00BC312E" w:rsidRPr="00C67D6D" w:rsidRDefault="00BC312E" w:rsidP="00E147BE">
            <w:pPr>
              <w:spacing w:after="240"/>
              <w:jc w:val="center"/>
              <w:rPr>
                <w:sz w:val="24"/>
                <w:szCs w:val="24"/>
                <w:lang w:val="sr-Latn-RS"/>
              </w:rPr>
            </w:pPr>
            <w:r w:rsidRPr="00C67D6D">
              <w:rPr>
                <w:sz w:val="24"/>
                <w:szCs w:val="24"/>
                <w:lang w:val="sr-Latn-RS"/>
              </w:rPr>
              <w:t>3.</w:t>
            </w:r>
          </w:p>
        </w:tc>
        <w:tc>
          <w:tcPr>
            <w:tcW w:w="1506" w:type="pct"/>
            <w:vAlign w:val="center"/>
          </w:tcPr>
          <w:p w14:paraId="3CC4EF32" w14:textId="77777777" w:rsidR="00BC312E" w:rsidRPr="00C67D6D" w:rsidRDefault="00BC312E" w:rsidP="00E147BE">
            <w:pPr>
              <w:pStyle w:val="NoSpacing"/>
              <w:spacing w:after="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REALNI BROJEVI. KOORDINATNI SISTEM U RAVNI I FUNKCIJA DIREKTNE PROPORCIONALNOSTI</w:t>
            </w:r>
          </w:p>
        </w:tc>
        <w:tc>
          <w:tcPr>
            <w:tcW w:w="385" w:type="pct"/>
            <w:vAlign w:val="center"/>
          </w:tcPr>
          <w:p w14:paraId="6A191580"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3</w:t>
            </w:r>
          </w:p>
        </w:tc>
        <w:tc>
          <w:tcPr>
            <w:tcW w:w="502" w:type="pct"/>
            <w:vAlign w:val="center"/>
          </w:tcPr>
          <w:p w14:paraId="5F5AB327"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5</w:t>
            </w:r>
          </w:p>
        </w:tc>
        <w:tc>
          <w:tcPr>
            <w:tcW w:w="383" w:type="pct"/>
            <w:vAlign w:val="center"/>
          </w:tcPr>
          <w:p w14:paraId="3597CF56"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8</w:t>
            </w:r>
          </w:p>
        </w:tc>
        <w:tc>
          <w:tcPr>
            <w:tcW w:w="1865" w:type="pct"/>
            <w:vMerge/>
          </w:tcPr>
          <w:p w14:paraId="1BF9ECDD"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BC312E" w:rsidRPr="00C67D6D" w14:paraId="41C54A37" w14:textId="77777777" w:rsidTr="00E147BE">
        <w:trPr>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5628C510" w14:textId="77777777" w:rsidR="00BC312E" w:rsidRPr="00C67D6D" w:rsidRDefault="00BC312E" w:rsidP="00E147BE">
            <w:pPr>
              <w:spacing w:after="240"/>
              <w:jc w:val="center"/>
              <w:rPr>
                <w:sz w:val="24"/>
                <w:szCs w:val="24"/>
                <w:lang w:val="sr-Latn-RS"/>
              </w:rPr>
            </w:pPr>
            <w:r w:rsidRPr="00C67D6D">
              <w:rPr>
                <w:sz w:val="24"/>
                <w:szCs w:val="24"/>
                <w:lang w:val="sr-Latn-RS"/>
              </w:rPr>
              <w:t>4.</w:t>
            </w:r>
          </w:p>
        </w:tc>
        <w:tc>
          <w:tcPr>
            <w:tcW w:w="1506" w:type="pct"/>
            <w:vAlign w:val="center"/>
          </w:tcPr>
          <w:p w14:paraId="751CDB4A" w14:textId="77777777" w:rsidR="00BC312E" w:rsidRPr="00C67D6D" w:rsidRDefault="00BC312E" w:rsidP="00E147BE">
            <w:pPr>
              <w:pStyle w:val="NoSpacing"/>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LINEARNE JEDNAČINE I NEJEDNAČINE SA JEDNOM NEPOZNATOM</w:t>
            </w:r>
          </w:p>
        </w:tc>
        <w:tc>
          <w:tcPr>
            <w:tcW w:w="385" w:type="pct"/>
            <w:vAlign w:val="center"/>
          </w:tcPr>
          <w:p w14:paraId="6F1595F9"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6</w:t>
            </w:r>
          </w:p>
        </w:tc>
        <w:tc>
          <w:tcPr>
            <w:tcW w:w="502" w:type="pct"/>
            <w:vAlign w:val="center"/>
          </w:tcPr>
          <w:p w14:paraId="2A276779"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11</w:t>
            </w:r>
          </w:p>
        </w:tc>
        <w:tc>
          <w:tcPr>
            <w:tcW w:w="383" w:type="pct"/>
            <w:vAlign w:val="center"/>
          </w:tcPr>
          <w:p w14:paraId="44B943BB"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17</w:t>
            </w:r>
          </w:p>
        </w:tc>
        <w:tc>
          <w:tcPr>
            <w:tcW w:w="1865" w:type="pct"/>
            <w:vMerge/>
          </w:tcPr>
          <w:p w14:paraId="12682E4F" w14:textId="77777777" w:rsidR="00BC312E" w:rsidRPr="00C67D6D" w:rsidRDefault="00BC312E" w:rsidP="00E147BE">
            <w:pPr>
              <w:spacing w:after="240"/>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BC312E" w:rsidRPr="00C67D6D" w14:paraId="21EA218E" w14:textId="77777777" w:rsidTr="00E147B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48BCFEB1" w14:textId="77777777" w:rsidR="00BC312E" w:rsidRPr="00C67D6D" w:rsidRDefault="00BC312E" w:rsidP="00E147BE">
            <w:pPr>
              <w:spacing w:after="240"/>
              <w:jc w:val="center"/>
              <w:rPr>
                <w:sz w:val="24"/>
                <w:szCs w:val="24"/>
                <w:lang w:val="sr-Latn-RS"/>
              </w:rPr>
            </w:pPr>
            <w:r w:rsidRPr="00C67D6D">
              <w:rPr>
                <w:sz w:val="24"/>
                <w:szCs w:val="24"/>
                <w:lang w:val="sr-Latn-RS"/>
              </w:rPr>
              <w:t>5.</w:t>
            </w:r>
          </w:p>
        </w:tc>
        <w:tc>
          <w:tcPr>
            <w:tcW w:w="1506" w:type="pct"/>
            <w:vAlign w:val="center"/>
          </w:tcPr>
          <w:p w14:paraId="1583968F" w14:textId="77777777" w:rsidR="00BC312E" w:rsidRPr="00C67D6D" w:rsidRDefault="00BC312E" w:rsidP="00E147BE">
            <w:pPr>
              <w:pStyle w:val="NoSpacing"/>
              <w:spacing w:after="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POVRŠINA TROUGLA I ČETVOROUGLA</w:t>
            </w:r>
          </w:p>
        </w:tc>
        <w:tc>
          <w:tcPr>
            <w:tcW w:w="385" w:type="pct"/>
            <w:vAlign w:val="center"/>
          </w:tcPr>
          <w:p w14:paraId="74339FA6"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6</w:t>
            </w:r>
          </w:p>
        </w:tc>
        <w:tc>
          <w:tcPr>
            <w:tcW w:w="502" w:type="pct"/>
            <w:vAlign w:val="center"/>
          </w:tcPr>
          <w:p w14:paraId="7B8089E1"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7</w:t>
            </w:r>
          </w:p>
        </w:tc>
        <w:tc>
          <w:tcPr>
            <w:tcW w:w="383" w:type="pct"/>
            <w:vAlign w:val="center"/>
          </w:tcPr>
          <w:p w14:paraId="0D367035"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13</w:t>
            </w:r>
          </w:p>
        </w:tc>
        <w:tc>
          <w:tcPr>
            <w:tcW w:w="1865" w:type="pct"/>
            <w:vMerge/>
          </w:tcPr>
          <w:p w14:paraId="7C7B5148"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BC312E" w:rsidRPr="00C67D6D" w14:paraId="006A8B7C" w14:textId="77777777" w:rsidTr="00E147BE">
        <w:trPr>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2E161BBB" w14:textId="77777777" w:rsidR="00BC312E" w:rsidRPr="00C67D6D" w:rsidRDefault="00BC312E" w:rsidP="00E147BE">
            <w:pPr>
              <w:spacing w:after="240"/>
              <w:jc w:val="center"/>
              <w:rPr>
                <w:sz w:val="24"/>
                <w:szCs w:val="24"/>
                <w:lang w:val="sr-Latn-RS"/>
              </w:rPr>
            </w:pPr>
            <w:r w:rsidRPr="00C67D6D">
              <w:rPr>
                <w:sz w:val="24"/>
                <w:szCs w:val="24"/>
                <w:lang w:val="sr-Latn-RS"/>
              </w:rPr>
              <w:t>6.</w:t>
            </w:r>
          </w:p>
        </w:tc>
        <w:tc>
          <w:tcPr>
            <w:tcW w:w="1506" w:type="pct"/>
            <w:vAlign w:val="center"/>
          </w:tcPr>
          <w:p w14:paraId="213291ED" w14:textId="77777777" w:rsidR="00BC312E" w:rsidRPr="00C67D6D" w:rsidRDefault="00BC312E" w:rsidP="00E147BE">
            <w:pPr>
              <w:pStyle w:val="NoSpacing"/>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PITAGORINA TEOREMA</w:t>
            </w:r>
          </w:p>
        </w:tc>
        <w:tc>
          <w:tcPr>
            <w:tcW w:w="385" w:type="pct"/>
            <w:vAlign w:val="center"/>
          </w:tcPr>
          <w:p w14:paraId="2C150565"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8</w:t>
            </w:r>
          </w:p>
        </w:tc>
        <w:tc>
          <w:tcPr>
            <w:tcW w:w="502" w:type="pct"/>
            <w:vAlign w:val="center"/>
          </w:tcPr>
          <w:p w14:paraId="3D7CB46E"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12</w:t>
            </w:r>
          </w:p>
        </w:tc>
        <w:tc>
          <w:tcPr>
            <w:tcW w:w="383" w:type="pct"/>
            <w:vAlign w:val="center"/>
          </w:tcPr>
          <w:p w14:paraId="7422B766"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20</w:t>
            </w:r>
          </w:p>
        </w:tc>
        <w:tc>
          <w:tcPr>
            <w:tcW w:w="1865" w:type="pct"/>
            <w:vMerge/>
          </w:tcPr>
          <w:p w14:paraId="72E2C348" w14:textId="77777777" w:rsidR="00BC312E" w:rsidRPr="00C67D6D" w:rsidRDefault="00BC312E" w:rsidP="00E147BE">
            <w:pPr>
              <w:spacing w:after="240"/>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BC312E" w:rsidRPr="00C67D6D" w14:paraId="4CC59BCE" w14:textId="77777777" w:rsidTr="00E147B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1275BDEF" w14:textId="77777777" w:rsidR="00BC312E" w:rsidRPr="00C67D6D" w:rsidRDefault="00BC312E" w:rsidP="00E147BE">
            <w:pPr>
              <w:spacing w:after="240"/>
              <w:jc w:val="center"/>
              <w:rPr>
                <w:sz w:val="24"/>
                <w:szCs w:val="24"/>
                <w:lang w:val="sr-Latn-RS"/>
              </w:rPr>
            </w:pPr>
            <w:r w:rsidRPr="00C67D6D">
              <w:rPr>
                <w:sz w:val="24"/>
                <w:szCs w:val="24"/>
                <w:lang w:val="sr-Latn-RS"/>
              </w:rPr>
              <w:t>7.</w:t>
            </w:r>
          </w:p>
        </w:tc>
        <w:tc>
          <w:tcPr>
            <w:tcW w:w="1506" w:type="pct"/>
            <w:vAlign w:val="center"/>
          </w:tcPr>
          <w:p w14:paraId="4A0441E8" w14:textId="77777777" w:rsidR="00BC312E" w:rsidRPr="00C67D6D" w:rsidRDefault="00BC312E" w:rsidP="00E147BE">
            <w:pPr>
              <w:pStyle w:val="NoSpacing"/>
              <w:spacing w:after="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KRUG  I  KRUŽNICA</w:t>
            </w:r>
          </w:p>
        </w:tc>
        <w:tc>
          <w:tcPr>
            <w:tcW w:w="385" w:type="pct"/>
            <w:vAlign w:val="center"/>
          </w:tcPr>
          <w:p w14:paraId="20613C95"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8</w:t>
            </w:r>
          </w:p>
        </w:tc>
        <w:tc>
          <w:tcPr>
            <w:tcW w:w="502" w:type="pct"/>
            <w:vAlign w:val="center"/>
          </w:tcPr>
          <w:p w14:paraId="4D5DF373"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w:t>
            </w:r>
          </w:p>
        </w:tc>
        <w:tc>
          <w:tcPr>
            <w:tcW w:w="383" w:type="pct"/>
            <w:vAlign w:val="center"/>
          </w:tcPr>
          <w:p w14:paraId="28515C05"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17</w:t>
            </w:r>
          </w:p>
        </w:tc>
        <w:tc>
          <w:tcPr>
            <w:tcW w:w="1865" w:type="pct"/>
            <w:vMerge/>
          </w:tcPr>
          <w:p w14:paraId="5443EC1B"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BC312E" w:rsidRPr="00C67D6D" w14:paraId="2D41FA06" w14:textId="77777777" w:rsidTr="00E147BE">
        <w:trPr>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53F6F910" w14:textId="77777777" w:rsidR="00BC312E" w:rsidRPr="00C67D6D" w:rsidRDefault="00BC312E" w:rsidP="00E147BE">
            <w:pPr>
              <w:spacing w:after="240"/>
              <w:jc w:val="center"/>
              <w:rPr>
                <w:sz w:val="24"/>
                <w:szCs w:val="24"/>
                <w:lang w:val="sr-Latn-RS"/>
              </w:rPr>
            </w:pPr>
          </w:p>
        </w:tc>
        <w:tc>
          <w:tcPr>
            <w:tcW w:w="1506" w:type="pct"/>
            <w:vAlign w:val="center"/>
          </w:tcPr>
          <w:p w14:paraId="44BDC2BD" w14:textId="03A1DE68" w:rsidR="00BC312E" w:rsidRPr="00C67D6D" w:rsidRDefault="00BC312E" w:rsidP="00BA5273">
            <w:pPr>
              <w:spacing w:after="240"/>
              <w:cnfStyle w:val="000000000000" w:firstRow="0" w:lastRow="0" w:firstColumn="0" w:lastColumn="0" w:oddVBand="0" w:evenVBand="0" w:oddHBand="0" w:evenHBand="0" w:firstRowFirstColumn="0" w:firstRowLastColumn="0" w:lastRowFirstColumn="0" w:lastRowLastColumn="0"/>
              <w:rPr>
                <w:rFonts w:eastAsiaTheme="minorHAnsi"/>
                <w:b/>
                <w:sz w:val="24"/>
                <w:szCs w:val="24"/>
                <w:lang w:val="sr-Latn-RS"/>
              </w:rPr>
            </w:pPr>
            <w:r w:rsidRPr="00C67D6D">
              <w:rPr>
                <w:rFonts w:eastAsiaTheme="minorHAnsi"/>
                <w:b/>
                <w:sz w:val="24"/>
                <w:szCs w:val="24"/>
                <w:lang w:val="sr-Latn-RS"/>
              </w:rPr>
              <w:t xml:space="preserve">KONTROLNI </w:t>
            </w:r>
            <w:r w:rsidR="00BA5273">
              <w:rPr>
                <w:rFonts w:eastAsiaTheme="minorHAnsi"/>
                <w:b/>
                <w:sz w:val="24"/>
                <w:szCs w:val="24"/>
                <w:lang w:val="sr-Latn-RS"/>
              </w:rPr>
              <w:t>i</w:t>
            </w:r>
            <w:r w:rsidRPr="00C67D6D">
              <w:rPr>
                <w:rFonts w:eastAsiaTheme="minorHAnsi"/>
                <w:b/>
                <w:sz w:val="24"/>
                <w:szCs w:val="24"/>
                <w:lang w:val="sr-Latn-RS"/>
              </w:rPr>
              <w:t xml:space="preserve"> PISMENI ZADACI</w:t>
            </w:r>
          </w:p>
        </w:tc>
        <w:tc>
          <w:tcPr>
            <w:tcW w:w="385" w:type="pct"/>
            <w:vAlign w:val="center"/>
          </w:tcPr>
          <w:p w14:paraId="3EE4A407"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502" w:type="pct"/>
            <w:vAlign w:val="center"/>
          </w:tcPr>
          <w:p w14:paraId="64757270"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20</w:t>
            </w:r>
          </w:p>
        </w:tc>
        <w:tc>
          <w:tcPr>
            <w:tcW w:w="383" w:type="pct"/>
            <w:vAlign w:val="center"/>
          </w:tcPr>
          <w:p w14:paraId="08B420FC" w14:textId="77777777" w:rsidR="00BC312E" w:rsidRPr="00C67D6D" w:rsidRDefault="00BC312E" w:rsidP="00E147BE">
            <w:pPr>
              <w:spacing w:after="240"/>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20</w:t>
            </w:r>
          </w:p>
        </w:tc>
        <w:tc>
          <w:tcPr>
            <w:tcW w:w="1865" w:type="pct"/>
            <w:vMerge/>
          </w:tcPr>
          <w:p w14:paraId="0162256A" w14:textId="77777777" w:rsidR="00BC312E" w:rsidRPr="00C67D6D" w:rsidRDefault="00BC312E" w:rsidP="00E147BE">
            <w:pPr>
              <w:spacing w:after="240"/>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BC312E" w:rsidRPr="00C67D6D" w14:paraId="76EB5AD5" w14:textId="77777777" w:rsidTr="00E147B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59" w:type="pct"/>
            <w:vAlign w:val="center"/>
          </w:tcPr>
          <w:p w14:paraId="57217998" w14:textId="77777777" w:rsidR="00BC312E" w:rsidRPr="00C67D6D" w:rsidRDefault="00BC312E" w:rsidP="00E147BE">
            <w:pPr>
              <w:spacing w:after="240"/>
              <w:jc w:val="center"/>
              <w:rPr>
                <w:sz w:val="24"/>
                <w:szCs w:val="24"/>
                <w:lang w:val="sr-Latn-RS"/>
              </w:rPr>
            </w:pPr>
          </w:p>
        </w:tc>
        <w:tc>
          <w:tcPr>
            <w:tcW w:w="1506" w:type="pct"/>
            <w:vAlign w:val="center"/>
          </w:tcPr>
          <w:p w14:paraId="3A429127"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rFonts w:eastAsiaTheme="minorHAnsi"/>
                <w:b/>
                <w:sz w:val="24"/>
                <w:szCs w:val="24"/>
                <w:lang w:val="sr-Latn-RS"/>
              </w:rPr>
            </w:pPr>
            <w:r w:rsidRPr="00C67D6D">
              <w:rPr>
                <w:rFonts w:eastAsiaTheme="minorHAnsi"/>
                <w:b/>
                <w:sz w:val="24"/>
                <w:szCs w:val="24"/>
                <w:lang w:val="sr-Latn-RS"/>
              </w:rPr>
              <w:t>SVEGA</w:t>
            </w:r>
          </w:p>
        </w:tc>
        <w:tc>
          <w:tcPr>
            <w:tcW w:w="385" w:type="pct"/>
            <w:vAlign w:val="center"/>
          </w:tcPr>
          <w:p w14:paraId="26C7478E"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45</w:t>
            </w:r>
          </w:p>
        </w:tc>
        <w:tc>
          <w:tcPr>
            <w:tcW w:w="502" w:type="pct"/>
            <w:vAlign w:val="center"/>
          </w:tcPr>
          <w:p w14:paraId="4610E9E1"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91</w:t>
            </w:r>
          </w:p>
        </w:tc>
        <w:tc>
          <w:tcPr>
            <w:tcW w:w="383" w:type="pct"/>
            <w:vAlign w:val="center"/>
          </w:tcPr>
          <w:p w14:paraId="11E927AB" w14:textId="77777777" w:rsidR="00BC312E" w:rsidRPr="00C67D6D" w:rsidRDefault="00BC312E" w:rsidP="00E147BE">
            <w:pPr>
              <w:spacing w:after="240"/>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136</w:t>
            </w:r>
          </w:p>
        </w:tc>
        <w:tc>
          <w:tcPr>
            <w:tcW w:w="1865" w:type="pct"/>
            <w:vMerge/>
          </w:tcPr>
          <w:p w14:paraId="38A3972D" w14:textId="77777777" w:rsidR="00BC312E" w:rsidRPr="00C67D6D" w:rsidRDefault="00BC312E" w:rsidP="00E147BE">
            <w:pPr>
              <w:spacing w:after="240"/>
              <w:cnfStyle w:val="000000100000" w:firstRow="0" w:lastRow="0" w:firstColumn="0" w:lastColumn="0" w:oddVBand="0" w:evenVBand="0" w:oddHBand="1" w:evenHBand="0" w:firstRowFirstColumn="0" w:firstRowLastColumn="0" w:lastRowFirstColumn="0" w:lastRowLastColumn="0"/>
              <w:rPr>
                <w:sz w:val="24"/>
                <w:szCs w:val="24"/>
                <w:lang w:val="sr-Latn-RS"/>
              </w:rPr>
            </w:pPr>
          </w:p>
        </w:tc>
      </w:tr>
    </w:tbl>
    <w:p w14:paraId="3E089424" w14:textId="77777777" w:rsidR="00BC312E" w:rsidRPr="00C67D6D" w:rsidRDefault="00BC312E" w:rsidP="00BC312E">
      <w:pPr>
        <w:spacing w:after="160" w:line="259" w:lineRule="auto"/>
        <w:rPr>
          <w:lang w:val="sr-Latn-RS"/>
        </w:rPr>
      </w:pPr>
    </w:p>
    <w:tbl>
      <w:tblPr>
        <w:tblStyle w:val="GridTable4-Accent1"/>
        <w:tblpPr w:leftFromText="180" w:rightFromText="180" w:vertAnchor="page" w:horzAnchor="margin" w:tblpY="1051"/>
        <w:tblW w:w="0" w:type="auto"/>
        <w:tblLook w:val="04A0" w:firstRow="1" w:lastRow="0" w:firstColumn="1" w:lastColumn="0" w:noHBand="0" w:noVBand="1"/>
      </w:tblPr>
      <w:tblGrid>
        <w:gridCol w:w="1109"/>
        <w:gridCol w:w="2247"/>
        <w:gridCol w:w="1079"/>
        <w:gridCol w:w="4840"/>
        <w:gridCol w:w="3141"/>
        <w:gridCol w:w="1974"/>
      </w:tblGrid>
      <w:tr w:rsidR="00BC312E" w:rsidRPr="00C67D6D" w14:paraId="483B9AE4" w14:textId="77777777" w:rsidTr="00A34C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0244CB06" w14:textId="77777777" w:rsidR="00BC312E" w:rsidRPr="00C67D6D" w:rsidRDefault="00BC312E" w:rsidP="00BC312E">
            <w:pPr>
              <w:jc w:val="center"/>
              <w:rPr>
                <w:lang w:val="sr-Latn-RS"/>
              </w:rPr>
            </w:pPr>
            <w:bookmarkStart w:id="0" w:name="_Hlk206452239"/>
            <w:r w:rsidRPr="00C67D6D">
              <w:rPr>
                <w:lang w:val="sr-Latn-RS"/>
              </w:rPr>
              <w:lastRenderedPageBreak/>
              <w:t>MJESEC</w:t>
            </w:r>
          </w:p>
        </w:tc>
        <w:tc>
          <w:tcPr>
            <w:tcW w:w="2247" w:type="dxa"/>
            <w:vAlign w:val="center"/>
          </w:tcPr>
          <w:p w14:paraId="242D57AF" w14:textId="77777777" w:rsidR="00BC312E" w:rsidRPr="00C67D6D" w:rsidRDefault="00BC312E" w:rsidP="00BC312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7A899862" w14:textId="77777777" w:rsidR="00BC312E" w:rsidRPr="00C67D6D" w:rsidRDefault="00BC312E" w:rsidP="00BC312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40" w:type="dxa"/>
            <w:vAlign w:val="center"/>
          </w:tcPr>
          <w:p w14:paraId="0BA7E735" w14:textId="77777777" w:rsidR="00BC312E" w:rsidRPr="00C67D6D" w:rsidRDefault="00BC312E" w:rsidP="00BC312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41" w:type="dxa"/>
            <w:vAlign w:val="center"/>
          </w:tcPr>
          <w:p w14:paraId="435D9C9E" w14:textId="77777777" w:rsidR="00BC312E" w:rsidRPr="00C67D6D" w:rsidRDefault="00BC312E" w:rsidP="00BC312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4" w:type="dxa"/>
            <w:vAlign w:val="center"/>
          </w:tcPr>
          <w:p w14:paraId="794E345C" w14:textId="77777777" w:rsidR="00BC312E" w:rsidRPr="00C67D6D" w:rsidRDefault="00BC312E" w:rsidP="00BC312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BC312E" w:rsidRPr="00C67D6D" w14:paraId="43F05E36"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31B20534" w14:textId="77777777" w:rsidR="00BC312E" w:rsidRPr="00C67D6D" w:rsidRDefault="00BC312E" w:rsidP="00BC312E">
            <w:pPr>
              <w:ind w:left="113" w:right="113"/>
              <w:jc w:val="center"/>
              <w:rPr>
                <w:sz w:val="52"/>
                <w:szCs w:val="52"/>
                <w:lang w:val="sr-Latn-RS"/>
              </w:rPr>
            </w:pPr>
            <w:r w:rsidRPr="00C67D6D">
              <w:rPr>
                <w:sz w:val="52"/>
                <w:szCs w:val="52"/>
                <w:lang w:val="sr-Latn-RS"/>
              </w:rPr>
              <w:t>SEPTEMBAR</w:t>
            </w:r>
          </w:p>
        </w:tc>
        <w:tc>
          <w:tcPr>
            <w:tcW w:w="2247" w:type="dxa"/>
            <w:vMerge w:val="restart"/>
            <w:vAlign w:val="center"/>
          </w:tcPr>
          <w:p w14:paraId="157E76B5" w14:textId="77777777" w:rsidR="00BC312E" w:rsidRPr="00C67D6D" w:rsidRDefault="00BC312E" w:rsidP="00BC312E">
            <w:pPr>
              <w:jc w:val="center"/>
              <w:cnfStyle w:val="000000100000" w:firstRow="0" w:lastRow="0" w:firstColumn="0" w:lastColumn="0" w:oddVBand="0" w:evenVBand="0" w:oddHBand="1" w:evenHBand="0" w:firstRowFirstColumn="0" w:firstRowLastColumn="0" w:lastRowFirstColumn="0" w:lastRowLastColumn="0"/>
              <w:rPr>
                <w:b/>
                <w:bCs/>
                <w:lang w:val="sr-Latn-RS"/>
              </w:rPr>
            </w:pPr>
            <w:r w:rsidRPr="00C67D6D">
              <w:rPr>
                <w:b/>
                <w:bCs/>
                <w:lang w:val="sr-Latn-RS"/>
              </w:rPr>
              <w:t>PONAVLJANJE</w:t>
            </w:r>
          </w:p>
          <w:p w14:paraId="2F9CB6ED" w14:textId="77777777" w:rsidR="00BC312E" w:rsidRPr="00C67D6D" w:rsidRDefault="00BC312E" w:rsidP="00BC312E">
            <w:pPr>
              <w:jc w:val="center"/>
              <w:cnfStyle w:val="000000100000" w:firstRow="0" w:lastRow="0" w:firstColumn="0" w:lastColumn="0" w:oddVBand="0" w:evenVBand="0" w:oddHBand="1" w:evenHBand="0" w:firstRowFirstColumn="0" w:firstRowLastColumn="0" w:lastRowFirstColumn="0" w:lastRowLastColumn="0"/>
              <w:rPr>
                <w:lang w:val="sr-Latn-RS"/>
              </w:rPr>
            </w:pPr>
          </w:p>
          <w:p w14:paraId="2A226C47" w14:textId="77777777" w:rsidR="00BC312E" w:rsidRPr="00C67D6D" w:rsidRDefault="00BC312E" w:rsidP="00BC312E">
            <w:pPr>
              <w:jc w:val="center"/>
              <w:cnfStyle w:val="000000100000" w:firstRow="0" w:lastRow="0" w:firstColumn="0" w:lastColumn="0" w:oddVBand="0" w:evenVBand="0" w:oddHBand="1" w:evenHBand="0" w:firstRowFirstColumn="0" w:firstRowLastColumn="0" w:lastRowFirstColumn="0" w:lastRowLastColumn="0"/>
              <w:rPr>
                <w:i/>
                <w:iCs/>
                <w:lang w:val="sr-Latn-RS"/>
              </w:rPr>
            </w:pPr>
            <w:r w:rsidRPr="00C67D6D">
              <w:rPr>
                <w:i/>
                <w:iCs/>
                <w:lang w:val="sr-Latn-RS"/>
              </w:rPr>
              <w:t>Ishodi su isti kao u prethodnom razredu</w:t>
            </w:r>
          </w:p>
        </w:tc>
        <w:tc>
          <w:tcPr>
            <w:tcW w:w="1079" w:type="dxa"/>
            <w:vAlign w:val="center"/>
          </w:tcPr>
          <w:p w14:paraId="05A0B2E4" w14:textId="77777777" w:rsidR="00BC312E" w:rsidRPr="00BD65C6" w:rsidRDefault="00BC312E"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1.</w:t>
            </w:r>
          </w:p>
        </w:tc>
        <w:tc>
          <w:tcPr>
            <w:tcW w:w="4840" w:type="dxa"/>
            <w:vAlign w:val="center"/>
          </w:tcPr>
          <w:p w14:paraId="00FB992B" w14:textId="77777777" w:rsidR="00BC312E" w:rsidRPr="00BD65C6" w:rsidRDefault="00BC312E"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Upoznaju se sa planom i programom, načinom rada i postupkom ocjenjivanja i procjenjivanja postignuća postavljenih ishoda.</w:t>
            </w:r>
          </w:p>
        </w:tc>
        <w:tc>
          <w:tcPr>
            <w:tcW w:w="3141" w:type="dxa"/>
            <w:vAlign w:val="center"/>
          </w:tcPr>
          <w:p w14:paraId="4F2FACE9" w14:textId="77777777" w:rsidR="00BC312E" w:rsidRPr="00BD65C6" w:rsidRDefault="00BC312E"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Upoznavanje učenika sa programom predmeta (uvodni čas)</w:t>
            </w:r>
          </w:p>
        </w:tc>
        <w:tc>
          <w:tcPr>
            <w:tcW w:w="1974" w:type="dxa"/>
            <w:vMerge w:val="restart"/>
            <w:vAlign w:val="center"/>
          </w:tcPr>
          <w:p w14:paraId="73093983" w14:textId="77777777" w:rsidR="00BC312E" w:rsidRPr="00C67D6D" w:rsidRDefault="00BC312E"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BC312E" w:rsidRPr="00C67D6D" w14:paraId="0DB74FB3"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775B0EC3" w14:textId="77777777" w:rsidR="00BC312E" w:rsidRPr="00C67D6D" w:rsidRDefault="00BC312E" w:rsidP="00BC312E">
            <w:pPr>
              <w:rPr>
                <w:lang w:val="sr-Latn-RS"/>
              </w:rPr>
            </w:pPr>
          </w:p>
        </w:tc>
        <w:tc>
          <w:tcPr>
            <w:tcW w:w="2247" w:type="dxa"/>
            <w:vMerge/>
            <w:vAlign w:val="center"/>
          </w:tcPr>
          <w:p w14:paraId="7B52442D" w14:textId="77777777" w:rsidR="00BC312E" w:rsidRPr="00C67D6D" w:rsidRDefault="00BC312E"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1E0E5D93" w14:textId="77777777" w:rsidR="00BC312E" w:rsidRPr="00BD65C6" w:rsidRDefault="00BC312E"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w:t>
            </w:r>
          </w:p>
        </w:tc>
        <w:tc>
          <w:tcPr>
            <w:tcW w:w="4840" w:type="dxa"/>
            <w:vAlign w:val="center"/>
          </w:tcPr>
          <w:p w14:paraId="2828812F" w14:textId="77777777" w:rsidR="00BC312E" w:rsidRPr="00BD65C6" w:rsidRDefault="00BC312E"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Računaju u skupu Q, primjenjuju stečena znanja u rješavanju praktičnih zadataka.</w:t>
            </w:r>
          </w:p>
        </w:tc>
        <w:tc>
          <w:tcPr>
            <w:tcW w:w="3141" w:type="dxa"/>
            <w:vAlign w:val="center"/>
          </w:tcPr>
          <w:p w14:paraId="34F0A511" w14:textId="77777777" w:rsidR="00BC312E" w:rsidRPr="00BD65C6" w:rsidRDefault="00BC312E"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Brojevni izrazi u skupu Q</w:t>
            </w:r>
          </w:p>
        </w:tc>
        <w:tc>
          <w:tcPr>
            <w:tcW w:w="1974" w:type="dxa"/>
            <w:vMerge/>
            <w:vAlign w:val="center"/>
          </w:tcPr>
          <w:p w14:paraId="0EF95179" w14:textId="77777777" w:rsidR="00BC312E" w:rsidRPr="00C67D6D" w:rsidRDefault="00BC312E"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6BCF70E6"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4C79371B" w14:textId="77777777" w:rsidR="00A34C45" w:rsidRPr="00C67D6D" w:rsidRDefault="00A34C45" w:rsidP="00BC312E">
            <w:pPr>
              <w:rPr>
                <w:lang w:val="sr-Latn-RS"/>
              </w:rPr>
            </w:pPr>
          </w:p>
        </w:tc>
        <w:tc>
          <w:tcPr>
            <w:tcW w:w="2247" w:type="dxa"/>
            <w:vMerge/>
            <w:vAlign w:val="center"/>
          </w:tcPr>
          <w:p w14:paraId="6143DFAC"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03E8B3A9" w14:textId="4FC5E61A"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3.</w:t>
            </w:r>
          </w:p>
        </w:tc>
        <w:tc>
          <w:tcPr>
            <w:tcW w:w="4840" w:type="dxa"/>
            <w:vAlign w:val="center"/>
          </w:tcPr>
          <w:p w14:paraId="11411CA2" w14:textId="06225603"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znanja o trouglovima i četvorouglovima u rješavanju zadataka.</w:t>
            </w:r>
          </w:p>
        </w:tc>
        <w:tc>
          <w:tcPr>
            <w:tcW w:w="3141" w:type="dxa"/>
            <w:vAlign w:val="center"/>
          </w:tcPr>
          <w:p w14:paraId="09F43C36" w14:textId="3585716B"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Trougao i četvorougao</w:t>
            </w:r>
          </w:p>
        </w:tc>
        <w:tc>
          <w:tcPr>
            <w:tcW w:w="1974" w:type="dxa"/>
            <w:vMerge/>
            <w:vAlign w:val="center"/>
          </w:tcPr>
          <w:p w14:paraId="79B6906C"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A34C45" w:rsidRPr="00C67D6D" w14:paraId="43E32993"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102B1687" w14:textId="77777777" w:rsidR="00A34C45" w:rsidRPr="00C67D6D" w:rsidRDefault="00A34C45" w:rsidP="00BC312E">
            <w:pPr>
              <w:rPr>
                <w:lang w:val="sr-Latn-RS"/>
              </w:rPr>
            </w:pPr>
          </w:p>
        </w:tc>
        <w:tc>
          <w:tcPr>
            <w:tcW w:w="2247" w:type="dxa"/>
            <w:vMerge/>
            <w:vAlign w:val="center"/>
          </w:tcPr>
          <w:p w14:paraId="600BECF7"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448EBB36" w14:textId="458E25FB" w:rsidR="00A34C45" w:rsidRPr="00BD65C6" w:rsidRDefault="00A34C45"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w:t>
            </w:r>
          </w:p>
        </w:tc>
        <w:tc>
          <w:tcPr>
            <w:tcW w:w="4840" w:type="dxa"/>
            <w:vAlign w:val="center"/>
          </w:tcPr>
          <w:p w14:paraId="7781ABFF" w14:textId="77777777"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odnos dva broja.</w:t>
            </w:r>
          </w:p>
          <w:p w14:paraId="32B0EDA5" w14:textId="44B044C1"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Objasne odnose dvije veličine sa istim i različitim imenovanjima.</w:t>
            </w:r>
          </w:p>
        </w:tc>
        <w:tc>
          <w:tcPr>
            <w:tcW w:w="3141" w:type="dxa"/>
            <w:vAlign w:val="center"/>
          </w:tcPr>
          <w:p w14:paraId="4899A36A" w14:textId="7B5D3E7B"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Razmjera, razmjera crteža, podjela veličina u zadatom odnosu</w:t>
            </w:r>
          </w:p>
        </w:tc>
        <w:tc>
          <w:tcPr>
            <w:tcW w:w="1974" w:type="dxa"/>
            <w:vMerge/>
            <w:vAlign w:val="center"/>
          </w:tcPr>
          <w:p w14:paraId="491EF67E"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6A2EFB33"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CBEB228" w14:textId="77777777" w:rsidR="00A34C45" w:rsidRPr="00C67D6D" w:rsidRDefault="00A34C45" w:rsidP="00BC312E">
            <w:pPr>
              <w:rPr>
                <w:lang w:val="sr-Latn-RS"/>
              </w:rPr>
            </w:pPr>
          </w:p>
        </w:tc>
        <w:tc>
          <w:tcPr>
            <w:tcW w:w="2247" w:type="dxa"/>
            <w:vMerge w:val="restart"/>
            <w:vAlign w:val="center"/>
          </w:tcPr>
          <w:p w14:paraId="3AC5ACDB" w14:textId="77777777" w:rsidR="00A34C45" w:rsidRPr="00C67D6D" w:rsidRDefault="00A34C45" w:rsidP="00BC312E">
            <w:pPr>
              <w:jc w:val="center"/>
              <w:cnfStyle w:val="000000100000" w:firstRow="0" w:lastRow="0" w:firstColumn="0" w:lastColumn="0" w:oddVBand="0" w:evenVBand="0" w:oddHBand="1" w:evenHBand="0" w:firstRowFirstColumn="0" w:firstRowLastColumn="0" w:lastRowFirstColumn="0" w:lastRowLastColumn="0"/>
              <w:rPr>
                <w:b/>
                <w:bCs/>
                <w:lang w:val="sr-Latn-RS"/>
              </w:rPr>
            </w:pPr>
            <w:r w:rsidRPr="00C67D6D">
              <w:rPr>
                <w:b/>
                <w:bCs/>
                <w:lang w:val="sr-Latn-RS"/>
              </w:rPr>
              <w:t>PROPORCIJE I PROCENTNI RAČUN</w:t>
            </w:r>
          </w:p>
          <w:p w14:paraId="4C851F01" w14:textId="77777777" w:rsidR="00A34C45" w:rsidRPr="00C67D6D" w:rsidRDefault="00A34C45" w:rsidP="00BC312E">
            <w:pPr>
              <w:jc w:val="center"/>
              <w:cnfStyle w:val="000000100000" w:firstRow="0" w:lastRow="0" w:firstColumn="0" w:lastColumn="0" w:oddVBand="0" w:evenVBand="0" w:oddHBand="1" w:evenHBand="0" w:firstRowFirstColumn="0" w:firstRowLastColumn="0" w:lastRowFirstColumn="0" w:lastRowLastColumn="0"/>
              <w:rPr>
                <w:lang w:val="sr-Latn-RS"/>
              </w:rPr>
            </w:pPr>
          </w:p>
          <w:p w14:paraId="2A035436" w14:textId="21B17822" w:rsidR="00A34C45" w:rsidRPr="00C67D6D" w:rsidRDefault="00A34C45" w:rsidP="00C951BB">
            <w:pPr>
              <w:jc w:val="center"/>
              <w:cnfStyle w:val="000000100000" w:firstRow="0" w:lastRow="0" w:firstColumn="0" w:lastColumn="0" w:oddVBand="0" w:evenVBand="0" w:oddHBand="1" w:evenHBand="0" w:firstRowFirstColumn="0" w:firstRowLastColumn="0" w:lastRowFirstColumn="0" w:lastRowLastColumn="0"/>
              <w:rPr>
                <w:i/>
                <w:iCs/>
                <w:lang w:val="sr-Latn-RS"/>
              </w:rPr>
            </w:pPr>
            <w:r w:rsidRPr="00C67D6D">
              <w:rPr>
                <w:i/>
                <w:iCs/>
                <w:lang w:val="sr-Latn-RS"/>
              </w:rPr>
              <w:t>Na kraju učenja učeni</w:t>
            </w:r>
            <w:r w:rsidR="00C951BB">
              <w:rPr>
                <w:i/>
                <w:iCs/>
                <w:lang w:val="sr-Latn-RS"/>
              </w:rPr>
              <w:t>ci</w:t>
            </w:r>
            <w:r w:rsidRPr="00C67D6D">
              <w:rPr>
                <w:i/>
                <w:iCs/>
                <w:lang w:val="sr-Latn-RS"/>
              </w:rPr>
              <w:t xml:space="preserve"> će moći da primijen</w:t>
            </w:r>
            <w:r w:rsidR="00C951BB">
              <w:rPr>
                <w:i/>
                <w:iCs/>
                <w:lang w:val="sr-Latn-RS"/>
              </w:rPr>
              <w:t>e</w:t>
            </w:r>
            <w:r w:rsidRPr="00C67D6D">
              <w:rPr>
                <w:i/>
                <w:iCs/>
                <w:lang w:val="sr-Latn-RS"/>
              </w:rPr>
              <w:t xml:space="preserve"> direktnu i obrnutu proporcionalnost u različitim kontekstima, razumij</w:t>
            </w:r>
            <w:r w:rsidR="00C951BB">
              <w:rPr>
                <w:i/>
                <w:iCs/>
                <w:lang w:val="sr-Latn-RS"/>
              </w:rPr>
              <w:t>u</w:t>
            </w:r>
            <w:r w:rsidRPr="00C67D6D">
              <w:rPr>
                <w:i/>
                <w:iCs/>
                <w:lang w:val="sr-Latn-RS"/>
              </w:rPr>
              <w:t xml:space="preserve"> značenje procenta i računa</w:t>
            </w:r>
            <w:r w:rsidR="00C951BB">
              <w:rPr>
                <w:i/>
                <w:iCs/>
                <w:lang w:val="sr-Latn-RS"/>
              </w:rPr>
              <w:t>ju</w:t>
            </w:r>
            <w:r w:rsidRPr="00C67D6D">
              <w:rPr>
                <w:i/>
                <w:iCs/>
                <w:lang w:val="sr-Latn-RS"/>
              </w:rPr>
              <w:t xml:space="preserve"> sa procentima.</w:t>
            </w:r>
          </w:p>
        </w:tc>
        <w:tc>
          <w:tcPr>
            <w:tcW w:w="1079" w:type="dxa"/>
            <w:vAlign w:val="center"/>
          </w:tcPr>
          <w:p w14:paraId="40495A64" w14:textId="77777777"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5.</w:t>
            </w:r>
          </w:p>
          <w:p w14:paraId="5CC27634" w14:textId="5BD2B8BE"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6.</w:t>
            </w:r>
          </w:p>
        </w:tc>
        <w:tc>
          <w:tcPr>
            <w:tcW w:w="4840" w:type="dxa"/>
            <w:vAlign w:val="center"/>
          </w:tcPr>
          <w:p w14:paraId="754549A4" w14:textId="2BAEA3D3"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Podijele broj u datom odnosu.</w:t>
            </w:r>
          </w:p>
        </w:tc>
        <w:tc>
          <w:tcPr>
            <w:tcW w:w="3141" w:type="dxa"/>
            <w:vAlign w:val="center"/>
          </w:tcPr>
          <w:p w14:paraId="7E2710E9" w14:textId="6913E2E5"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Razmjera, razmjera crteža, podjela veličina u zadatom odnosu</w:t>
            </w:r>
          </w:p>
        </w:tc>
        <w:tc>
          <w:tcPr>
            <w:tcW w:w="1974" w:type="dxa"/>
            <w:vMerge/>
            <w:vAlign w:val="center"/>
          </w:tcPr>
          <w:p w14:paraId="3BC0B00F"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A34C45" w:rsidRPr="00C67D6D" w14:paraId="7326C8EE"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2767C5DF" w14:textId="77777777" w:rsidR="00A34C45" w:rsidRPr="00C67D6D" w:rsidRDefault="00A34C45" w:rsidP="00BC312E">
            <w:pPr>
              <w:rPr>
                <w:lang w:val="sr-Latn-RS"/>
              </w:rPr>
            </w:pPr>
          </w:p>
        </w:tc>
        <w:tc>
          <w:tcPr>
            <w:tcW w:w="2247" w:type="dxa"/>
            <w:vMerge/>
            <w:vAlign w:val="center"/>
          </w:tcPr>
          <w:p w14:paraId="531EB688"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5C4D53ED" w14:textId="4B9B2C74" w:rsidR="00A34C45" w:rsidRPr="00BD65C6" w:rsidRDefault="00A34C45"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7.</w:t>
            </w:r>
          </w:p>
        </w:tc>
        <w:tc>
          <w:tcPr>
            <w:tcW w:w="4840" w:type="dxa"/>
            <w:vAlign w:val="center"/>
          </w:tcPr>
          <w:p w14:paraId="1D9980BE" w14:textId="3144753D"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Prepoznaju i objasne proporcije.</w:t>
            </w:r>
          </w:p>
        </w:tc>
        <w:tc>
          <w:tcPr>
            <w:tcW w:w="3141" w:type="dxa"/>
            <w:vAlign w:val="center"/>
          </w:tcPr>
          <w:p w14:paraId="24ECC41B" w14:textId="36A8D9A9"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Proporcije</w:t>
            </w:r>
          </w:p>
        </w:tc>
        <w:tc>
          <w:tcPr>
            <w:tcW w:w="1974" w:type="dxa"/>
            <w:vMerge/>
            <w:vAlign w:val="center"/>
          </w:tcPr>
          <w:p w14:paraId="2A2BF370"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740E0C3D"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31F749F9" w14:textId="77777777" w:rsidR="00A34C45" w:rsidRPr="00C67D6D" w:rsidRDefault="00A34C45" w:rsidP="00BC312E">
            <w:pPr>
              <w:rPr>
                <w:lang w:val="sr-Latn-RS"/>
              </w:rPr>
            </w:pPr>
          </w:p>
        </w:tc>
        <w:tc>
          <w:tcPr>
            <w:tcW w:w="2247" w:type="dxa"/>
            <w:vMerge/>
            <w:vAlign w:val="center"/>
          </w:tcPr>
          <w:p w14:paraId="76DDA481"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2FFCDAE8" w14:textId="1AC01C9D"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8.</w:t>
            </w:r>
          </w:p>
        </w:tc>
        <w:tc>
          <w:tcPr>
            <w:tcW w:w="4840" w:type="dxa"/>
            <w:vAlign w:val="center"/>
          </w:tcPr>
          <w:p w14:paraId="1266BB71" w14:textId="10C0C8C4"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Rješavaju proporcije.</w:t>
            </w:r>
          </w:p>
        </w:tc>
        <w:tc>
          <w:tcPr>
            <w:tcW w:w="3141" w:type="dxa"/>
            <w:vAlign w:val="center"/>
          </w:tcPr>
          <w:p w14:paraId="0A31AAA2" w14:textId="6C626865"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Proporcije (</w:t>
            </w:r>
            <w:r w:rsidRPr="00BD65C6">
              <w:rPr>
                <w:b/>
                <w:bCs/>
                <w:sz w:val="24"/>
                <w:szCs w:val="24"/>
                <w:lang w:val="sr-Latn-RS"/>
              </w:rPr>
              <w:t>preduzetničko učenje</w:t>
            </w:r>
            <w:r w:rsidRPr="00BD65C6">
              <w:rPr>
                <w:sz w:val="24"/>
                <w:szCs w:val="24"/>
                <w:lang w:val="sr-Latn-RS"/>
              </w:rPr>
              <w:t>)</w:t>
            </w:r>
          </w:p>
        </w:tc>
        <w:tc>
          <w:tcPr>
            <w:tcW w:w="1974" w:type="dxa"/>
            <w:vMerge/>
            <w:vAlign w:val="center"/>
          </w:tcPr>
          <w:p w14:paraId="2E6BAE64"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A34C45" w:rsidRPr="00C67D6D" w14:paraId="40CE61C3"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59F87F2A" w14:textId="77777777" w:rsidR="00A34C45" w:rsidRPr="00C67D6D" w:rsidRDefault="00A34C45" w:rsidP="00BC312E">
            <w:pPr>
              <w:rPr>
                <w:lang w:val="sr-Latn-RS"/>
              </w:rPr>
            </w:pPr>
          </w:p>
        </w:tc>
        <w:tc>
          <w:tcPr>
            <w:tcW w:w="2247" w:type="dxa"/>
            <w:vMerge/>
            <w:vAlign w:val="center"/>
          </w:tcPr>
          <w:p w14:paraId="2D33439A"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22B54084" w14:textId="793FE7C8" w:rsidR="00A34C45" w:rsidRPr="00BD65C6" w:rsidRDefault="00A34C45"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9.</w:t>
            </w:r>
          </w:p>
        </w:tc>
        <w:tc>
          <w:tcPr>
            <w:tcW w:w="4840" w:type="dxa"/>
            <w:vAlign w:val="center"/>
          </w:tcPr>
          <w:p w14:paraId="1E78CC11" w14:textId="11A23F81"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Primjenjuju direktnu proporcionalnost na primjerima iz svakodnevnog života.</w:t>
            </w:r>
          </w:p>
        </w:tc>
        <w:tc>
          <w:tcPr>
            <w:tcW w:w="3141" w:type="dxa"/>
            <w:vAlign w:val="center"/>
          </w:tcPr>
          <w:p w14:paraId="1B395FED" w14:textId="5CA1AE6F"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rFonts w:eastAsia="Calibri"/>
                <w:sz w:val="24"/>
                <w:szCs w:val="24"/>
                <w:lang w:val="sr-Latn-RS"/>
              </w:rPr>
              <w:t>Direktno proporcionalne veličine</w:t>
            </w:r>
          </w:p>
        </w:tc>
        <w:tc>
          <w:tcPr>
            <w:tcW w:w="1974" w:type="dxa"/>
            <w:vMerge/>
            <w:vAlign w:val="center"/>
          </w:tcPr>
          <w:p w14:paraId="0321BFF9"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328B0098"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4889596C" w14:textId="77777777" w:rsidR="00A34C45" w:rsidRPr="00C67D6D" w:rsidRDefault="00A34C45" w:rsidP="00BC312E">
            <w:pPr>
              <w:rPr>
                <w:lang w:val="sr-Latn-RS"/>
              </w:rPr>
            </w:pPr>
          </w:p>
        </w:tc>
        <w:tc>
          <w:tcPr>
            <w:tcW w:w="2247" w:type="dxa"/>
            <w:vMerge/>
            <w:vAlign w:val="center"/>
          </w:tcPr>
          <w:p w14:paraId="58385E12"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057DD094" w14:textId="42E3010A"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10.</w:t>
            </w:r>
          </w:p>
        </w:tc>
        <w:tc>
          <w:tcPr>
            <w:tcW w:w="4840" w:type="dxa"/>
            <w:vAlign w:val="center"/>
          </w:tcPr>
          <w:p w14:paraId="46B770CB" w14:textId="68B851D4"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obrnutu proporcionalnost na primjerima iz svakodnevnog života.</w:t>
            </w:r>
          </w:p>
        </w:tc>
        <w:tc>
          <w:tcPr>
            <w:tcW w:w="3141" w:type="dxa"/>
          </w:tcPr>
          <w:p w14:paraId="066EE9FA" w14:textId="59975179"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Obrnuto proporcionalne veličine</w:t>
            </w:r>
          </w:p>
        </w:tc>
        <w:tc>
          <w:tcPr>
            <w:tcW w:w="1974" w:type="dxa"/>
            <w:vMerge/>
            <w:vAlign w:val="center"/>
          </w:tcPr>
          <w:p w14:paraId="6812C135"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A34C45" w:rsidRPr="00C67D6D" w14:paraId="7E875528"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19A2A81B" w14:textId="77777777" w:rsidR="00A34C45" w:rsidRPr="00C67D6D" w:rsidRDefault="00A34C45" w:rsidP="00BC312E">
            <w:pPr>
              <w:rPr>
                <w:lang w:val="sr-Latn-RS"/>
              </w:rPr>
            </w:pPr>
          </w:p>
        </w:tc>
        <w:tc>
          <w:tcPr>
            <w:tcW w:w="2247" w:type="dxa"/>
            <w:vMerge/>
            <w:vAlign w:val="center"/>
          </w:tcPr>
          <w:p w14:paraId="1017C1F8"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7A78F65F" w14:textId="0F1BC254" w:rsidR="00A34C45" w:rsidRPr="00BD65C6" w:rsidRDefault="00A34C45"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11.</w:t>
            </w:r>
          </w:p>
        </w:tc>
        <w:tc>
          <w:tcPr>
            <w:tcW w:w="4840" w:type="dxa"/>
            <w:vAlign w:val="center"/>
          </w:tcPr>
          <w:p w14:paraId="0D908BF5" w14:textId="4C0746E9"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Primjenjuju direktnu i obrnutu proporcionalnost na primjerima iz svakodnevnog života.</w:t>
            </w:r>
          </w:p>
        </w:tc>
        <w:tc>
          <w:tcPr>
            <w:tcW w:w="3141" w:type="dxa"/>
          </w:tcPr>
          <w:p w14:paraId="7D55E9C7" w14:textId="6059A9A9"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Direktno i obrnuto proporcionalne veličine </w:t>
            </w:r>
          </w:p>
        </w:tc>
        <w:tc>
          <w:tcPr>
            <w:tcW w:w="1974" w:type="dxa"/>
            <w:vMerge/>
            <w:vAlign w:val="center"/>
          </w:tcPr>
          <w:p w14:paraId="63F664D6"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282F0FB4"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8DAE38F" w14:textId="77777777" w:rsidR="00A34C45" w:rsidRPr="00C67D6D" w:rsidRDefault="00A34C45" w:rsidP="00BC312E">
            <w:pPr>
              <w:rPr>
                <w:lang w:val="sr-Latn-RS"/>
              </w:rPr>
            </w:pPr>
          </w:p>
        </w:tc>
        <w:tc>
          <w:tcPr>
            <w:tcW w:w="2247" w:type="dxa"/>
            <w:vMerge/>
            <w:vAlign w:val="center"/>
          </w:tcPr>
          <w:p w14:paraId="70589A85"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122CDBA7" w14:textId="14F1B543"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12.</w:t>
            </w:r>
          </w:p>
        </w:tc>
        <w:tc>
          <w:tcPr>
            <w:tcW w:w="4840" w:type="dxa"/>
            <w:vAlign w:val="center"/>
          </w:tcPr>
          <w:p w14:paraId="5DF3488B" w14:textId="41666F4A"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direktnu i obrnutu proporcionalnost na primjere iz svakodnevnog života.</w:t>
            </w:r>
          </w:p>
        </w:tc>
        <w:tc>
          <w:tcPr>
            <w:tcW w:w="3141" w:type="dxa"/>
            <w:vAlign w:val="center"/>
          </w:tcPr>
          <w:p w14:paraId="5932E326" w14:textId="5AE20607"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Složeni zadaci direktne i obrnute proporcionalnost</w:t>
            </w:r>
            <w:r w:rsidR="00C951BB" w:rsidRPr="00BD65C6">
              <w:rPr>
                <w:sz w:val="24"/>
                <w:szCs w:val="24"/>
                <w:lang w:val="sr-Latn-RS"/>
              </w:rPr>
              <w:t>i</w:t>
            </w:r>
            <w:r w:rsidRPr="00BD65C6">
              <w:rPr>
                <w:sz w:val="24"/>
                <w:szCs w:val="24"/>
                <w:lang w:val="sr-Latn-RS"/>
              </w:rPr>
              <w:t xml:space="preserve"> (</w:t>
            </w:r>
            <w:r w:rsidRPr="00BD65C6">
              <w:rPr>
                <w:b/>
                <w:bCs/>
                <w:sz w:val="24"/>
                <w:szCs w:val="24"/>
                <w:lang w:val="sr-Latn-RS"/>
              </w:rPr>
              <w:t>preduzetničko učenje</w:t>
            </w:r>
            <w:r w:rsidRPr="00BD65C6">
              <w:rPr>
                <w:sz w:val="24"/>
                <w:szCs w:val="24"/>
                <w:lang w:val="sr-Latn-RS"/>
              </w:rPr>
              <w:t>)</w:t>
            </w:r>
          </w:p>
        </w:tc>
        <w:tc>
          <w:tcPr>
            <w:tcW w:w="1974" w:type="dxa"/>
            <w:vMerge/>
            <w:vAlign w:val="center"/>
          </w:tcPr>
          <w:p w14:paraId="1040FCCD"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A34C45" w:rsidRPr="00C67D6D" w14:paraId="7B37A21C" w14:textId="77777777" w:rsidTr="00A34C45">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307A2DF4" w14:textId="77777777" w:rsidR="00A34C45" w:rsidRPr="00C67D6D" w:rsidRDefault="00A34C45" w:rsidP="00BC312E">
            <w:pPr>
              <w:rPr>
                <w:lang w:val="sr-Latn-RS"/>
              </w:rPr>
            </w:pPr>
          </w:p>
        </w:tc>
        <w:tc>
          <w:tcPr>
            <w:tcW w:w="2247" w:type="dxa"/>
            <w:vMerge/>
            <w:vAlign w:val="center"/>
          </w:tcPr>
          <w:p w14:paraId="5A41C101"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27963BA0" w14:textId="3FF4589C" w:rsidR="00A34C45" w:rsidRPr="00BD65C6" w:rsidRDefault="00A34C45"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13.</w:t>
            </w:r>
          </w:p>
        </w:tc>
        <w:tc>
          <w:tcPr>
            <w:tcW w:w="4840" w:type="dxa"/>
            <w:vAlign w:val="center"/>
          </w:tcPr>
          <w:p w14:paraId="1BEA5AF0" w14:textId="77777777" w:rsidR="00A34C45" w:rsidRPr="00BD65C6" w:rsidRDefault="00A34C45" w:rsidP="00BC312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r-Latn-RS"/>
              </w:rPr>
            </w:pPr>
            <w:r w:rsidRPr="00BD65C6">
              <w:rPr>
                <w:rFonts w:ascii="Times New Roman" w:hAnsi="Times New Roman" w:cs="Times New Roman"/>
                <w:sz w:val="24"/>
                <w:szCs w:val="24"/>
                <w:lang w:val="sr-Latn-RS"/>
              </w:rPr>
              <w:t>Izraze odnos dva broja procentima.</w:t>
            </w:r>
          </w:p>
          <w:p w14:paraId="497A310E" w14:textId="08AF5EC4"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Izračunavaju p% od </w:t>
            </w:r>
            <w:r w:rsidRPr="00BD65C6">
              <w:rPr>
                <w:i/>
                <w:sz w:val="24"/>
                <w:szCs w:val="24"/>
                <w:lang w:val="sr-Latn-RS"/>
              </w:rPr>
              <w:t>a.</w:t>
            </w:r>
          </w:p>
        </w:tc>
        <w:tc>
          <w:tcPr>
            <w:tcW w:w="3141" w:type="dxa"/>
            <w:vAlign w:val="center"/>
          </w:tcPr>
          <w:p w14:paraId="6FB8CE4F" w14:textId="2377654B" w:rsidR="00A34C45" w:rsidRPr="00BD65C6" w:rsidRDefault="00A34C45"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Procenat</w:t>
            </w:r>
          </w:p>
        </w:tc>
        <w:tc>
          <w:tcPr>
            <w:tcW w:w="1974" w:type="dxa"/>
            <w:vMerge/>
            <w:vAlign w:val="center"/>
          </w:tcPr>
          <w:p w14:paraId="1FCF9FF1" w14:textId="77777777" w:rsidR="00A34C45" w:rsidRPr="00C67D6D" w:rsidRDefault="00A34C45" w:rsidP="00BC312E">
            <w:pPr>
              <w:cnfStyle w:val="000000000000" w:firstRow="0" w:lastRow="0" w:firstColumn="0" w:lastColumn="0" w:oddVBand="0" w:evenVBand="0" w:oddHBand="0" w:evenHBand="0" w:firstRowFirstColumn="0" w:firstRowLastColumn="0" w:lastRowFirstColumn="0" w:lastRowLastColumn="0"/>
              <w:rPr>
                <w:lang w:val="sr-Latn-RS"/>
              </w:rPr>
            </w:pPr>
          </w:p>
        </w:tc>
      </w:tr>
      <w:tr w:rsidR="00A34C45" w:rsidRPr="00C67D6D" w14:paraId="6C48C138" w14:textId="77777777" w:rsidTr="00A34C4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05309E7" w14:textId="77777777" w:rsidR="00A34C45" w:rsidRPr="00C67D6D" w:rsidRDefault="00A34C45" w:rsidP="00BC312E">
            <w:pPr>
              <w:rPr>
                <w:lang w:val="sr-Latn-RS"/>
              </w:rPr>
            </w:pPr>
          </w:p>
        </w:tc>
        <w:tc>
          <w:tcPr>
            <w:tcW w:w="2247" w:type="dxa"/>
            <w:vMerge/>
            <w:vAlign w:val="center"/>
          </w:tcPr>
          <w:p w14:paraId="2CAFB4F7"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6BBE3D99" w14:textId="599EE9D1" w:rsidR="00A34C45" w:rsidRPr="00BD65C6" w:rsidRDefault="00A34C45" w:rsidP="00BC312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14.</w:t>
            </w:r>
          </w:p>
        </w:tc>
        <w:tc>
          <w:tcPr>
            <w:tcW w:w="4840" w:type="dxa"/>
            <w:vAlign w:val="center"/>
          </w:tcPr>
          <w:p w14:paraId="55F8E660" w14:textId="12D4392D"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Nađu broj </w:t>
            </w:r>
            <w:r w:rsidRPr="00BD65C6">
              <w:rPr>
                <w:i/>
                <w:sz w:val="24"/>
                <w:szCs w:val="24"/>
                <w:lang w:val="sr-Latn-RS"/>
              </w:rPr>
              <w:t>a</w:t>
            </w:r>
            <w:r w:rsidRPr="00BD65C6">
              <w:rPr>
                <w:sz w:val="24"/>
                <w:szCs w:val="24"/>
                <w:lang w:val="sr-Latn-RS"/>
              </w:rPr>
              <w:t xml:space="preserve"> ako je p% od njega jednako </w:t>
            </w:r>
            <w:r w:rsidRPr="00BD65C6">
              <w:rPr>
                <w:i/>
                <w:sz w:val="24"/>
                <w:szCs w:val="24"/>
                <w:lang w:val="sr-Latn-RS"/>
              </w:rPr>
              <w:t>b.</w:t>
            </w:r>
          </w:p>
        </w:tc>
        <w:tc>
          <w:tcPr>
            <w:tcW w:w="3141" w:type="dxa"/>
            <w:vAlign w:val="center"/>
          </w:tcPr>
          <w:p w14:paraId="48AAD8A7" w14:textId="51C69DAD" w:rsidR="00A34C45" w:rsidRPr="00BD65C6" w:rsidRDefault="00A34C45" w:rsidP="00BC312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Procenat</w:t>
            </w:r>
          </w:p>
        </w:tc>
        <w:tc>
          <w:tcPr>
            <w:tcW w:w="1974" w:type="dxa"/>
            <w:vMerge/>
            <w:vAlign w:val="center"/>
          </w:tcPr>
          <w:p w14:paraId="5D464819" w14:textId="77777777" w:rsidR="00A34C45" w:rsidRPr="00C67D6D" w:rsidRDefault="00A34C45" w:rsidP="00BC312E">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2E7C0E46" w14:textId="77777777" w:rsidTr="00BD65C6">
        <w:trPr>
          <w:cantSplit/>
          <w:trHeight w:val="734"/>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3E296EE4" w14:textId="77777777" w:rsidR="00BD65C6" w:rsidRPr="00C67D6D" w:rsidRDefault="00BD65C6" w:rsidP="00BC312E">
            <w:pPr>
              <w:rPr>
                <w:lang w:val="sr-Latn-RS"/>
              </w:rPr>
            </w:pPr>
          </w:p>
        </w:tc>
        <w:tc>
          <w:tcPr>
            <w:tcW w:w="2247" w:type="dxa"/>
            <w:vMerge/>
            <w:vAlign w:val="center"/>
          </w:tcPr>
          <w:p w14:paraId="568FE9E2" w14:textId="77777777" w:rsidR="00BD65C6" w:rsidRPr="00C67D6D" w:rsidRDefault="00BD65C6" w:rsidP="00BC312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3616469B" w14:textId="77777777" w:rsidR="00BD65C6" w:rsidRPr="00BD65C6" w:rsidRDefault="00BD65C6"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15.</w:t>
            </w:r>
          </w:p>
          <w:p w14:paraId="6A0C60C2" w14:textId="0F9F84B3" w:rsidR="00BD65C6" w:rsidRPr="00BD65C6" w:rsidRDefault="00BD65C6" w:rsidP="00BC312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16.</w:t>
            </w:r>
          </w:p>
        </w:tc>
        <w:tc>
          <w:tcPr>
            <w:tcW w:w="4840" w:type="dxa"/>
            <w:vAlign w:val="center"/>
          </w:tcPr>
          <w:p w14:paraId="77E8F4A0" w14:textId="5ADBDAFE" w:rsidR="00BD65C6" w:rsidRPr="00BD65C6" w:rsidRDefault="00BD65C6"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Koriste procenat u rješavanju različitih zadataka čija je primjena u svakodnevnom životu. </w:t>
            </w:r>
          </w:p>
        </w:tc>
        <w:tc>
          <w:tcPr>
            <w:tcW w:w="3141" w:type="dxa"/>
          </w:tcPr>
          <w:p w14:paraId="3EFD8B85" w14:textId="580A5423" w:rsidR="00BD65C6" w:rsidRPr="00BD65C6" w:rsidRDefault="00BD65C6" w:rsidP="00BC312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Osnovni zadaci procentnog računa (</w:t>
            </w:r>
            <w:r w:rsidRPr="00BD65C6">
              <w:rPr>
                <w:b/>
                <w:bCs/>
                <w:sz w:val="24"/>
                <w:szCs w:val="24"/>
                <w:lang w:val="sr-Latn-RS"/>
              </w:rPr>
              <w:t>preduzetničko učenje</w:t>
            </w:r>
            <w:r w:rsidRPr="00BD65C6">
              <w:rPr>
                <w:sz w:val="24"/>
                <w:szCs w:val="24"/>
                <w:lang w:val="sr-Latn-RS"/>
              </w:rPr>
              <w:t>)</w:t>
            </w:r>
          </w:p>
        </w:tc>
        <w:tc>
          <w:tcPr>
            <w:tcW w:w="1974" w:type="dxa"/>
            <w:vMerge/>
            <w:vAlign w:val="center"/>
          </w:tcPr>
          <w:p w14:paraId="1FDE4EA7" w14:textId="77777777" w:rsidR="00BD65C6" w:rsidRPr="00C67D6D" w:rsidRDefault="00BD65C6" w:rsidP="00BC312E">
            <w:pPr>
              <w:cnfStyle w:val="000000000000" w:firstRow="0" w:lastRow="0" w:firstColumn="0" w:lastColumn="0" w:oddVBand="0" w:evenVBand="0" w:oddHBand="0" w:evenHBand="0" w:firstRowFirstColumn="0" w:firstRowLastColumn="0" w:lastRowFirstColumn="0" w:lastRowLastColumn="0"/>
              <w:rPr>
                <w:lang w:val="sr-Latn-RS"/>
              </w:rPr>
            </w:pPr>
          </w:p>
        </w:tc>
      </w:tr>
      <w:bookmarkEnd w:id="0"/>
    </w:tbl>
    <w:p w14:paraId="145B8746" w14:textId="77777777" w:rsidR="008B6EB1" w:rsidRPr="00C67D6D" w:rsidRDefault="008B6EB1"/>
    <w:p w14:paraId="013B28AA" w14:textId="77777777" w:rsidR="00D079B6" w:rsidRPr="00C67D6D" w:rsidRDefault="00D079B6"/>
    <w:p w14:paraId="5D11A47E" w14:textId="77777777" w:rsidR="00D079B6" w:rsidRPr="00C67D6D" w:rsidRDefault="00D079B6"/>
    <w:tbl>
      <w:tblPr>
        <w:tblStyle w:val="GridTable4-Accent1"/>
        <w:tblW w:w="0" w:type="auto"/>
        <w:tblLook w:val="04A0" w:firstRow="1" w:lastRow="0" w:firstColumn="1" w:lastColumn="0" w:noHBand="0" w:noVBand="1"/>
      </w:tblPr>
      <w:tblGrid>
        <w:gridCol w:w="1110"/>
        <w:gridCol w:w="2258"/>
        <w:gridCol w:w="1079"/>
        <w:gridCol w:w="4833"/>
        <w:gridCol w:w="3138"/>
        <w:gridCol w:w="1972"/>
      </w:tblGrid>
      <w:tr w:rsidR="00D079B6" w:rsidRPr="00C67D6D" w14:paraId="44813935" w14:textId="77777777" w:rsidTr="005B37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dxa"/>
            <w:vAlign w:val="center"/>
          </w:tcPr>
          <w:p w14:paraId="77097D00" w14:textId="77777777" w:rsidR="00D079B6" w:rsidRPr="00C67D6D" w:rsidRDefault="00D079B6" w:rsidP="00E147BE">
            <w:pPr>
              <w:jc w:val="center"/>
              <w:rPr>
                <w:lang w:val="sr-Latn-RS"/>
              </w:rPr>
            </w:pPr>
            <w:bookmarkStart w:id="1" w:name="_Hlk143213319"/>
            <w:r w:rsidRPr="00C67D6D">
              <w:rPr>
                <w:lang w:val="sr-Latn-RS"/>
              </w:rPr>
              <w:lastRenderedPageBreak/>
              <w:t>MJESEC</w:t>
            </w:r>
          </w:p>
        </w:tc>
        <w:tc>
          <w:tcPr>
            <w:tcW w:w="2258" w:type="dxa"/>
            <w:tcBorders>
              <w:bottom w:val="single" w:sz="4" w:space="0" w:color="auto"/>
            </w:tcBorders>
            <w:vAlign w:val="center"/>
          </w:tcPr>
          <w:p w14:paraId="420D5918" w14:textId="77777777" w:rsidR="00D079B6" w:rsidRPr="00C67D6D" w:rsidRDefault="00D079B6"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151FBD5F" w14:textId="77777777" w:rsidR="00D079B6" w:rsidRPr="00C67D6D" w:rsidRDefault="00D079B6"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3" w:type="dxa"/>
            <w:vAlign w:val="center"/>
          </w:tcPr>
          <w:p w14:paraId="7DB09C35" w14:textId="77777777" w:rsidR="00D079B6" w:rsidRPr="00C67D6D" w:rsidRDefault="00D079B6"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8" w:type="dxa"/>
            <w:vAlign w:val="center"/>
          </w:tcPr>
          <w:p w14:paraId="7B658E05" w14:textId="77777777" w:rsidR="00D079B6" w:rsidRPr="00C67D6D" w:rsidRDefault="00D079B6"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2" w:type="dxa"/>
            <w:vAlign w:val="center"/>
          </w:tcPr>
          <w:p w14:paraId="02063DE5" w14:textId="77777777" w:rsidR="00D079B6" w:rsidRPr="00C67D6D" w:rsidRDefault="00D079B6"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7F0919" w:rsidRPr="00C67D6D" w14:paraId="0830F3DF" w14:textId="77777777" w:rsidTr="00BD65C6">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1110" w:type="dxa"/>
            <w:vMerge w:val="restart"/>
            <w:textDirection w:val="btLr"/>
            <w:vAlign w:val="center"/>
          </w:tcPr>
          <w:p w14:paraId="2C7C76E1" w14:textId="77777777" w:rsidR="00D079B6" w:rsidRPr="00C67D6D" w:rsidRDefault="00D079B6" w:rsidP="005B371A">
            <w:pPr>
              <w:ind w:right="113"/>
              <w:jc w:val="center"/>
              <w:rPr>
                <w:sz w:val="52"/>
                <w:szCs w:val="52"/>
                <w:lang w:val="sr-Latn-RS"/>
              </w:rPr>
            </w:pPr>
            <w:r w:rsidRPr="00C67D6D">
              <w:rPr>
                <w:sz w:val="52"/>
                <w:szCs w:val="52"/>
                <w:lang w:val="sr-Latn-RS"/>
              </w:rPr>
              <w:t>OKTOBAR</w:t>
            </w:r>
          </w:p>
        </w:tc>
        <w:tc>
          <w:tcPr>
            <w:tcW w:w="2258" w:type="dxa"/>
            <w:vMerge w:val="restart"/>
            <w:tcBorders>
              <w:top w:val="single" w:sz="4" w:space="0" w:color="auto"/>
            </w:tcBorders>
            <w:vAlign w:val="center"/>
          </w:tcPr>
          <w:p w14:paraId="29420A9C" w14:textId="77777777" w:rsidR="00D079B6" w:rsidRPr="00C67D6D" w:rsidRDefault="00D079B6" w:rsidP="00E147BE">
            <w:pPr>
              <w:jc w:val="center"/>
              <w:cnfStyle w:val="000000100000" w:firstRow="0" w:lastRow="0" w:firstColumn="0" w:lastColumn="0" w:oddVBand="0" w:evenVBand="0" w:oddHBand="1" w:evenHBand="0" w:firstRowFirstColumn="0" w:firstRowLastColumn="0" w:lastRowFirstColumn="0" w:lastRowLastColumn="0"/>
              <w:rPr>
                <w:b/>
                <w:bCs/>
                <w:lang w:val="sr-Latn-RS"/>
              </w:rPr>
            </w:pPr>
            <w:r w:rsidRPr="00C67D6D">
              <w:rPr>
                <w:b/>
                <w:bCs/>
                <w:lang w:val="sr-Latn-RS"/>
              </w:rPr>
              <w:t>PROPORCIJE I PROCENTNI RAČUN</w:t>
            </w:r>
          </w:p>
          <w:p w14:paraId="71E558FF" w14:textId="77777777" w:rsidR="007F0919" w:rsidRPr="00C67D6D" w:rsidRDefault="007F0919" w:rsidP="00E147BE">
            <w:pPr>
              <w:jc w:val="center"/>
              <w:cnfStyle w:val="000000100000" w:firstRow="0" w:lastRow="0" w:firstColumn="0" w:lastColumn="0" w:oddVBand="0" w:evenVBand="0" w:oddHBand="1" w:evenHBand="0" w:firstRowFirstColumn="0" w:firstRowLastColumn="0" w:lastRowFirstColumn="0" w:lastRowLastColumn="0"/>
              <w:rPr>
                <w:b/>
                <w:bCs/>
                <w:lang w:val="sr-Latn-RS"/>
              </w:rPr>
            </w:pPr>
          </w:p>
          <w:p w14:paraId="3DE9714D" w14:textId="77777777" w:rsidR="007F0919" w:rsidRPr="00C67D6D" w:rsidRDefault="007F0919" w:rsidP="00E147BE">
            <w:pPr>
              <w:jc w:val="center"/>
              <w:cnfStyle w:val="000000100000" w:firstRow="0" w:lastRow="0" w:firstColumn="0" w:lastColumn="0" w:oddVBand="0" w:evenVBand="0" w:oddHBand="1" w:evenHBand="0" w:firstRowFirstColumn="0" w:firstRowLastColumn="0" w:lastRowFirstColumn="0" w:lastRowLastColumn="0"/>
              <w:rPr>
                <w:b/>
                <w:bCs/>
                <w:lang w:val="sr-Latn-RS"/>
              </w:rPr>
            </w:pPr>
          </w:p>
        </w:tc>
        <w:tc>
          <w:tcPr>
            <w:tcW w:w="1079" w:type="dxa"/>
            <w:tcBorders>
              <w:bottom w:val="single" w:sz="4" w:space="0" w:color="auto"/>
            </w:tcBorders>
            <w:vAlign w:val="center"/>
          </w:tcPr>
          <w:p w14:paraId="14F5AA5E" w14:textId="42D1880D" w:rsidR="00BD65C6" w:rsidRPr="00BD65C6" w:rsidRDefault="00BD65C6" w:rsidP="00E147BE">
            <w:pPr>
              <w:jc w:val="center"/>
              <w:cnfStyle w:val="000000100000" w:firstRow="0" w:lastRow="0" w:firstColumn="0" w:lastColumn="0" w:oddVBand="0" w:evenVBand="0" w:oddHBand="1" w:evenHBand="0" w:firstRowFirstColumn="0" w:firstRowLastColumn="0" w:lastRowFirstColumn="0" w:lastRowLastColumn="0"/>
              <w:rPr>
                <w:color w:val="EE0000"/>
                <w:sz w:val="24"/>
                <w:szCs w:val="24"/>
                <w:lang w:val="sr-Latn-RS"/>
              </w:rPr>
            </w:pPr>
            <w:r w:rsidRPr="00BD65C6">
              <w:rPr>
                <w:color w:val="EE0000"/>
                <w:sz w:val="24"/>
                <w:szCs w:val="24"/>
                <w:lang w:val="sr-Latn-RS"/>
              </w:rPr>
              <w:t>17.</w:t>
            </w:r>
          </w:p>
          <w:p w14:paraId="3FAC6F77" w14:textId="747E117C" w:rsidR="00D079B6" w:rsidRPr="00BD65C6" w:rsidRDefault="00D079B6" w:rsidP="00E147BE">
            <w:pPr>
              <w:jc w:val="center"/>
              <w:cnfStyle w:val="000000100000" w:firstRow="0" w:lastRow="0" w:firstColumn="0" w:lastColumn="0" w:oddVBand="0" w:evenVBand="0" w:oddHBand="1" w:evenHBand="0" w:firstRowFirstColumn="0" w:firstRowLastColumn="0" w:lastRowFirstColumn="0" w:lastRowLastColumn="0"/>
              <w:rPr>
                <w:color w:val="EE0000"/>
                <w:sz w:val="24"/>
                <w:szCs w:val="24"/>
                <w:lang w:val="sr-Latn-RS"/>
              </w:rPr>
            </w:pPr>
          </w:p>
        </w:tc>
        <w:tc>
          <w:tcPr>
            <w:tcW w:w="4833" w:type="dxa"/>
            <w:tcBorders>
              <w:bottom w:val="single" w:sz="4" w:space="0" w:color="auto"/>
            </w:tcBorders>
            <w:vAlign w:val="center"/>
          </w:tcPr>
          <w:p w14:paraId="1A5F6B89"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b/>
                <w:bCs/>
                <w:color w:val="EE0000"/>
                <w:sz w:val="24"/>
                <w:szCs w:val="24"/>
                <w:lang w:val="sr-Latn-RS"/>
              </w:rPr>
            </w:pPr>
            <w:r w:rsidRPr="00BD65C6">
              <w:rPr>
                <w:b/>
                <w:bCs/>
                <w:color w:val="EE0000"/>
                <w:sz w:val="24"/>
                <w:szCs w:val="24"/>
                <w:highlight w:val="lightGray"/>
                <w:lang w:val="sr-Latn-RS"/>
              </w:rPr>
              <w:t>Pisa zadatak  - Slika trouglova</w:t>
            </w:r>
          </w:p>
          <w:p w14:paraId="76C50BE3" w14:textId="59AD18E5"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color w:val="EE0000"/>
                <w:sz w:val="24"/>
                <w:szCs w:val="24"/>
                <w:lang w:val="sr-Latn-RS"/>
              </w:rPr>
            </w:pPr>
            <w:r w:rsidRPr="00BD65C6">
              <w:rPr>
                <w:b/>
                <w:bCs/>
                <w:color w:val="EE0000"/>
                <w:sz w:val="24"/>
                <w:szCs w:val="24"/>
                <w:highlight w:val="lightGray"/>
                <w:shd w:val="clear" w:color="auto" w:fill="FFFFFF"/>
              </w:rPr>
              <w:t>https://pisa.iccg.co.me/pisa-zadaci-matematika/</w:t>
            </w:r>
          </w:p>
          <w:p w14:paraId="553CEF90" w14:textId="11024D49" w:rsidR="007F0919" w:rsidRPr="00BD65C6" w:rsidRDefault="007F0919" w:rsidP="00E147BE">
            <w:pPr>
              <w:cnfStyle w:val="000000100000" w:firstRow="0" w:lastRow="0" w:firstColumn="0" w:lastColumn="0" w:oddVBand="0" w:evenVBand="0" w:oddHBand="1" w:evenHBand="0" w:firstRowFirstColumn="0" w:firstRowLastColumn="0" w:lastRowFirstColumn="0" w:lastRowLastColumn="0"/>
              <w:rPr>
                <w:color w:val="EE0000"/>
                <w:sz w:val="24"/>
                <w:szCs w:val="24"/>
                <w:lang w:val="sr-Latn-RS"/>
              </w:rPr>
            </w:pPr>
          </w:p>
        </w:tc>
        <w:tc>
          <w:tcPr>
            <w:tcW w:w="3138" w:type="dxa"/>
            <w:tcBorders>
              <w:bottom w:val="single" w:sz="4" w:space="0" w:color="auto"/>
            </w:tcBorders>
            <w:vAlign w:val="center"/>
          </w:tcPr>
          <w:p w14:paraId="242C72A2" w14:textId="06502896" w:rsidR="00BD65C6" w:rsidRPr="00BD65C6" w:rsidRDefault="00BD65C6" w:rsidP="00E147BE">
            <w:pPr>
              <w:cnfStyle w:val="000000100000" w:firstRow="0" w:lastRow="0" w:firstColumn="0" w:lastColumn="0" w:oddVBand="0" w:evenVBand="0" w:oddHBand="1" w:evenHBand="0" w:firstRowFirstColumn="0" w:firstRowLastColumn="0" w:lastRowFirstColumn="0" w:lastRowLastColumn="0"/>
              <w:rPr>
                <w:b/>
                <w:color w:val="EE0000"/>
                <w:sz w:val="24"/>
                <w:szCs w:val="24"/>
                <w:lang w:val="sr-Latn-RS"/>
              </w:rPr>
            </w:pPr>
            <w:r w:rsidRPr="00BD65C6">
              <w:rPr>
                <w:b/>
                <w:color w:val="EE0000"/>
                <w:sz w:val="24"/>
                <w:szCs w:val="24"/>
                <w:lang w:val="sr-Latn-RS"/>
              </w:rPr>
              <w:t>Pisa zadatak</w:t>
            </w:r>
          </w:p>
          <w:p w14:paraId="1DBF3E28" w14:textId="36A4B797" w:rsidR="00D079B6" w:rsidRPr="00BD65C6" w:rsidRDefault="00D079B6" w:rsidP="00E147BE">
            <w:pPr>
              <w:cnfStyle w:val="000000100000" w:firstRow="0" w:lastRow="0" w:firstColumn="0" w:lastColumn="0" w:oddVBand="0" w:evenVBand="0" w:oddHBand="1" w:evenHBand="0" w:firstRowFirstColumn="0" w:firstRowLastColumn="0" w:lastRowFirstColumn="0" w:lastRowLastColumn="0"/>
              <w:rPr>
                <w:color w:val="EE0000"/>
                <w:sz w:val="24"/>
                <w:szCs w:val="24"/>
                <w:lang w:val="sr-Latn-RS"/>
              </w:rPr>
            </w:pPr>
          </w:p>
        </w:tc>
        <w:tc>
          <w:tcPr>
            <w:tcW w:w="1972" w:type="dxa"/>
            <w:vMerge w:val="restart"/>
            <w:vAlign w:val="center"/>
          </w:tcPr>
          <w:p w14:paraId="4CC04C03" w14:textId="77777777" w:rsidR="00D079B6" w:rsidRPr="00C67D6D" w:rsidRDefault="00D079B6"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4CF60E31" w14:textId="77777777" w:rsidTr="00BD65C6">
        <w:trPr>
          <w:cantSplit/>
          <w:trHeight w:val="660"/>
        </w:trPr>
        <w:tc>
          <w:tcPr>
            <w:cnfStyle w:val="001000000000" w:firstRow="0" w:lastRow="0" w:firstColumn="1" w:lastColumn="0" w:oddVBand="0" w:evenVBand="0" w:oddHBand="0" w:evenHBand="0" w:firstRowFirstColumn="0" w:firstRowLastColumn="0" w:lastRowFirstColumn="0" w:lastRowLastColumn="0"/>
            <w:tcW w:w="1110" w:type="dxa"/>
            <w:vMerge/>
            <w:textDirection w:val="btLr"/>
            <w:vAlign w:val="center"/>
          </w:tcPr>
          <w:p w14:paraId="2B97A6E0" w14:textId="77777777" w:rsidR="00BD65C6" w:rsidRPr="00C67D6D" w:rsidRDefault="00BD65C6" w:rsidP="005B371A">
            <w:pPr>
              <w:ind w:right="113"/>
              <w:jc w:val="center"/>
              <w:rPr>
                <w:sz w:val="52"/>
                <w:szCs w:val="52"/>
                <w:lang w:val="sr-Latn-RS"/>
              </w:rPr>
            </w:pPr>
          </w:p>
        </w:tc>
        <w:tc>
          <w:tcPr>
            <w:tcW w:w="2258" w:type="dxa"/>
            <w:vMerge/>
            <w:tcBorders>
              <w:top w:val="single" w:sz="4" w:space="0" w:color="auto"/>
            </w:tcBorders>
            <w:vAlign w:val="center"/>
          </w:tcPr>
          <w:p w14:paraId="73E9B850" w14:textId="77777777" w:rsidR="00BD65C6" w:rsidRPr="00C67D6D" w:rsidRDefault="00BD65C6" w:rsidP="00E147BE">
            <w:pPr>
              <w:jc w:val="center"/>
              <w:cnfStyle w:val="000000000000" w:firstRow="0" w:lastRow="0" w:firstColumn="0" w:lastColumn="0" w:oddVBand="0" w:evenVBand="0" w:oddHBand="0" w:evenHBand="0" w:firstRowFirstColumn="0" w:firstRowLastColumn="0" w:lastRowFirstColumn="0" w:lastRowLastColumn="0"/>
              <w:rPr>
                <w:b/>
                <w:bCs/>
                <w:lang w:val="sr-Latn-RS"/>
              </w:rPr>
            </w:pPr>
          </w:p>
        </w:tc>
        <w:tc>
          <w:tcPr>
            <w:tcW w:w="1079" w:type="dxa"/>
            <w:tcBorders>
              <w:top w:val="single" w:sz="4" w:space="0" w:color="auto"/>
            </w:tcBorders>
            <w:vAlign w:val="center"/>
          </w:tcPr>
          <w:p w14:paraId="6850C634" w14:textId="77777777" w:rsidR="00BD65C6" w:rsidRPr="00BD65C6" w:rsidRDefault="00BD65C6"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18.</w:t>
            </w:r>
          </w:p>
        </w:tc>
        <w:tc>
          <w:tcPr>
            <w:tcW w:w="4833" w:type="dxa"/>
            <w:tcBorders>
              <w:top w:val="single" w:sz="4" w:space="0" w:color="auto"/>
            </w:tcBorders>
            <w:vAlign w:val="center"/>
          </w:tcPr>
          <w:p w14:paraId="2169AA0E" w14:textId="77777777" w:rsidR="00BD65C6" w:rsidRPr="00BD65C6" w:rsidRDefault="00BD65C6"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Primjenjuju sadržaj vaspitno – obrazovnog ishoda 1 </w:t>
            </w:r>
          </w:p>
          <w:p w14:paraId="7DD09D84" w14:textId="77777777" w:rsidR="00BD65C6" w:rsidRPr="00BD65C6" w:rsidRDefault="00BD65C6"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3138" w:type="dxa"/>
            <w:tcBorders>
              <w:top w:val="single" w:sz="4" w:space="0" w:color="auto"/>
            </w:tcBorders>
            <w:vAlign w:val="center"/>
          </w:tcPr>
          <w:p w14:paraId="4737CEFB" w14:textId="77777777" w:rsidR="00BD65C6" w:rsidRPr="00BD65C6" w:rsidRDefault="00BD65C6" w:rsidP="00E147BE">
            <w:pPr>
              <w:cnfStyle w:val="000000000000" w:firstRow="0" w:lastRow="0" w:firstColumn="0" w:lastColumn="0" w:oddVBand="0" w:evenVBand="0" w:oddHBand="0" w:evenHBand="0" w:firstRowFirstColumn="0" w:firstRowLastColumn="0" w:lastRowFirstColumn="0" w:lastRowLastColumn="0"/>
              <w:rPr>
                <w:b/>
                <w:sz w:val="24"/>
                <w:szCs w:val="24"/>
                <w:lang w:val="sr-Latn-RS"/>
              </w:rPr>
            </w:pPr>
            <w:r w:rsidRPr="00BD65C6">
              <w:rPr>
                <w:b/>
                <w:sz w:val="24"/>
                <w:szCs w:val="24"/>
                <w:lang w:val="sr-Latn-RS"/>
              </w:rPr>
              <w:t>KONTROLNA VJEŽBA I</w:t>
            </w:r>
          </w:p>
        </w:tc>
        <w:tc>
          <w:tcPr>
            <w:tcW w:w="1972" w:type="dxa"/>
            <w:vMerge/>
            <w:vAlign w:val="center"/>
          </w:tcPr>
          <w:p w14:paraId="430C611B" w14:textId="77777777" w:rsidR="00BD65C6" w:rsidRPr="00C67D6D" w:rsidRDefault="00BD65C6"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7F0919" w:rsidRPr="00C67D6D" w14:paraId="01C559B5" w14:textId="77777777" w:rsidTr="005B371A">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59087140" w14:textId="77777777" w:rsidR="00D079B6" w:rsidRPr="00C67D6D" w:rsidRDefault="00D079B6" w:rsidP="00E147BE">
            <w:pPr>
              <w:rPr>
                <w:lang w:val="sr-Latn-RS"/>
              </w:rPr>
            </w:pPr>
          </w:p>
        </w:tc>
        <w:tc>
          <w:tcPr>
            <w:tcW w:w="2258" w:type="dxa"/>
            <w:vMerge/>
            <w:tcBorders>
              <w:bottom w:val="single" w:sz="4" w:space="0" w:color="auto"/>
            </w:tcBorders>
            <w:vAlign w:val="center"/>
          </w:tcPr>
          <w:p w14:paraId="33ED89C7" w14:textId="77777777" w:rsidR="00D079B6" w:rsidRPr="00C67D6D" w:rsidRDefault="00D079B6" w:rsidP="00E147B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3ACB75DA" w14:textId="526D4BEB" w:rsidR="00D079B6" w:rsidRPr="00BD65C6" w:rsidRDefault="00D079B6"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19.</w:t>
            </w:r>
          </w:p>
        </w:tc>
        <w:tc>
          <w:tcPr>
            <w:tcW w:w="4833" w:type="dxa"/>
            <w:vAlign w:val="center"/>
          </w:tcPr>
          <w:p w14:paraId="1C33C742" w14:textId="77777777" w:rsidR="00D079B6" w:rsidRPr="00BD65C6" w:rsidRDefault="00D079B6"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Primjenjuju sadržaj vaspitno – obrazovnog ishoda 1 </w:t>
            </w:r>
          </w:p>
          <w:p w14:paraId="2A750EE1" w14:textId="7B56F840" w:rsidR="007F0919" w:rsidRPr="00BD65C6" w:rsidRDefault="007F091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8" w:type="dxa"/>
            <w:vAlign w:val="center"/>
          </w:tcPr>
          <w:p w14:paraId="67C889AE" w14:textId="61DB7E5A" w:rsidR="00D079B6" w:rsidRPr="00BD65C6" w:rsidRDefault="00D079B6"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Analiza kontrolne vježbe</w:t>
            </w:r>
          </w:p>
        </w:tc>
        <w:tc>
          <w:tcPr>
            <w:tcW w:w="1972" w:type="dxa"/>
            <w:vMerge/>
            <w:vAlign w:val="center"/>
          </w:tcPr>
          <w:p w14:paraId="1356BE0B" w14:textId="77777777" w:rsidR="00D079B6" w:rsidRPr="00C67D6D" w:rsidRDefault="00D079B6"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7F0919" w:rsidRPr="00C67D6D" w14:paraId="00784D6F" w14:textId="77777777" w:rsidTr="005B371A">
        <w:trPr>
          <w:cantSplit/>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0B0F2097" w14:textId="77777777" w:rsidR="007F0919" w:rsidRPr="00C67D6D" w:rsidRDefault="007F0919" w:rsidP="00E147BE">
            <w:pPr>
              <w:rPr>
                <w:lang w:val="sr-Latn-RS"/>
              </w:rPr>
            </w:pPr>
          </w:p>
        </w:tc>
        <w:tc>
          <w:tcPr>
            <w:tcW w:w="2258" w:type="dxa"/>
            <w:vMerge w:val="restart"/>
            <w:tcBorders>
              <w:top w:val="single" w:sz="4" w:space="0" w:color="auto"/>
            </w:tcBorders>
            <w:vAlign w:val="center"/>
          </w:tcPr>
          <w:p w14:paraId="65FA1135" w14:textId="77777777" w:rsidR="007F0919" w:rsidRPr="00C67D6D" w:rsidRDefault="007F0919" w:rsidP="00E147BE">
            <w:pPr>
              <w:jc w:val="center"/>
              <w:cnfStyle w:val="000000000000" w:firstRow="0" w:lastRow="0" w:firstColumn="0" w:lastColumn="0" w:oddVBand="0" w:evenVBand="0" w:oddHBand="0" w:evenHBand="0" w:firstRowFirstColumn="0" w:firstRowLastColumn="0" w:lastRowFirstColumn="0" w:lastRowLastColumn="0"/>
              <w:rPr>
                <w:b/>
                <w:bCs/>
                <w:lang w:val="sr-Latn-RS"/>
              </w:rPr>
            </w:pPr>
            <w:r w:rsidRPr="00C67D6D">
              <w:rPr>
                <w:b/>
                <w:bCs/>
                <w:lang w:val="sr-Latn-RS"/>
              </w:rPr>
              <w:t>KVADRIRANJE, KORJENOVANJE, STEPENOVANJE</w:t>
            </w:r>
          </w:p>
          <w:p w14:paraId="4573176A" w14:textId="77777777" w:rsidR="007F0919" w:rsidRPr="00C67D6D" w:rsidRDefault="007F0919" w:rsidP="00E147BE">
            <w:pPr>
              <w:jc w:val="center"/>
              <w:cnfStyle w:val="000000000000" w:firstRow="0" w:lastRow="0" w:firstColumn="0" w:lastColumn="0" w:oddVBand="0" w:evenVBand="0" w:oddHBand="0" w:evenHBand="0" w:firstRowFirstColumn="0" w:firstRowLastColumn="0" w:lastRowFirstColumn="0" w:lastRowLastColumn="0"/>
              <w:rPr>
                <w:b/>
                <w:bCs/>
                <w:lang w:val="sr-Latn-RS"/>
              </w:rPr>
            </w:pPr>
          </w:p>
          <w:p w14:paraId="5E61FE4C" w14:textId="3638572C" w:rsidR="007F0919" w:rsidRPr="00C67D6D" w:rsidRDefault="007F0919"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i/>
                <w:iCs/>
                <w:lang w:val="sr-Latn-RS"/>
              </w:rPr>
              <w:t>Na kraju učenja učeni</w:t>
            </w:r>
            <w:r w:rsidR="00E147BE">
              <w:rPr>
                <w:i/>
                <w:iCs/>
                <w:lang w:val="sr-Latn-RS"/>
              </w:rPr>
              <w:t>ci</w:t>
            </w:r>
            <w:r w:rsidRPr="00C67D6D">
              <w:rPr>
                <w:i/>
                <w:iCs/>
                <w:lang w:val="sr-Latn-RS"/>
              </w:rPr>
              <w:t xml:space="preserve"> će moći da razumij</w:t>
            </w:r>
            <w:r w:rsidR="00E147BE">
              <w:rPr>
                <w:i/>
                <w:iCs/>
                <w:lang w:val="sr-Latn-RS"/>
              </w:rPr>
              <w:t>u</w:t>
            </w:r>
            <w:r w:rsidRPr="00C67D6D">
              <w:rPr>
                <w:i/>
                <w:iCs/>
                <w:lang w:val="sr-Latn-RS"/>
              </w:rPr>
              <w:t xml:space="preserve"> pojam kvadrata/stepena i kvadratnog korijena, da izračunava</w:t>
            </w:r>
            <w:r w:rsidR="00E147BE">
              <w:rPr>
                <w:i/>
                <w:iCs/>
                <w:lang w:val="sr-Latn-RS"/>
              </w:rPr>
              <w:t>ju</w:t>
            </w:r>
            <w:r w:rsidRPr="00C67D6D">
              <w:rPr>
                <w:i/>
                <w:iCs/>
                <w:lang w:val="sr-Latn-RS"/>
              </w:rPr>
              <w:t xml:space="preserve"> kvadrat/stepen datog broja, kao i da primjenjuj</w:t>
            </w:r>
            <w:r w:rsidR="00E147BE">
              <w:rPr>
                <w:i/>
                <w:iCs/>
                <w:lang w:val="sr-Latn-RS"/>
              </w:rPr>
              <w:t>u</w:t>
            </w:r>
            <w:r w:rsidRPr="00C67D6D">
              <w:rPr>
                <w:i/>
                <w:iCs/>
                <w:lang w:val="sr-Latn-RS"/>
              </w:rPr>
              <w:t xml:space="preserve"> osnovne operacije sa kvadratima/stepenima</w:t>
            </w:r>
          </w:p>
        </w:tc>
        <w:tc>
          <w:tcPr>
            <w:tcW w:w="1079" w:type="dxa"/>
            <w:vAlign w:val="center"/>
          </w:tcPr>
          <w:p w14:paraId="70659857" w14:textId="40486024" w:rsidR="007F0919" w:rsidRPr="00BD65C6" w:rsidRDefault="007F091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20.</w:t>
            </w:r>
          </w:p>
        </w:tc>
        <w:tc>
          <w:tcPr>
            <w:tcW w:w="4833" w:type="dxa"/>
            <w:vAlign w:val="center"/>
          </w:tcPr>
          <w:p w14:paraId="0492445C" w14:textId="2B53AA97" w:rsidR="007F0919" w:rsidRPr="00BD65C6" w:rsidRDefault="007F091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pojam kvadrata i računaju kvadrat broja. Pravilno koriste kalkulator.</w:t>
            </w:r>
          </w:p>
        </w:tc>
        <w:tc>
          <w:tcPr>
            <w:tcW w:w="3138" w:type="dxa"/>
            <w:vAlign w:val="center"/>
          </w:tcPr>
          <w:p w14:paraId="7A552F8C" w14:textId="5998B300" w:rsidR="007F0919" w:rsidRPr="00BD65C6" w:rsidRDefault="007F091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Kvadriranje</w:t>
            </w:r>
          </w:p>
        </w:tc>
        <w:tc>
          <w:tcPr>
            <w:tcW w:w="1972" w:type="dxa"/>
            <w:vMerge/>
            <w:vAlign w:val="center"/>
          </w:tcPr>
          <w:p w14:paraId="310DFB8E" w14:textId="77777777" w:rsidR="007F0919" w:rsidRPr="00C67D6D" w:rsidRDefault="007F091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7F0919" w:rsidRPr="00C67D6D" w14:paraId="3AD9B80C" w14:textId="77777777" w:rsidTr="005B371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223F3C72" w14:textId="77777777" w:rsidR="007F0919" w:rsidRPr="00C67D6D" w:rsidRDefault="007F0919" w:rsidP="00E147BE">
            <w:pPr>
              <w:rPr>
                <w:lang w:val="sr-Latn-RS"/>
              </w:rPr>
            </w:pPr>
          </w:p>
        </w:tc>
        <w:tc>
          <w:tcPr>
            <w:tcW w:w="2258" w:type="dxa"/>
            <w:vMerge/>
            <w:vAlign w:val="center"/>
          </w:tcPr>
          <w:p w14:paraId="5FA1681C" w14:textId="04C71EED" w:rsidR="007F0919" w:rsidRPr="00C67D6D" w:rsidRDefault="007F0919" w:rsidP="00E147BE">
            <w:pPr>
              <w:jc w:val="center"/>
              <w:cnfStyle w:val="000000100000" w:firstRow="0" w:lastRow="0" w:firstColumn="0" w:lastColumn="0" w:oddVBand="0" w:evenVBand="0" w:oddHBand="1" w:evenHBand="0" w:firstRowFirstColumn="0" w:firstRowLastColumn="0" w:lastRowFirstColumn="0" w:lastRowLastColumn="0"/>
              <w:rPr>
                <w:i/>
                <w:iCs/>
                <w:lang w:val="sr-Latn-RS"/>
              </w:rPr>
            </w:pPr>
          </w:p>
        </w:tc>
        <w:tc>
          <w:tcPr>
            <w:tcW w:w="1079" w:type="dxa"/>
            <w:vAlign w:val="center"/>
          </w:tcPr>
          <w:p w14:paraId="2902AD70" w14:textId="77777777" w:rsidR="007F0919" w:rsidRPr="00BD65C6" w:rsidRDefault="007F091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21.</w:t>
            </w:r>
          </w:p>
          <w:p w14:paraId="4E23EFCF" w14:textId="373DC266" w:rsidR="007F0919" w:rsidRPr="00BD65C6" w:rsidRDefault="007F091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22. </w:t>
            </w:r>
          </w:p>
        </w:tc>
        <w:tc>
          <w:tcPr>
            <w:tcW w:w="4833" w:type="dxa"/>
            <w:vAlign w:val="center"/>
          </w:tcPr>
          <w:p w14:paraId="53B3B8C8" w14:textId="36D35B10" w:rsidR="007F0919" w:rsidRPr="00BD65C6" w:rsidRDefault="007F091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pravila za kvadrat proizvoda i količnika.</w:t>
            </w:r>
          </w:p>
        </w:tc>
        <w:tc>
          <w:tcPr>
            <w:tcW w:w="3138" w:type="dxa"/>
            <w:vAlign w:val="center"/>
          </w:tcPr>
          <w:p w14:paraId="30C4AFAB" w14:textId="2DA9D429" w:rsidR="007F0919" w:rsidRPr="00BD65C6" w:rsidRDefault="007F091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Kvadrat proizvoda i kvadrat količnika</w:t>
            </w:r>
          </w:p>
        </w:tc>
        <w:tc>
          <w:tcPr>
            <w:tcW w:w="1972" w:type="dxa"/>
            <w:vMerge/>
            <w:vAlign w:val="center"/>
          </w:tcPr>
          <w:p w14:paraId="0493F2E4" w14:textId="77777777" w:rsidR="007F0919" w:rsidRPr="00C67D6D" w:rsidRDefault="007F091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7F0919" w:rsidRPr="00C67D6D" w14:paraId="6754197D" w14:textId="77777777" w:rsidTr="005B371A">
        <w:trPr>
          <w:trHeight w:val="984"/>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4D766612" w14:textId="77777777" w:rsidR="007F0919" w:rsidRPr="00C67D6D" w:rsidRDefault="007F0919" w:rsidP="00E147BE">
            <w:pPr>
              <w:rPr>
                <w:lang w:val="sr-Latn-RS"/>
              </w:rPr>
            </w:pPr>
          </w:p>
        </w:tc>
        <w:tc>
          <w:tcPr>
            <w:tcW w:w="2258" w:type="dxa"/>
            <w:vMerge/>
            <w:vAlign w:val="center"/>
          </w:tcPr>
          <w:p w14:paraId="5236A5D7" w14:textId="77777777" w:rsidR="007F0919" w:rsidRPr="00C67D6D" w:rsidRDefault="007F0919" w:rsidP="00E147BE">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bottom w:val="single" w:sz="4" w:space="0" w:color="auto"/>
            </w:tcBorders>
            <w:vAlign w:val="center"/>
          </w:tcPr>
          <w:p w14:paraId="5BC7A2E9" w14:textId="77777777" w:rsidR="007F0919" w:rsidRPr="00BD65C6" w:rsidRDefault="007F091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23.</w:t>
            </w:r>
          </w:p>
          <w:p w14:paraId="42E5401F" w14:textId="77777777" w:rsidR="007F0919" w:rsidRPr="00BD65C6" w:rsidRDefault="007F091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24.</w:t>
            </w:r>
          </w:p>
          <w:p w14:paraId="15851920" w14:textId="00099014" w:rsidR="007F0919" w:rsidRPr="00BD65C6" w:rsidRDefault="007F091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25.</w:t>
            </w:r>
          </w:p>
        </w:tc>
        <w:tc>
          <w:tcPr>
            <w:tcW w:w="4833" w:type="dxa"/>
            <w:tcBorders>
              <w:bottom w:val="single" w:sz="4" w:space="0" w:color="auto"/>
            </w:tcBorders>
            <w:vAlign w:val="center"/>
          </w:tcPr>
          <w:p w14:paraId="296B3055" w14:textId="79E0CBD0" w:rsidR="005B371A" w:rsidRPr="00BD65C6" w:rsidRDefault="007F091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Rješavaju jednačinu </w:t>
            </w:r>
            <m:oMath>
              <m:sSup>
                <m:sSupPr>
                  <m:ctrlPr>
                    <w:rPr>
                      <w:rFonts w:ascii="Cambria Math" w:hAnsi="Cambria Math"/>
                      <w:i/>
                      <w:sz w:val="24"/>
                      <w:szCs w:val="24"/>
                      <w:lang w:val="sr-Latn-RS"/>
                    </w:rPr>
                  </m:ctrlPr>
                </m:sSupPr>
                <m:e>
                  <m:r>
                    <w:rPr>
                      <w:rFonts w:ascii="Cambria Math" w:hAnsi="Cambria Math"/>
                      <w:sz w:val="24"/>
                      <w:szCs w:val="24"/>
                      <w:lang w:val="sr-Latn-RS"/>
                    </w:rPr>
                    <m:t>x</m:t>
                  </m:r>
                </m:e>
                <m:sup>
                  <m:r>
                    <w:rPr>
                      <w:rFonts w:ascii="Cambria Math" w:hAnsi="Cambria Math"/>
                      <w:sz w:val="24"/>
                      <w:szCs w:val="24"/>
                      <w:lang w:val="sr-Latn-RS"/>
                    </w:rPr>
                    <m:t>2</m:t>
                  </m:r>
                </m:sup>
              </m:sSup>
              <m:r>
                <w:rPr>
                  <w:rFonts w:ascii="Cambria Math" w:hAnsi="Cambria Math"/>
                  <w:sz w:val="24"/>
                  <w:szCs w:val="24"/>
                  <w:lang w:val="sr-Latn-RS"/>
                </w:rPr>
                <m:t>=a .</m:t>
              </m:r>
            </m:oMath>
          </w:p>
          <w:p w14:paraId="24B1360E" w14:textId="77777777" w:rsidR="007F0919" w:rsidRPr="00BD65C6" w:rsidRDefault="007F091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pojam kvadratnog korijena i računaju korijen broja. Pravilno koriste kalkulator.</w:t>
            </w:r>
          </w:p>
          <w:p w14:paraId="2E21A94F" w14:textId="26BE10C5" w:rsidR="005B371A" w:rsidRPr="00BD65C6" w:rsidRDefault="005B371A"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Rješavaju jednačinu</w:t>
            </w:r>
            <m:oMath>
              <m:r>
                <w:rPr>
                  <w:rFonts w:ascii="Cambria Math" w:hAnsi="Cambria Math"/>
                  <w:sz w:val="24"/>
                  <w:szCs w:val="24"/>
                  <w:lang w:val="sr-Latn-RS"/>
                </w:rPr>
                <m:t xml:space="preserve"> </m:t>
              </m:r>
              <m:rad>
                <m:radPr>
                  <m:degHide m:val="1"/>
                  <m:ctrlPr>
                    <w:rPr>
                      <w:rFonts w:ascii="Cambria Math" w:hAnsi="Cambria Math"/>
                      <w:i/>
                      <w:sz w:val="24"/>
                      <w:szCs w:val="24"/>
                      <w:lang w:val="sr-Latn-RS"/>
                    </w:rPr>
                  </m:ctrlPr>
                </m:radPr>
                <m:deg/>
                <m:e>
                  <m:r>
                    <w:rPr>
                      <w:rFonts w:ascii="Cambria Math" w:hAnsi="Cambria Math"/>
                      <w:sz w:val="24"/>
                      <w:szCs w:val="24"/>
                      <w:lang w:val="sr-Latn-RS"/>
                    </w:rPr>
                    <m:t>x</m:t>
                  </m:r>
                </m:e>
              </m:rad>
              <m:r>
                <w:rPr>
                  <w:rFonts w:ascii="Cambria Math" w:hAnsi="Cambria Math"/>
                  <w:sz w:val="24"/>
                  <w:szCs w:val="24"/>
                  <w:lang w:val="sr-Latn-RS"/>
                </w:rPr>
                <m:t xml:space="preserve">=a. </m:t>
              </m:r>
            </m:oMath>
          </w:p>
        </w:tc>
        <w:tc>
          <w:tcPr>
            <w:tcW w:w="3138" w:type="dxa"/>
            <w:tcBorders>
              <w:bottom w:val="single" w:sz="4" w:space="0" w:color="auto"/>
            </w:tcBorders>
            <w:vAlign w:val="center"/>
          </w:tcPr>
          <w:p w14:paraId="5C68F684" w14:textId="690E12BB" w:rsidR="007F0919" w:rsidRPr="00BD65C6" w:rsidRDefault="007F091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Kvadratni korijen</w:t>
            </w:r>
          </w:p>
        </w:tc>
        <w:tc>
          <w:tcPr>
            <w:tcW w:w="1972" w:type="dxa"/>
            <w:vMerge/>
            <w:vAlign w:val="center"/>
          </w:tcPr>
          <w:p w14:paraId="41C61659" w14:textId="77777777" w:rsidR="007F0919" w:rsidRPr="00C67D6D" w:rsidRDefault="007F091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7F0919" w:rsidRPr="00C67D6D" w14:paraId="3C84EC20" w14:textId="77777777" w:rsidTr="005B371A">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1FF30916" w14:textId="77777777" w:rsidR="007F0919" w:rsidRPr="00C67D6D" w:rsidRDefault="007F0919" w:rsidP="00E147BE">
            <w:pPr>
              <w:rPr>
                <w:lang w:val="sr-Latn-RS"/>
              </w:rPr>
            </w:pPr>
          </w:p>
        </w:tc>
        <w:tc>
          <w:tcPr>
            <w:tcW w:w="2258" w:type="dxa"/>
            <w:vMerge/>
            <w:vAlign w:val="center"/>
          </w:tcPr>
          <w:p w14:paraId="49B04E0F" w14:textId="77777777" w:rsidR="007F0919" w:rsidRPr="00C67D6D" w:rsidRDefault="007F0919" w:rsidP="00E147BE">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top w:val="single" w:sz="4" w:space="0" w:color="auto"/>
              <w:bottom w:val="single" w:sz="4" w:space="0" w:color="auto"/>
            </w:tcBorders>
            <w:vAlign w:val="center"/>
          </w:tcPr>
          <w:p w14:paraId="65442916" w14:textId="77777777" w:rsidR="007F0919" w:rsidRPr="00BD65C6" w:rsidRDefault="007F091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26.</w:t>
            </w:r>
          </w:p>
          <w:p w14:paraId="0BAF70B7" w14:textId="2E5A6C2B" w:rsidR="007F0919" w:rsidRPr="00BD65C6" w:rsidRDefault="007F091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27.</w:t>
            </w:r>
          </w:p>
        </w:tc>
        <w:tc>
          <w:tcPr>
            <w:tcW w:w="4833" w:type="dxa"/>
            <w:tcBorders>
              <w:top w:val="single" w:sz="4" w:space="0" w:color="auto"/>
              <w:bottom w:val="single" w:sz="4" w:space="0" w:color="auto"/>
            </w:tcBorders>
            <w:vAlign w:val="center"/>
          </w:tcPr>
          <w:p w14:paraId="719F266D" w14:textId="77777777" w:rsidR="007F0919" w:rsidRPr="00BD65C6" w:rsidRDefault="007F0919"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Usvoje razloge za postojanje iracionalnih brojeva.</w:t>
            </w:r>
          </w:p>
          <w:p w14:paraId="6483D918" w14:textId="3D70B5B5" w:rsidR="007F0919" w:rsidRPr="00BD65C6" w:rsidRDefault="007F0919"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Definišu pojam skupa realnih brojeva R kao unije skupa racionalnih i iracionalnih brojeva.</w:t>
            </w:r>
            <w:r w:rsidRPr="00BD65C6">
              <w:rPr>
                <w:sz w:val="24"/>
                <w:szCs w:val="24"/>
                <w:lang w:val="sr-Latn-RS"/>
              </w:rPr>
              <w:br/>
              <w:t xml:space="preserve">Razumiju da je </w:t>
            </w:r>
            <m:oMath>
              <m:r>
                <w:rPr>
                  <w:rFonts w:ascii="Cambria Math" w:hAnsi="Cambria Math"/>
                  <w:sz w:val="24"/>
                  <w:szCs w:val="24"/>
                  <w:lang w:val="sr-Latn-RS"/>
                </w:rPr>
                <m:t>N</m:t>
              </m:r>
              <m:r>
                <m:rPr>
                  <m:sty m:val="p"/>
                </m:rPr>
                <w:rPr>
                  <w:rFonts w:ascii="Cambria Math" w:hAnsi="Cambria Math"/>
                  <w:sz w:val="24"/>
                  <w:szCs w:val="24"/>
                  <w:lang w:val="sr-Latn-RS"/>
                </w:rPr>
                <m:t>⊂</m:t>
              </m:r>
              <m:r>
                <w:rPr>
                  <w:rFonts w:ascii="Cambria Math" w:hAnsi="Cambria Math"/>
                  <w:sz w:val="24"/>
                  <w:szCs w:val="24"/>
                  <w:lang w:val="sr-Latn-RS"/>
                </w:rPr>
                <m:t>Z</m:t>
              </m:r>
              <m:r>
                <m:rPr>
                  <m:sty m:val="p"/>
                </m:rPr>
                <w:rPr>
                  <w:rFonts w:ascii="Cambria Math" w:hAnsi="Cambria Math"/>
                  <w:sz w:val="24"/>
                  <w:szCs w:val="24"/>
                  <w:lang w:val="sr-Latn-RS"/>
                </w:rPr>
                <m:t>⊂</m:t>
              </m:r>
              <m:r>
                <w:rPr>
                  <w:rFonts w:ascii="Cambria Math" w:hAnsi="Cambria Math"/>
                  <w:sz w:val="24"/>
                  <w:szCs w:val="24"/>
                  <w:lang w:val="sr-Latn-RS"/>
                </w:rPr>
                <m:t>Q</m:t>
              </m:r>
              <m:r>
                <m:rPr>
                  <m:sty m:val="p"/>
                </m:rPr>
                <w:rPr>
                  <w:rFonts w:ascii="Cambria Math" w:hAnsi="Cambria Math"/>
                  <w:sz w:val="24"/>
                  <w:szCs w:val="24"/>
                  <w:lang w:val="sr-Latn-RS"/>
                </w:rPr>
                <m:t>⊂</m:t>
              </m:r>
              <m:r>
                <w:rPr>
                  <w:rFonts w:ascii="Cambria Math" w:hAnsi="Cambria Math"/>
                  <w:sz w:val="24"/>
                  <w:szCs w:val="24"/>
                  <w:lang w:val="sr-Latn-RS"/>
                </w:rPr>
                <m:t>R</m:t>
              </m:r>
            </m:oMath>
            <w:r w:rsidRPr="00BD65C6">
              <w:rPr>
                <w:sz w:val="24"/>
                <w:szCs w:val="24"/>
                <w:lang w:val="sr-Latn-RS"/>
              </w:rPr>
              <w:t>.</w:t>
            </w:r>
          </w:p>
        </w:tc>
        <w:tc>
          <w:tcPr>
            <w:tcW w:w="3138" w:type="dxa"/>
            <w:tcBorders>
              <w:top w:val="single" w:sz="4" w:space="0" w:color="auto"/>
              <w:bottom w:val="single" w:sz="4" w:space="0" w:color="auto"/>
            </w:tcBorders>
            <w:vAlign w:val="center"/>
          </w:tcPr>
          <w:p w14:paraId="312C6BE6" w14:textId="7157385F" w:rsidR="007F0919" w:rsidRPr="00BD65C6" w:rsidRDefault="007F091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Iracionalni brojevi. Realni brojevi</w:t>
            </w:r>
          </w:p>
        </w:tc>
        <w:tc>
          <w:tcPr>
            <w:tcW w:w="1972" w:type="dxa"/>
            <w:vMerge/>
            <w:vAlign w:val="center"/>
          </w:tcPr>
          <w:p w14:paraId="10342BE7" w14:textId="77777777" w:rsidR="007F0919" w:rsidRPr="00C67D6D" w:rsidRDefault="007F091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7F0919" w:rsidRPr="00C67D6D" w14:paraId="423829EE" w14:textId="77777777" w:rsidTr="005B371A">
        <w:trPr>
          <w:trHeight w:val="468"/>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6A542EB1" w14:textId="77777777" w:rsidR="007F0919" w:rsidRPr="00C67D6D" w:rsidRDefault="007F0919" w:rsidP="007F0919">
            <w:pPr>
              <w:rPr>
                <w:lang w:val="sr-Latn-RS"/>
              </w:rPr>
            </w:pPr>
          </w:p>
        </w:tc>
        <w:tc>
          <w:tcPr>
            <w:tcW w:w="2258" w:type="dxa"/>
            <w:vMerge/>
            <w:vAlign w:val="center"/>
          </w:tcPr>
          <w:p w14:paraId="3A901E88" w14:textId="77777777" w:rsidR="007F0919" w:rsidRPr="00C67D6D" w:rsidRDefault="007F0919" w:rsidP="007F091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top w:val="single" w:sz="4" w:space="0" w:color="auto"/>
            </w:tcBorders>
            <w:vAlign w:val="center"/>
          </w:tcPr>
          <w:p w14:paraId="45F02644" w14:textId="05ACAB53" w:rsidR="007F0919" w:rsidRPr="00BD65C6" w:rsidRDefault="007F0919" w:rsidP="007F0919">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28.</w:t>
            </w:r>
          </w:p>
        </w:tc>
        <w:tc>
          <w:tcPr>
            <w:tcW w:w="4833" w:type="dxa"/>
            <w:tcBorders>
              <w:top w:val="single" w:sz="4" w:space="0" w:color="auto"/>
            </w:tcBorders>
            <w:vAlign w:val="center"/>
          </w:tcPr>
          <w:p w14:paraId="28F8D6E5" w14:textId="5DF48031" w:rsidR="007F0919" w:rsidRPr="00BD65C6" w:rsidRDefault="007F0919" w:rsidP="007F0919">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Ovladaju činjenicom da se svojstva sabiranja i množenja koja su važila na skupu racionalnih brojeva prenose i u skup realnih brojeva.</w:t>
            </w:r>
          </w:p>
        </w:tc>
        <w:tc>
          <w:tcPr>
            <w:tcW w:w="3138" w:type="dxa"/>
            <w:tcBorders>
              <w:top w:val="single" w:sz="4" w:space="0" w:color="auto"/>
            </w:tcBorders>
            <w:vAlign w:val="center"/>
          </w:tcPr>
          <w:p w14:paraId="6D58E103" w14:textId="673974A1" w:rsidR="007F0919" w:rsidRPr="00BD65C6" w:rsidRDefault="007F0919" w:rsidP="007F0919">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Iracionalni brojevi. Realni brojevi</w:t>
            </w:r>
          </w:p>
        </w:tc>
        <w:tc>
          <w:tcPr>
            <w:tcW w:w="1972" w:type="dxa"/>
            <w:vMerge/>
            <w:vAlign w:val="center"/>
          </w:tcPr>
          <w:p w14:paraId="05BD176B" w14:textId="77777777" w:rsidR="007F0919" w:rsidRPr="00C67D6D" w:rsidRDefault="007F0919" w:rsidP="007F0919">
            <w:pPr>
              <w:cnfStyle w:val="000000000000" w:firstRow="0" w:lastRow="0" w:firstColumn="0" w:lastColumn="0" w:oddVBand="0" w:evenVBand="0" w:oddHBand="0" w:evenHBand="0" w:firstRowFirstColumn="0" w:firstRowLastColumn="0" w:lastRowFirstColumn="0" w:lastRowLastColumn="0"/>
              <w:rPr>
                <w:lang w:val="sr-Latn-RS"/>
              </w:rPr>
            </w:pPr>
          </w:p>
        </w:tc>
      </w:tr>
      <w:tr w:rsidR="007F0919" w:rsidRPr="00C67D6D" w14:paraId="03311C3E" w14:textId="77777777" w:rsidTr="005B371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2062C35A" w14:textId="77777777" w:rsidR="007F0919" w:rsidRPr="00C67D6D" w:rsidRDefault="007F0919" w:rsidP="007F0919">
            <w:pPr>
              <w:rPr>
                <w:lang w:val="sr-Latn-RS"/>
              </w:rPr>
            </w:pPr>
          </w:p>
        </w:tc>
        <w:tc>
          <w:tcPr>
            <w:tcW w:w="2258" w:type="dxa"/>
            <w:vMerge/>
            <w:vAlign w:val="center"/>
          </w:tcPr>
          <w:p w14:paraId="07ED1F9A" w14:textId="77777777" w:rsidR="007F0919" w:rsidRPr="00C67D6D" w:rsidRDefault="007F0919" w:rsidP="007F091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40F42679" w14:textId="77777777" w:rsidR="007F0919" w:rsidRPr="00BD65C6" w:rsidRDefault="007F0919" w:rsidP="007F0919">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29.</w:t>
            </w:r>
          </w:p>
          <w:p w14:paraId="2EE20A7F" w14:textId="6325F09D" w:rsidR="005B371A" w:rsidRPr="00BD65C6" w:rsidRDefault="005B371A" w:rsidP="007F0919">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30. </w:t>
            </w:r>
          </w:p>
        </w:tc>
        <w:tc>
          <w:tcPr>
            <w:tcW w:w="4833" w:type="dxa"/>
            <w:vAlign w:val="center"/>
          </w:tcPr>
          <w:p w14:paraId="33A6A7E7" w14:textId="77777777" w:rsidR="007F0919" w:rsidRPr="00BD65C6" w:rsidRDefault="007F0919"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Objasne jednakost </w:t>
            </w:r>
            <m:oMath>
              <m:rad>
                <m:radPr>
                  <m:degHide m:val="1"/>
                  <m:ctrlPr>
                    <w:rPr>
                      <w:rFonts w:ascii="Cambria Math" w:hAnsi="Cambria Math"/>
                      <w:i/>
                      <w:sz w:val="24"/>
                      <w:szCs w:val="24"/>
                      <w:lang w:val="sr-Latn-RS"/>
                    </w:rPr>
                  </m:ctrlPr>
                </m:radPr>
                <m:deg/>
                <m:e>
                  <m:sSup>
                    <m:sSupPr>
                      <m:ctrlPr>
                        <w:rPr>
                          <w:rFonts w:ascii="Cambria Math" w:hAnsi="Cambria Math"/>
                          <w:i/>
                          <w:sz w:val="24"/>
                          <w:szCs w:val="24"/>
                          <w:lang w:val="sr-Latn-RS"/>
                        </w:rPr>
                      </m:ctrlPr>
                    </m:sSupPr>
                    <m:e>
                      <m:r>
                        <w:rPr>
                          <w:rFonts w:ascii="Cambria Math" w:hAnsi="Cambria Math"/>
                          <w:sz w:val="24"/>
                          <w:szCs w:val="24"/>
                          <w:lang w:val="sr-Latn-RS"/>
                        </w:rPr>
                        <m:t>a</m:t>
                      </m:r>
                    </m:e>
                    <m:sup>
                      <m:r>
                        <w:rPr>
                          <w:rFonts w:ascii="Cambria Math" w:hAnsi="Cambria Math"/>
                          <w:sz w:val="24"/>
                          <w:szCs w:val="24"/>
                          <w:lang w:val="sr-Latn-RS"/>
                        </w:rPr>
                        <m:t>2</m:t>
                      </m:r>
                    </m:sup>
                  </m:sSup>
                </m:e>
              </m:rad>
              <m:r>
                <w:rPr>
                  <w:rFonts w:ascii="Cambria Math" w:hAnsi="Cambria Math"/>
                  <w:sz w:val="24"/>
                  <w:szCs w:val="24"/>
                  <w:lang w:val="sr-Latn-RS"/>
                </w:rPr>
                <m:t>=</m:t>
              </m:r>
              <m:d>
                <m:dPr>
                  <m:begChr m:val="|"/>
                  <m:endChr m:val="|"/>
                  <m:ctrlPr>
                    <w:rPr>
                      <w:rFonts w:ascii="Cambria Math" w:hAnsi="Cambria Math"/>
                      <w:i/>
                      <w:sz w:val="24"/>
                      <w:szCs w:val="24"/>
                      <w:lang w:val="sr-Latn-RS"/>
                    </w:rPr>
                  </m:ctrlPr>
                </m:dPr>
                <m:e>
                  <m:r>
                    <w:rPr>
                      <w:rFonts w:ascii="Cambria Math" w:hAnsi="Cambria Math"/>
                      <w:sz w:val="24"/>
                      <w:szCs w:val="24"/>
                      <w:lang w:val="sr-Latn-RS"/>
                    </w:rPr>
                    <m:t>a</m:t>
                  </m:r>
                </m:e>
              </m:d>
            </m:oMath>
            <w:r w:rsidRPr="00BD65C6">
              <w:rPr>
                <w:sz w:val="24"/>
                <w:szCs w:val="24"/>
                <w:lang w:val="sr-Latn-RS"/>
              </w:rPr>
              <w:t>.</w:t>
            </w:r>
          </w:p>
          <w:p w14:paraId="30B982C7" w14:textId="3FC585D1" w:rsidR="005B371A" w:rsidRPr="00BD65C6" w:rsidRDefault="005B371A"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pravila za korijen proizvoda i korijen razlomka.</w:t>
            </w:r>
          </w:p>
        </w:tc>
        <w:tc>
          <w:tcPr>
            <w:tcW w:w="3138" w:type="dxa"/>
            <w:vAlign w:val="center"/>
          </w:tcPr>
          <w:p w14:paraId="57DAE18F" w14:textId="38A8C3EA" w:rsidR="007F0919" w:rsidRPr="00BD65C6" w:rsidRDefault="007F0919"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Svojstva kvadratnog korijena</w:t>
            </w:r>
          </w:p>
        </w:tc>
        <w:tc>
          <w:tcPr>
            <w:tcW w:w="1972" w:type="dxa"/>
            <w:vMerge/>
            <w:vAlign w:val="center"/>
          </w:tcPr>
          <w:p w14:paraId="030C1FEB" w14:textId="77777777" w:rsidR="007F0919" w:rsidRPr="00C67D6D" w:rsidRDefault="007F0919" w:rsidP="007F0919">
            <w:pPr>
              <w:cnfStyle w:val="000000100000" w:firstRow="0" w:lastRow="0" w:firstColumn="0" w:lastColumn="0" w:oddVBand="0" w:evenVBand="0" w:oddHBand="1" w:evenHBand="0" w:firstRowFirstColumn="0" w:firstRowLastColumn="0" w:lastRowFirstColumn="0" w:lastRowLastColumn="0"/>
              <w:rPr>
                <w:lang w:val="sr-Latn-RS"/>
              </w:rPr>
            </w:pPr>
          </w:p>
        </w:tc>
      </w:tr>
      <w:tr w:rsidR="005B371A" w:rsidRPr="00C67D6D" w14:paraId="4DE11128" w14:textId="77777777" w:rsidTr="005B371A">
        <w:trPr>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0E152DE7" w14:textId="77777777" w:rsidR="005B371A" w:rsidRPr="00C67D6D" w:rsidRDefault="005B371A" w:rsidP="007F0919">
            <w:pPr>
              <w:rPr>
                <w:lang w:val="sr-Latn-RS"/>
              </w:rPr>
            </w:pPr>
          </w:p>
        </w:tc>
        <w:tc>
          <w:tcPr>
            <w:tcW w:w="2258" w:type="dxa"/>
            <w:vMerge/>
            <w:vAlign w:val="center"/>
          </w:tcPr>
          <w:p w14:paraId="5D8EA3F2" w14:textId="77777777" w:rsidR="005B371A" w:rsidRPr="00C67D6D" w:rsidRDefault="005B371A" w:rsidP="007F091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7487C550" w14:textId="77777777" w:rsidR="005B371A" w:rsidRPr="00BD65C6" w:rsidRDefault="005B371A" w:rsidP="007F0919">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31.</w:t>
            </w:r>
          </w:p>
          <w:p w14:paraId="44345380" w14:textId="0CB051CC" w:rsidR="005B371A" w:rsidRPr="00BD65C6" w:rsidRDefault="005B371A" w:rsidP="007F0919">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32.</w:t>
            </w:r>
          </w:p>
        </w:tc>
        <w:tc>
          <w:tcPr>
            <w:tcW w:w="4833" w:type="dxa"/>
            <w:vAlign w:val="center"/>
          </w:tcPr>
          <w:p w14:paraId="4F606FC6" w14:textId="77F2CCE0" w:rsidR="005B371A" w:rsidRPr="00BD65C6" w:rsidRDefault="005B371A" w:rsidP="007F0919">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Primjenjuju različite transformacije u izrazima sa korijenima.</w:t>
            </w:r>
          </w:p>
        </w:tc>
        <w:tc>
          <w:tcPr>
            <w:tcW w:w="3138" w:type="dxa"/>
            <w:vAlign w:val="center"/>
          </w:tcPr>
          <w:p w14:paraId="41ACD180" w14:textId="06C3793D" w:rsidR="005B371A" w:rsidRPr="00BD65C6" w:rsidRDefault="005B371A" w:rsidP="007F0919">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Transformacije izraza sa korijenima</w:t>
            </w:r>
          </w:p>
        </w:tc>
        <w:tc>
          <w:tcPr>
            <w:tcW w:w="1972" w:type="dxa"/>
            <w:vMerge/>
            <w:vAlign w:val="center"/>
          </w:tcPr>
          <w:p w14:paraId="1DEDFBC9" w14:textId="77777777" w:rsidR="005B371A" w:rsidRPr="00C67D6D" w:rsidRDefault="005B371A" w:rsidP="007F0919">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7A14E2EE" w14:textId="77777777" w:rsidTr="00BD65C6">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4E5BFBC7" w14:textId="77777777" w:rsidR="00BD65C6" w:rsidRPr="00C67D6D" w:rsidRDefault="00BD65C6" w:rsidP="007F0919">
            <w:pPr>
              <w:rPr>
                <w:lang w:val="sr-Latn-RS"/>
              </w:rPr>
            </w:pPr>
          </w:p>
        </w:tc>
        <w:tc>
          <w:tcPr>
            <w:tcW w:w="2258" w:type="dxa"/>
            <w:vMerge/>
            <w:vAlign w:val="center"/>
          </w:tcPr>
          <w:p w14:paraId="39D6EFBD" w14:textId="77777777" w:rsidR="00BD65C6" w:rsidRPr="00C67D6D" w:rsidRDefault="00BD65C6" w:rsidP="007F091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05B7F576" w14:textId="4F23115F" w:rsidR="00BD65C6" w:rsidRPr="00BD65C6" w:rsidRDefault="00BD65C6" w:rsidP="007F0919">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33.</w:t>
            </w:r>
          </w:p>
        </w:tc>
        <w:tc>
          <w:tcPr>
            <w:tcW w:w="4833" w:type="dxa"/>
            <w:vAlign w:val="center"/>
          </w:tcPr>
          <w:p w14:paraId="12923B07" w14:textId="0C4D5CB8" w:rsidR="00BD65C6" w:rsidRPr="00BD65C6" w:rsidRDefault="00BD65C6"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sadržaje vaspitno – obrazovnih ishoda 1 i 2</w:t>
            </w:r>
          </w:p>
        </w:tc>
        <w:tc>
          <w:tcPr>
            <w:tcW w:w="3138" w:type="dxa"/>
            <w:vAlign w:val="center"/>
          </w:tcPr>
          <w:p w14:paraId="0EEF3E02" w14:textId="5E54739D" w:rsidR="00BD65C6" w:rsidRPr="00BD65C6" w:rsidRDefault="00BD65C6" w:rsidP="007F0919">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Razmjera, proporcija, procenat.</w:t>
            </w:r>
            <w:r w:rsidRPr="00BD65C6">
              <w:rPr>
                <w:sz w:val="24"/>
                <w:szCs w:val="24"/>
                <w:lang w:val="sr-Latn-RS"/>
              </w:rPr>
              <w:br/>
              <w:t xml:space="preserve">Kvadriranje, korjenovanje.  </w:t>
            </w:r>
          </w:p>
        </w:tc>
        <w:tc>
          <w:tcPr>
            <w:tcW w:w="1972" w:type="dxa"/>
            <w:vMerge/>
            <w:vAlign w:val="center"/>
          </w:tcPr>
          <w:p w14:paraId="0B2A8AA0" w14:textId="77777777" w:rsidR="00BD65C6" w:rsidRPr="00C67D6D" w:rsidRDefault="00BD65C6" w:rsidP="007F0919">
            <w:pPr>
              <w:cnfStyle w:val="000000100000" w:firstRow="0" w:lastRow="0" w:firstColumn="0" w:lastColumn="0" w:oddVBand="0" w:evenVBand="0" w:oddHBand="1" w:evenHBand="0" w:firstRowFirstColumn="0" w:firstRowLastColumn="0" w:lastRowFirstColumn="0" w:lastRowLastColumn="0"/>
              <w:rPr>
                <w:lang w:val="sr-Latn-RS"/>
              </w:rPr>
            </w:pPr>
          </w:p>
        </w:tc>
      </w:tr>
      <w:bookmarkEnd w:id="1"/>
    </w:tbl>
    <w:p w14:paraId="268789B6" w14:textId="77777777" w:rsidR="00D079B6" w:rsidRPr="00C67D6D" w:rsidRDefault="00D079B6" w:rsidP="00D079B6">
      <w:pPr>
        <w:rPr>
          <w:lang w:val="sr-Latn-RS"/>
        </w:rPr>
      </w:pPr>
    </w:p>
    <w:tbl>
      <w:tblPr>
        <w:tblStyle w:val="GridTable4-Accent1"/>
        <w:tblW w:w="0" w:type="auto"/>
        <w:tblLook w:val="04A0" w:firstRow="1" w:lastRow="0" w:firstColumn="1" w:lastColumn="0" w:noHBand="0" w:noVBand="1"/>
      </w:tblPr>
      <w:tblGrid>
        <w:gridCol w:w="1109"/>
        <w:gridCol w:w="2258"/>
        <w:gridCol w:w="1079"/>
        <w:gridCol w:w="4834"/>
        <w:gridCol w:w="3137"/>
        <w:gridCol w:w="1973"/>
      </w:tblGrid>
      <w:tr w:rsidR="005B371A" w:rsidRPr="00C67D6D" w14:paraId="350078D7" w14:textId="77777777" w:rsidTr="00BD65C6">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6F00FA97" w14:textId="77777777" w:rsidR="005B371A" w:rsidRPr="00C67D6D" w:rsidRDefault="005B371A" w:rsidP="00E147BE">
            <w:pPr>
              <w:jc w:val="center"/>
              <w:rPr>
                <w:lang w:val="sr-Latn-RS"/>
              </w:rPr>
            </w:pPr>
            <w:r w:rsidRPr="00C67D6D">
              <w:rPr>
                <w:lang w:val="sr-Latn-RS"/>
              </w:rPr>
              <w:lastRenderedPageBreak/>
              <w:t>MJESEC</w:t>
            </w:r>
          </w:p>
        </w:tc>
        <w:tc>
          <w:tcPr>
            <w:tcW w:w="2258" w:type="dxa"/>
            <w:vAlign w:val="center"/>
          </w:tcPr>
          <w:p w14:paraId="139A602E" w14:textId="77777777" w:rsidR="005B371A" w:rsidRPr="00C67D6D" w:rsidRDefault="005B371A"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246878CA" w14:textId="77777777" w:rsidR="005B371A" w:rsidRPr="00C67D6D" w:rsidRDefault="005B371A"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4" w:type="dxa"/>
            <w:vAlign w:val="center"/>
          </w:tcPr>
          <w:p w14:paraId="56EE9A13" w14:textId="77777777" w:rsidR="005B371A" w:rsidRPr="00C67D6D" w:rsidRDefault="005B371A"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7" w:type="dxa"/>
            <w:vAlign w:val="center"/>
          </w:tcPr>
          <w:p w14:paraId="1A99A9B0" w14:textId="77777777" w:rsidR="005B371A" w:rsidRPr="00C67D6D" w:rsidRDefault="005B371A"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3" w:type="dxa"/>
            <w:vAlign w:val="center"/>
          </w:tcPr>
          <w:p w14:paraId="140F962A" w14:textId="77777777" w:rsidR="005B371A" w:rsidRPr="00C67D6D" w:rsidRDefault="005B371A"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BD65C6" w:rsidRPr="00C67D6D" w14:paraId="50EE13E8" w14:textId="77777777" w:rsidTr="00BD65C6">
        <w:trPr>
          <w:cnfStyle w:val="000000100000" w:firstRow="0" w:lastRow="0" w:firstColumn="0" w:lastColumn="0" w:oddVBand="0" w:evenVBand="0" w:oddHBand="1" w:evenHBand="0" w:firstRowFirstColumn="0" w:firstRowLastColumn="0" w:lastRowFirstColumn="0" w:lastRowLastColumn="0"/>
          <w:cantSplit/>
          <w:trHeight w:val="228"/>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6E2890B1" w14:textId="77777777" w:rsidR="00BD65C6" w:rsidRPr="00C67D6D" w:rsidRDefault="00BD65C6" w:rsidP="00BD65C6">
            <w:pPr>
              <w:ind w:right="113"/>
              <w:jc w:val="center"/>
              <w:rPr>
                <w:sz w:val="52"/>
                <w:szCs w:val="52"/>
                <w:lang w:val="sr-Latn-RS"/>
              </w:rPr>
            </w:pPr>
            <w:r w:rsidRPr="00C67D6D">
              <w:rPr>
                <w:sz w:val="52"/>
                <w:szCs w:val="52"/>
                <w:lang w:val="sr-Latn-RS"/>
              </w:rPr>
              <w:t>NOVEMBAR</w:t>
            </w:r>
          </w:p>
        </w:tc>
        <w:tc>
          <w:tcPr>
            <w:tcW w:w="2258" w:type="dxa"/>
            <w:vMerge w:val="restart"/>
            <w:vAlign w:val="center"/>
          </w:tcPr>
          <w:p w14:paraId="2543C62C"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lang w:val="sr-Latn-RS"/>
              </w:rPr>
            </w:pPr>
            <w:r w:rsidRPr="00C67D6D">
              <w:rPr>
                <w:b/>
                <w:bCs/>
                <w:lang w:val="sr-Latn-RS"/>
              </w:rPr>
              <w:t>KVADRIRANJE, KORJENOVANJE, STEPENOVANJE</w:t>
            </w:r>
          </w:p>
          <w:p w14:paraId="341640CE"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lang w:val="sr-Latn-RS"/>
              </w:rPr>
            </w:pPr>
          </w:p>
          <w:p w14:paraId="3F92B336" w14:textId="34A027FB"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iCs/>
                <w:lang w:val="sr-Latn-RS"/>
              </w:rPr>
            </w:pPr>
            <w:r w:rsidRPr="00C67D6D">
              <w:rPr>
                <w:i/>
                <w:iCs/>
                <w:lang w:val="sr-Latn-RS"/>
              </w:rPr>
              <w:t>Na kraju učenja učeni</w:t>
            </w:r>
            <w:r>
              <w:rPr>
                <w:i/>
                <w:iCs/>
                <w:lang w:val="sr-Latn-RS"/>
              </w:rPr>
              <w:t>ci</w:t>
            </w:r>
            <w:r w:rsidRPr="00C67D6D">
              <w:rPr>
                <w:i/>
                <w:iCs/>
                <w:lang w:val="sr-Latn-RS"/>
              </w:rPr>
              <w:t xml:space="preserve"> će moći da razumij</w:t>
            </w:r>
            <w:r>
              <w:rPr>
                <w:i/>
                <w:iCs/>
                <w:lang w:val="sr-Latn-RS"/>
              </w:rPr>
              <w:t>u</w:t>
            </w:r>
            <w:r w:rsidRPr="00C67D6D">
              <w:rPr>
                <w:i/>
                <w:iCs/>
                <w:lang w:val="sr-Latn-RS"/>
              </w:rPr>
              <w:t xml:space="preserve"> pojam kvadrata/stepena i kvadratnog korijena, da izračunava</w:t>
            </w:r>
            <w:r>
              <w:rPr>
                <w:i/>
                <w:iCs/>
                <w:lang w:val="sr-Latn-RS"/>
              </w:rPr>
              <w:t>ju</w:t>
            </w:r>
            <w:r w:rsidRPr="00C67D6D">
              <w:rPr>
                <w:i/>
                <w:iCs/>
                <w:lang w:val="sr-Latn-RS"/>
              </w:rPr>
              <w:t xml:space="preserve"> kvadrat/stepen datog broja, kao i da primjenjuj</w:t>
            </w:r>
            <w:r>
              <w:rPr>
                <w:i/>
                <w:iCs/>
                <w:lang w:val="sr-Latn-RS"/>
              </w:rPr>
              <w:t>u</w:t>
            </w:r>
            <w:r w:rsidRPr="00C67D6D">
              <w:rPr>
                <w:i/>
                <w:iCs/>
                <w:lang w:val="sr-Latn-RS"/>
              </w:rPr>
              <w:t xml:space="preserve"> osnovne operacije sa kvadratima/stepenima</w:t>
            </w:r>
          </w:p>
          <w:p w14:paraId="54B29CB5"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29ED7F8C"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7BAA47C9"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2A1FCB51"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255E1E9E"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13042D4D"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21BFB3DC"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5594A6AA"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7618B48C"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440119D6"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i/>
                <w:iCs/>
                <w:lang w:val="sr-Latn-RS"/>
              </w:rPr>
            </w:pPr>
          </w:p>
          <w:p w14:paraId="54C0E8DD"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lang w:val="sr-Latn-RS"/>
              </w:rPr>
            </w:pPr>
          </w:p>
        </w:tc>
        <w:tc>
          <w:tcPr>
            <w:tcW w:w="1079" w:type="dxa"/>
            <w:tcBorders>
              <w:bottom w:val="single" w:sz="4" w:space="0" w:color="auto"/>
            </w:tcBorders>
            <w:vAlign w:val="center"/>
          </w:tcPr>
          <w:p w14:paraId="07B251D0" w14:textId="3920C2DF"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34.</w:t>
            </w:r>
          </w:p>
        </w:tc>
        <w:tc>
          <w:tcPr>
            <w:tcW w:w="4834" w:type="dxa"/>
            <w:tcBorders>
              <w:bottom w:val="single" w:sz="4" w:space="0" w:color="auto"/>
            </w:tcBorders>
            <w:vAlign w:val="center"/>
          </w:tcPr>
          <w:p w14:paraId="5EF93EC6" w14:textId="2F0BE06E"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sadržaje vaspitno – obrazovnih ishoda 1 i 2</w:t>
            </w:r>
          </w:p>
        </w:tc>
        <w:tc>
          <w:tcPr>
            <w:tcW w:w="3137" w:type="dxa"/>
            <w:tcBorders>
              <w:bottom w:val="single" w:sz="4" w:space="0" w:color="auto"/>
            </w:tcBorders>
            <w:vAlign w:val="center"/>
          </w:tcPr>
          <w:p w14:paraId="1AEA2433" w14:textId="4AFD13F2"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b/>
                <w:bCs/>
                <w:sz w:val="24"/>
                <w:szCs w:val="24"/>
                <w:lang w:val="sr-Latn-RS"/>
              </w:rPr>
              <w:t>PRVI PISMENI ZADATAK</w:t>
            </w:r>
          </w:p>
        </w:tc>
        <w:tc>
          <w:tcPr>
            <w:tcW w:w="1973" w:type="dxa"/>
            <w:vMerge w:val="restart"/>
            <w:vAlign w:val="center"/>
          </w:tcPr>
          <w:p w14:paraId="237B6C15"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32353D1D" w14:textId="77777777" w:rsidTr="00BD65C6">
        <w:trPr>
          <w:cantSplit/>
          <w:trHeight w:val="312"/>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0162F35E" w14:textId="77777777" w:rsidR="00BD65C6" w:rsidRPr="00C67D6D" w:rsidRDefault="00BD65C6" w:rsidP="00BD65C6">
            <w:pPr>
              <w:ind w:right="113"/>
              <w:jc w:val="center"/>
              <w:rPr>
                <w:sz w:val="52"/>
                <w:szCs w:val="52"/>
                <w:lang w:val="sr-Latn-RS"/>
              </w:rPr>
            </w:pPr>
          </w:p>
        </w:tc>
        <w:tc>
          <w:tcPr>
            <w:tcW w:w="2258" w:type="dxa"/>
            <w:vMerge/>
            <w:vAlign w:val="center"/>
          </w:tcPr>
          <w:p w14:paraId="4C1EFFD7"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b/>
                <w:bCs/>
                <w:lang w:val="sr-Latn-RS"/>
              </w:rPr>
            </w:pPr>
          </w:p>
        </w:tc>
        <w:tc>
          <w:tcPr>
            <w:tcW w:w="1079" w:type="dxa"/>
            <w:tcBorders>
              <w:top w:val="single" w:sz="4" w:space="0" w:color="auto"/>
              <w:bottom w:val="single" w:sz="4" w:space="0" w:color="auto"/>
            </w:tcBorders>
            <w:vAlign w:val="center"/>
          </w:tcPr>
          <w:p w14:paraId="5C49B8C4" w14:textId="2F95D811"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35.</w:t>
            </w:r>
          </w:p>
        </w:tc>
        <w:tc>
          <w:tcPr>
            <w:tcW w:w="4834" w:type="dxa"/>
            <w:tcBorders>
              <w:top w:val="single" w:sz="4" w:space="0" w:color="auto"/>
              <w:bottom w:val="single" w:sz="4" w:space="0" w:color="auto"/>
            </w:tcBorders>
            <w:vAlign w:val="center"/>
          </w:tcPr>
          <w:p w14:paraId="13421E75" w14:textId="50E75102"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Primjenjuju sadržaje vaspitno – obrazovnih ishoda 1 i 2</w:t>
            </w:r>
          </w:p>
        </w:tc>
        <w:tc>
          <w:tcPr>
            <w:tcW w:w="3137" w:type="dxa"/>
            <w:tcBorders>
              <w:top w:val="single" w:sz="4" w:space="0" w:color="auto"/>
              <w:bottom w:val="single" w:sz="4" w:space="0" w:color="auto"/>
            </w:tcBorders>
            <w:vAlign w:val="center"/>
          </w:tcPr>
          <w:p w14:paraId="6A972D84" w14:textId="6D53495D"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Analiza pismenog zadatka</w:t>
            </w:r>
          </w:p>
        </w:tc>
        <w:tc>
          <w:tcPr>
            <w:tcW w:w="1973" w:type="dxa"/>
            <w:vMerge/>
            <w:vAlign w:val="center"/>
          </w:tcPr>
          <w:p w14:paraId="44BA17F0"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3BAE8BFA" w14:textId="77777777" w:rsidTr="00BD65C6">
        <w:trPr>
          <w:cnfStyle w:val="000000100000" w:firstRow="0" w:lastRow="0" w:firstColumn="0" w:lastColumn="0" w:oddVBand="0" w:evenVBand="0" w:oddHBand="1" w:evenHBand="0" w:firstRowFirstColumn="0" w:firstRowLastColumn="0" w:lastRowFirstColumn="0" w:lastRowLastColumn="0"/>
          <w:cantSplit/>
          <w:trHeight w:val="1296"/>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23D0245B" w14:textId="77777777" w:rsidR="00BD65C6" w:rsidRPr="00C67D6D" w:rsidRDefault="00BD65C6" w:rsidP="00BD65C6">
            <w:pPr>
              <w:ind w:right="113"/>
              <w:jc w:val="center"/>
              <w:rPr>
                <w:sz w:val="52"/>
                <w:szCs w:val="52"/>
                <w:lang w:val="sr-Latn-RS"/>
              </w:rPr>
            </w:pPr>
          </w:p>
        </w:tc>
        <w:tc>
          <w:tcPr>
            <w:tcW w:w="2258" w:type="dxa"/>
            <w:vMerge/>
            <w:vAlign w:val="center"/>
          </w:tcPr>
          <w:p w14:paraId="030F7182"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lang w:val="sr-Latn-RS"/>
              </w:rPr>
            </w:pPr>
          </w:p>
        </w:tc>
        <w:tc>
          <w:tcPr>
            <w:tcW w:w="1079" w:type="dxa"/>
            <w:tcBorders>
              <w:top w:val="single" w:sz="4" w:space="0" w:color="auto"/>
              <w:bottom w:val="single" w:sz="4" w:space="0" w:color="auto"/>
            </w:tcBorders>
            <w:vAlign w:val="center"/>
          </w:tcPr>
          <w:p w14:paraId="601FED46"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43DE877F"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4B00F0A6"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 xml:space="preserve">36. </w:t>
            </w:r>
          </w:p>
          <w:p w14:paraId="02822F6B"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4834" w:type="dxa"/>
            <w:tcBorders>
              <w:top w:val="single" w:sz="4" w:space="0" w:color="auto"/>
              <w:bottom w:val="single" w:sz="4" w:space="0" w:color="auto"/>
            </w:tcBorders>
            <w:vAlign w:val="center"/>
          </w:tcPr>
          <w:p w14:paraId="348373CE"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31FE8692"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Razumiju pojam stepena i računaju stepen broja.</w:t>
            </w:r>
          </w:p>
          <w:p w14:paraId="5761CF46"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7" w:type="dxa"/>
            <w:tcBorders>
              <w:top w:val="single" w:sz="4" w:space="0" w:color="auto"/>
              <w:bottom w:val="single" w:sz="4" w:space="0" w:color="auto"/>
            </w:tcBorders>
            <w:vAlign w:val="center"/>
          </w:tcPr>
          <w:p w14:paraId="3F4A92A6"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Stepen sa prirodnim izložiocem</w:t>
            </w:r>
          </w:p>
          <w:p w14:paraId="2AE8B4A3"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5E599221"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973" w:type="dxa"/>
            <w:vMerge/>
            <w:vAlign w:val="center"/>
          </w:tcPr>
          <w:p w14:paraId="2D47EF28"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4BB70F9A" w14:textId="77777777" w:rsidTr="00B764AC">
        <w:trPr>
          <w:cantSplit/>
          <w:trHeight w:val="224"/>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585F68EC" w14:textId="77777777" w:rsidR="00BD65C6" w:rsidRPr="00C67D6D" w:rsidRDefault="00BD65C6" w:rsidP="00BD65C6">
            <w:pPr>
              <w:ind w:left="113" w:right="113"/>
              <w:jc w:val="center"/>
              <w:rPr>
                <w:sz w:val="52"/>
                <w:szCs w:val="52"/>
                <w:lang w:val="sr-Latn-RS"/>
              </w:rPr>
            </w:pPr>
          </w:p>
        </w:tc>
        <w:tc>
          <w:tcPr>
            <w:tcW w:w="2258" w:type="dxa"/>
            <w:vMerge/>
            <w:vAlign w:val="center"/>
          </w:tcPr>
          <w:p w14:paraId="5F49032B"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b/>
                <w:bCs/>
                <w:lang w:val="sr-Latn-RS"/>
              </w:rPr>
            </w:pPr>
          </w:p>
        </w:tc>
        <w:tc>
          <w:tcPr>
            <w:tcW w:w="1079" w:type="dxa"/>
            <w:tcBorders>
              <w:top w:val="single" w:sz="4" w:space="0" w:color="auto"/>
              <w:bottom w:val="single" w:sz="4" w:space="0" w:color="auto"/>
            </w:tcBorders>
            <w:vAlign w:val="center"/>
          </w:tcPr>
          <w:p w14:paraId="08029362" w14:textId="77777777"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37.</w:t>
            </w:r>
          </w:p>
          <w:p w14:paraId="0F0B75DF" w14:textId="4725396B"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38.</w:t>
            </w:r>
          </w:p>
        </w:tc>
        <w:tc>
          <w:tcPr>
            <w:tcW w:w="4834" w:type="dxa"/>
            <w:tcBorders>
              <w:top w:val="single" w:sz="4" w:space="0" w:color="auto"/>
              <w:bottom w:val="single" w:sz="4" w:space="0" w:color="auto"/>
            </w:tcBorders>
            <w:vAlign w:val="center"/>
          </w:tcPr>
          <w:p w14:paraId="0DF7DDFD" w14:textId="54EECB7A"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Primjenjuju formule za množenje i dijeljenje stepena istih osnova i stepenovanje stepena</w:t>
            </w:r>
          </w:p>
          <w:p w14:paraId="45B5990B" w14:textId="03DE53EF"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3137" w:type="dxa"/>
            <w:tcBorders>
              <w:top w:val="single" w:sz="4" w:space="0" w:color="auto"/>
              <w:bottom w:val="single" w:sz="4" w:space="0" w:color="auto"/>
            </w:tcBorders>
            <w:vAlign w:val="center"/>
          </w:tcPr>
          <w:p w14:paraId="36DEF2EC" w14:textId="7777777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 xml:space="preserve">Množenje i dijeljenje stepena jednakih osnova. </w:t>
            </w:r>
          </w:p>
          <w:p w14:paraId="62BD1B34" w14:textId="3AFDD4F1"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Stepenovanje stepena</w:t>
            </w:r>
          </w:p>
        </w:tc>
        <w:tc>
          <w:tcPr>
            <w:tcW w:w="1973" w:type="dxa"/>
            <w:vMerge/>
            <w:vAlign w:val="center"/>
          </w:tcPr>
          <w:p w14:paraId="0BC97C6D"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063CFDAA" w14:textId="77777777" w:rsidTr="00B764AC">
        <w:trPr>
          <w:cnfStyle w:val="000000100000" w:firstRow="0" w:lastRow="0" w:firstColumn="0" w:lastColumn="0" w:oddVBand="0" w:evenVBand="0" w:oddHBand="1" w:evenHBand="0" w:firstRowFirstColumn="0" w:firstRowLastColumn="0" w:lastRowFirstColumn="0" w:lastRowLastColumn="0"/>
          <w:cantSplit/>
          <w:trHeight w:val="876"/>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52FCA8FD" w14:textId="77777777" w:rsidR="00BD65C6" w:rsidRPr="00C67D6D" w:rsidRDefault="00BD65C6" w:rsidP="00BD65C6">
            <w:pPr>
              <w:ind w:left="113" w:right="113"/>
              <w:jc w:val="center"/>
              <w:rPr>
                <w:sz w:val="52"/>
                <w:szCs w:val="52"/>
                <w:lang w:val="sr-Latn-RS"/>
              </w:rPr>
            </w:pPr>
          </w:p>
        </w:tc>
        <w:tc>
          <w:tcPr>
            <w:tcW w:w="2258" w:type="dxa"/>
            <w:vMerge/>
            <w:vAlign w:val="center"/>
          </w:tcPr>
          <w:p w14:paraId="41EBE167"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lang w:val="sr-Latn-RS"/>
              </w:rPr>
            </w:pPr>
          </w:p>
        </w:tc>
        <w:tc>
          <w:tcPr>
            <w:tcW w:w="1079" w:type="dxa"/>
            <w:vAlign w:val="center"/>
          </w:tcPr>
          <w:p w14:paraId="232131A0"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39.</w:t>
            </w:r>
          </w:p>
          <w:p w14:paraId="3D37742E"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40.</w:t>
            </w:r>
          </w:p>
          <w:p w14:paraId="1133110D" w14:textId="53DCA378"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4834" w:type="dxa"/>
            <w:vAlign w:val="center"/>
          </w:tcPr>
          <w:p w14:paraId="389F243A"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Primjenjuju formule za množenje i dijeljenje stepena istih izložilaca.</w:t>
            </w:r>
          </w:p>
          <w:p w14:paraId="73597E90"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6F21D106" w14:textId="170D3D48"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7" w:type="dxa"/>
            <w:vAlign w:val="center"/>
          </w:tcPr>
          <w:p w14:paraId="6E9B96C7"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Množenje i dijeljenje stepena jednakih izložilaca</w:t>
            </w:r>
          </w:p>
          <w:p w14:paraId="7F5CC0F2" w14:textId="551EBEB1"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973" w:type="dxa"/>
            <w:vMerge/>
            <w:vAlign w:val="center"/>
          </w:tcPr>
          <w:p w14:paraId="2463082A"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25806EDA" w14:textId="77777777" w:rsidTr="00B764AC">
        <w:trPr>
          <w:cantSplit/>
          <w:trHeight w:val="1056"/>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587E808C" w14:textId="77777777" w:rsidR="00BD65C6" w:rsidRPr="00C67D6D" w:rsidRDefault="00BD65C6" w:rsidP="00BD65C6">
            <w:pPr>
              <w:rPr>
                <w:lang w:val="sr-Latn-RS"/>
              </w:rPr>
            </w:pPr>
          </w:p>
        </w:tc>
        <w:tc>
          <w:tcPr>
            <w:tcW w:w="2258" w:type="dxa"/>
            <w:vMerge/>
            <w:vAlign w:val="center"/>
          </w:tcPr>
          <w:p w14:paraId="08166FD4"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bottom w:val="single" w:sz="4" w:space="0" w:color="auto"/>
            </w:tcBorders>
            <w:vAlign w:val="center"/>
          </w:tcPr>
          <w:p w14:paraId="63CF40FE" w14:textId="38D0A10A"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41.</w:t>
            </w:r>
          </w:p>
          <w:p w14:paraId="5FCCB9E2" w14:textId="5FA493AA"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4834" w:type="dxa"/>
            <w:tcBorders>
              <w:bottom w:val="single" w:sz="4" w:space="0" w:color="auto"/>
            </w:tcBorders>
            <w:vAlign w:val="center"/>
          </w:tcPr>
          <w:p w14:paraId="2A2C386D" w14:textId="7777777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termin monom.</w:t>
            </w:r>
          </w:p>
          <w:p w14:paraId="452A84F9" w14:textId="7777777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Zapisuju monom u standardnom obliku.</w:t>
            </w:r>
          </w:p>
          <w:p w14:paraId="4C03F0D6" w14:textId="223817B3"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Prepoznaju slične monome, koeficijent monoma, sabiraju, oduzimaju monome i binome</w:t>
            </w:r>
          </w:p>
        </w:tc>
        <w:tc>
          <w:tcPr>
            <w:tcW w:w="3137" w:type="dxa"/>
            <w:tcBorders>
              <w:bottom w:val="single" w:sz="4" w:space="0" w:color="auto"/>
            </w:tcBorders>
            <w:vAlign w:val="center"/>
          </w:tcPr>
          <w:p w14:paraId="4E3B247F" w14:textId="475F217E"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Monomi</w:t>
            </w:r>
          </w:p>
        </w:tc>
        <w:tc>
          <w:tcPr>
            <w:tcW w:w="1973" w:type="dxa"/>
            <w:vMerge/>
            <w:vAlign w:val="center"/>
          </w:tcPr>
          <w:p w14:paraId="4DF40569"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6D44138A" w14:textId="77777777" w:rsidTr="00B764AC">
        <w:trPr>
          <w:cnfStyle w:val="000000100000" w:firstRow="0" w:lastRow="0" w:firstColumn="0" w:lastColumn="0" w:oddVBand="0" w:evenVBand="0" w:oddHBand="1" w:evenHBand="0" w:firstRowFirstColumn="0" w:firstRowLastColumn="0" w:lastRowFirstColumn="0" w:lastRowLastColumn="0"/>
          <w:cantSplit/>
          <w:trHeight w:val="54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379B1375" w14:textId="77777777" w:rsidR="00BD65C6" w:rsidRPr="00C67D6D" w:rsidRDefault="00BD65C6" w:rsidP="00BD65C6">
            <w:pPr>
              <w:rPr>
                <w:lang w:val="sr-Latn-RS"/>
              </w:rPr>
            </w:pPr>
          </w:p>
        </w:tc>
        <w:tc>
          <w:tcPr>
            <w:tcW w:w="2258" w:type="dxa"/>
            <w:vMerge/>
            <w:vAlign w:val="center"/>
          </w:tcPr>
          <w:p w14:paraId="534632DD"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top w:val="single" w:sz="4" w:space="0" w:color="auto"/>
              <w:bottom w:val="single" w:sz="4" w:space="0" w:color="auto"/>
            </w:tcBorders>
            <w:vAlign w:val="center"/>
          </w:tcPr>
          <w:p w14:paraId="471A2D70" w14:textId="6EA76B2C"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42.</w:t>
            </w:r>
          </w:p>
        </w:tc>
        <w:tc>
          <w:tcPr>
            <w:tcW w:w="4834" w:type="dxa"/>
            <w:tcBorders>
              <w:top w:val="single" w:sz="4" w:space="0" w:color="auto"/>
              <w:bottom w:val="single" w:sz="4" w:space="0" w:color="auto"/>
            </w:tcBorders>
            <w:vAlign w:val="center"/>
          </w:tcPr>
          <w:p w14:paraId="2CF7B4C5" w14:textId="2B5A5A36"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Množe i stepenuju monome.</w:t>
            </w:r>
          </w:p>
          <w:p w14:paraId="524E03C5" w14:textId="77777777"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7" w:type="dxa"/>
            <w:tcBorders>
              <w:top w:val="single" w:sz="4" w:space="0" w:color="auto"/>
              <w:bottom w:val="single" w:sz="4" w:space="0" w:color="auto"/>
            </w:tcBorders>
            <w:vAlign w:val="center"/>
          </w:tcPr>
          <w:p w14:paraId="15F36D7E" w14:textId="7E67FEEC"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Množenje i stepenovanje monoma</w:t>
            </w:r>
          </w:p>
        </w:tc>
        <w:tc>
          <w:tcPr>
            <w:tcW w:w="1973" w:type="dxa"/>
            <w:vMerge/>
            <w:vAlign w:val="center"/>
          </w:tcPr>
          <w:p w14:paraId="36BC34D8"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1B385FA6" w14:textId="77777777" w:rsidTr="00B764AC">
        <w:trPr>
          <w:cantSplit/>
          <w:trHeight w:val="324"/>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72AB1467" w14:textId="77777777" w:rsidR="00BD65C6" w:rsidRPr="00C67D6D" w:rsidRDefault="00BD65C6" w:rsidP="00BD65C6">
            <w:pPr>
              <w:rPr>
                <w:lang w:val="sr-Latn-RS"/>
              </w:rPr>
            </w:pPr>
          </w:p>
        </w:tc>
        <w:tc>
          <w:tcPr>
            <w:tcW w:w="2258" w:type="dxa"/>
            <w:vMerge/>
            <w:vAlign w:val="center"/>
          </w:tcPr>
          <w:p w14:paraId="283AB57F"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top w:val="single" w:sz="4" w:space="0" w:color="auto"/>
            </w:tcBorders>
            <w:vAlign w:val="center"/>
          </w:tcPr>
          <w:p w14:paraId="03285CD9" w14:textId="68F4AC46"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43.</w:t>
            </w:r>
          </w:p>
          <w:p w14:paraId="6F518933" w14:textId="4CD15EDA"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44.</w:t>
            </w:r>
          </w:p>
        </w:tc>
        <w:tc>
          <w:tcPr>
            <w:tcW w:w="4834" w:type="dxa"/>
            <w:tcBorders>
              <w:top w:val="single" w:sz="4" w:space="0" w:color="auto"/>
            </w:tcBorders>
            <w:vAlign w:val="center"/>
          </w:tcPr>
          <w:p w14:paraId="453C3867" w14:textId="1035008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termin monom, binom, trinom, polinom.</w:t>
            </w:r>
          </w:p>
          <w:p w14:paraId="26094EFB" w14:textId="51FA2E85"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Sabiraju i oduzimaju višečlane algeberaske izraze</w:t>
            </w:r>
          </w:p>
        </w:tc>
        <w:tc>
          <w:tcPr>
            <w:tcW w:w="3137" w:type="dxa"/>
            <w:tcBorders>
              <w:top w:val="single" w:sz="4" w:space="0" w:color="auto"/>
            </w:tcBorders>
            <w:vAlign w:val="center"/>
          </w:tcPr>
          <w:p w14:paraId="4E27CAED" w14:textId="321B8A5D"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Višečlani algebarski izrazi</w:t>
            </w:r>
          </w:p>
        </w:tc>
        <w:tc>
          <w:tcPr>
            <w:tcW w:w="1973" w:type="dxa"/>
            <w:vMerge/>
            <w:vAlign w:val="center"/>
          </w:tcPr>
          <w:p w14:paraId="67A0B478"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30AE5101" w14:textId="77777777" w:rsidTr="00B764AC">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4B2975A4" w14:textId="77777777" w:rsidR="00BD65C6" w:rsidRPr="00C67D6D" w:rsidRDefault="00BD65C6" w:rsidP="00BD65C6">
            <w:pPr>
              <w:rPr>
                <w:lang w:val="sr-Latn-RS"/>
              </w:rPr>
            </w:pPr>
          </w:p>
        </w:tc>
        <w:tc>
          <w:tcPr>
            <w:tcW w:w="2258" w:type="dxa"/>
            <w:vMerge/>
            <w:vAlign w:val="center"/>
          </w:tcPr>
          <w:p w14:paraId="1092E342"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43BFD6F0" w14:textId="4351B098"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45.</w:t>
            </w:r>
          </w:p>
          <w:p w14:paraId="6E2503CF" w14:textId="3A980285"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46.</w:t>
            </w:r>
          </w:p>
        </w:tc>
        <w:tc>
          <w:tcPr>
            <w:tcW w:w="4834" w:type="dxa"/>
            <w:vAlign w:val="center"/>
          </w:tcPr>
          <w:p w14:paraId="1D101C2E" w14:textId="205A1DB9"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Množe monome i binome.</w:t>
            </w:r>
          </w:p>
        </w:tc>
        <w:tc>
          <w:tcPr>
            <w:tcW w:w="3137" w:type="dxa"/>
            <w:vAlign w:val="center"/>
          </w:tcPr>
          <w:p w14:paraId="0E15CD7B" w14:textId="0B4FBD82"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BD65C6">
              <w:rPr>
                <w:sz w:val="24"/>
                <w:szCs w:val="24"/>
                <w:lang w:val="sr-Latn-RS"/>
              </w:rPr>
              <w:t>Množenje višečlanog izraza monomom. Množenje binoma</w:t>
            </w:r>
          </w:p>
        </w:tc>
        <w:tc>
          <w:tcPr>
            <w:tcW w:w="1973" w:type="dxa"/>
            <w:vMerge/>
            <w:vAlign w:val="center"/>
          </w:tcPr>
          <w:p w14:paraId="7578A712"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73643EFF" w14:textId="77777777" w:rsidTr="00B764AC">
        <w:trPr>
          <w:trHeight w:val="432"/>
        </w:trPr>
        <w:tc>
          <w:tcPr>
            <w:cnfStyle w:val="001000000000" w:firstRow="0" w:lastRow="0" w:firstColumn="1" w:lastColumn="0" w:oddVBand="0" w:evenVBand="0" w:oddHBand="0" w:evenHBand="0" w:firstRowFirstColumn="0" w:firstRowLastColumn="0" w:lastRowFirstColumn="0" w:lastRowLastColumn="0"/>
            <w:tcW w:w="1109" w:type="dxa"/>
            <w:vMerge/>
            <w:tcBorders>
              <w:bottom w:val="single" w:sz="4" w:space="0" w:color="auto"/>
            </w:tcBorders>
            <w:shd w:val="clear" w:color="auto" w:fill="D9E2F3" w:themeFill="accent1" w:themeFillTint="33"/>
            <w:vAlign w:val="center"/>
          </w:tcPr>
          <w:p w14:paraId="2A6669C2" w14:textId="77777777" w:rsidR="00BD65C6" w:rsidRPr="00C67D6D" w:rsidRDefault="00BD65C6" w:rsidP="00BD65C6">
            <w:pPr>
              <w:rPr>
                <w:lang w:val="sr-Latn-RS"/>
              </w:rPr>
            </w:pPr>
          </w:p>
        </w:tc>
        <w:tc>
          <w:tcPr>
            <w:tcW w:w="2258" w:type="dxa"/>
            <w:vMerge/>
            <w:tcBorders>
              <w:bottom w:val="single" w:sz="4" w:space="0" w:color="auto"/>
            </w:tcBorders>
            <w:vAlign w:val="center"/>
          </w:tcPr>
          <w:p w14:paraId="35F3FB83"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i/>
                <w:iCs/>
                <w:lang w:val="sr-Latn-RS"/>
              </w:rPr>
            </w:pPr>
          </w:p>
        </w:tc>
        <w:tc>
          <w:tcPr>
            <w:tcW w:w="1079" w:type="dxa"/>
            <w:tcBorders>
              <w:bottom w:val="single" w:sz="4" w:space="0" w:color="auto"/>
            </w:tcBorders>
            <w:vAlign w:val="center"/>
          </w:tcPr>
          <w:p w14:paraId="0970346E" w14:textId="0A6E2201"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47.</w:t>
            </w:r>
          </w:p>
          <w:p w14:paraId="6C04A7BB" w14:textId="333C20D1"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48.</w:t>
            </w:r>
          </w:p>
        </w:tc>
        <w:tc>
          <w:tcPr>
            <w:tcW w:w="4834" w:type="dxa"/>
            <w:tcBorders>
              <w:bottom w:val="single" w:sz="4" w:space="0" w:color="auto"/>
            </w:tcBorders>
            <w:vAlign w:val="center"/>
          </w:tcPr>
          <w:p w14:paraId="09A3944B" w14:textId="7F2AA7CA"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Razumiju kako se primjenjuje svojstvo distributivnosti u rastavljanju na činioce</w:t>
            </w:r>
          </w:p>
        </w:tc>
        <w:tc>
          <w:tcPr>
            <w:tcW w:w="3137" w:type="dxa"/>
            <w:tcBorders>
              <w:bottom w:val="single" w:sz="4" w:space="0" w:color="auto"/>
            </w:tcBorders>
            <w:vAlign w:val="center"/>
          </w:tcPr>
          <w:p w14:paraId="637CAF53" w14:textId="56ACE078"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BD65C6">
              <w:rPr>
                <w:sz w:val="24"/>
                <w:szCs w:val="24"/>
                <w:lang w:val="sr-Latn-RS"/>
              </w:rPr>
              <w:t>Rastavljanje algebarskih činioca</w:t>
            </w:r>
          </w:p>
        </w:tc>
        <w:tc>
          <w:tcPr>
            <w:tcW w:w="1973" w:type="dxa"/>
            <w:vMerge/>
            <w:tcBorders>
              <w:bottom w:val="single" w:sz="4" w:space="0" w:color="auto"/>
            </w:tcBorders>
            <w:vAlign w:val="center"/>
          </w:tcPr>
          <w:p w14:paraId="415EF831"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bl>
    <w:p w14:paraId="4A5BAF54" w14:textId="77777777" w:rsidR="005B371A" w:rsidRPr="00C67D6D" w:rsidRDefault="005B371A"/>
    <w:p w14:paraId="765206F0" w14:textId="77777777" w:rsidR="00B764AC" w:rsidRPr="00C67D6D" w:rsidRDefault="00B764AC"/>
    <w:p w14:paraId="2FCC7272" w14:textId="77777777" w:rsidR="00B764AC" w:rsidRPr="00C67D6D" w:rsidRDefault="00B764AC"/>
    <w:p w14:paraId="68BEAB36" w14:textId="77777777" w:rsidR="00B764AC" w:rsidRPr="00C67D6D" w:rsidRDefault="00B764AC"/>
    <w:tbl>
      <w:tblPr>
        <w:tblStyle w:val="GridTable4-Accent1"/>
        <w:tblW w:w="0" w:type="auto"/>
        <w:tblLook w:val="04A0" w:firstRow="1" w:lastRow="0" w:firstColumn="1" w:lastColumn="0" w:noHBand="0" w:noVBand="1"/>
      </w:tblPr>
      <w:tblGrid>
        <w:gridCol w:w="1110"/>
        <w:gridCol w:w="2937"/>
        <w:gridCol w:w="1055"/>
        <w:gridCol w:w="4411"/>
        <w:gridCol w:w="2946"/>
        <w:gridCol w:w="1931"/>
      </w:tblGrid>
      <w:tr w:rsidR="00B764AC" w:rsidRPr="00C67D6D" w14:paraId="599C2BB5" w14:textId="77777777" w:rsidTr="00BD6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dxa"/>
            <w:vAlign w:val="center"/>
          </w:tcPr>
          <w:p w14:paraId="12CA6F18" w14:textId="77777777" w:rsidR="00B764AC" w:rsidRPr="00C67D6D" w:rsidRDefault="00B764AC" w:rsidP="00E147BE">
            <w:pPr>
              <w:jc w:val="center"/>
              <w:rPr>
                <w:lang w:val="sr-Latn-RS"/>
              </w:rPr>
            </w:pPr>
            <w:r w:rsidRPr="00C67D6D">
              <w:rPr>
                <w:lang w:val="sr-Latn-RS"/>
              </w:rPr>
              <w:lastRenderedPageBreak/>
              <w:t>MJESEC</w:t>
            </w:r>
          </w:p>
        </w:tc>
        <w:tc>
          <w:tcPr>
            <w:tcW w:w="2937" w:type="dxa"/>
            <w:vAlign w:val="center"/>
          </w:tcPr>
          <w:p w14:paraId="7B14960D" w14:textId="77777777" w:rsidR="00B764AC" w:rsidRPr="00C67D6D" w:rsidRDefault="00B764AC"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55" w:type="dxa"/>
            <w:vAlign w:val="center"/>
          </w:tcPr>
          <w:p w14:paraId="5FCD629D" w14:textId="77777777" w:rsidR="00B764AC" w:rsidRPr="00C67D6D" w:rsidRDefault="00B764AC"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411" w:type="dxa"/>
            <w:vAlign w:val="center"/>
          </w:tcPr>
          <w:p w14:paraId="654CFE78" w14:textId="77777777" w:rsidR="00B764AC" w:rsidRPr="00C67D6D" w:rsidRDefault="00B764AC"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2946" w:type="dxa"/>
            <w:vAlign w:val="center"/>
          </w:tcPr>
          <w:p w14:paraId="55CB2ED7" w14:textId="77777777" w:rsidR="00B764AC" w:rsidRPr="00C67D6D" w:rsidRDefault="00B764AC"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31" w:type="dxa"/>
            <w:vAlign w:val="center"/>
          </w:tcPr>
          <w:p w14:paraId="6ED0C180" w14:textId="77777777" w:rsidR="00B764AC" w:rsidRPr="00C67D6D" w:rsidRDefault="00B764AC"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BD65C6" w:rsidRPr="00C67D6D" w14:paraId="3071A71C" w14:textId="77777777" w:rsidTr="00BD65C6">
        <w:trPr>
          <w:cnfStyle w:val="000000100000" w:firstRow="0" w:lastRow="0" w:firstColumn="0" w:lastColumn="0" w:oddVBand="0" w:evenVBand="0" w:oddHBand="1" w:evenHBand="0" w:firstRowFirstColumn="0" w:firstRowLastColumn="0" w:lastRowFirstColumn="0" w:lastRowLastColumn="0"/>
          <w:cantSplit/>
          <w:trHeight w:val="665"/>
        </w:trPr>
        <w:tc>
          <w:tcPr>
            <w:cnfStyle w:val="001000000000" w:firstRow="0" w:lastRow="0" w:firstColumn="1" w:lastColumn="0" w:oddVBand="0" w:evenVBand="0" w:oddHBand="0" w:evenHBand="0" w:firstRowFirstColumn="0" w:firstRowLastColumn="0" w:lastRowFirstColumn="0" w:lastRowLastColumn="0"/>
            <w:tcW w:w="1110" w:type="dxa"/>
            <w:vMerge w:val="restart"/>
            <w:textDirection w:val="btLr"/>
            <w:vAlign w:val="center"/>
          </w:tcPr>
          <w:p w14:paraId="5745A149" w14:textId="77777777" w:rsidR="00BD65C6" w:rsidRPr="00C67D6D" w:rsidRDefault="00BD65C6" w:rsidP="00BD65C6">
            <w:pPr>
              <w:ind w:left="149" w:right="113"/>
              <w:jc w:val="center"/>
              <w:rPr>
                <w:sz w:val="52"/>
                <w:szCs w:val="52"/>
                <w:lang w:val="sr-Latn-RS"/>
              </w:rPr>
            </w:pPr>
            <w:r w:rsidRPr="00C67D6D">
              <w:rPr>
                <w:sz w:val="52"/>
                <w:szCs w:val="52"/>
                <w:lang w:val="sr-Latn-RS"/>
              </w:rPr>
              <w:t>DECEMBAR</w:t>
            </w:r>
          </w:p>
        </w:tc>
        <w:tc>
          <w:tcPr>
            <w:tcW w:w="2937" w:type="dxa"/>
            <w:vMerge w:val="restart"/>
            <w:vAlign w:val="center"/>
          </w:tcPr>
          <w:p w14:paraId="64EDFCD2"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p w14:paraId="05387E6A"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p w14:paraId="01059BE4"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p w14:paraId="42CA6B65"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p w14:paraId="03E0926C"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p w14:paraId="254941E4" w14:textId="4F3A1FBE"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r w:rsidRPr="00BD65C6">
              <w:rPr>
                <w:b/>
                <w:bCs/>
                <w:sz w:val="20"/>
                <w:szCs w:val="20"/>
                <w:lang w:val="sr-Latn-RS"/>
              </w:rPr>
              <w:t>REALNI BROJEVI. KOORDINATNI SISTEM U RAVNI I FUNKCIJA DIREKTNE PROPORCIONALNOSTI</w:t>
            </w:r>
          </w:p>
          <w:p w14:paraId="4D9C4E17" w14:textId="5ECF669B"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i/>
                <w:iCs/>
                <w:sz w:val="20"/>
                <w:szCs w:val="20"/>
                <w:lang w:val="sr-Latn-RS"/>
              </w:rPr>
            </w:pPr>
            <w:r w:rsidRPr="00BD65C6">
              <w:rPr>
                <w:i/>
                <w:iCs/>
                <w:sz w:val="20"/>
                <w:szCs w:val="20"/>
                <w:lang w:val="sr-Latn-RS"/>
              </w:rPr>
              <w:t xml:space="preserve">Na kraju učenja učenici će moći da objasne proširivanje skupa racionalnih brojeva na skup realnih brojeva, računaju sa realnim brojevima primjenjujući osnovne zakone računskih operacija, usvoje da se svakom realnom broju (racionalnom i iracionalnom) mogu pridružiti tačke brojevne prave i obrnuto, kao i da uvođenjem koordinatnog sistema </w:t>
            </w:r>
          </w:p>
          <w:p w14:paraId="1DEA0751" w14:textId="7F10B205"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i/>
                <w:iCs/>
                <w:sz w:val="20"/>
                <w:szCs w:val="20"/>
                <w:lang w:val="sr-Latn-RS"/>
              </w:rPr>
            </w:pPr>
            <w:r w:rsidRPr="00BD65C6">
              <w:rPr>
                <w:i/>
                <w:iCs/>
                <w:sz w:val="20"/>
                <w:szCs w:val="20"/>
                <w:lang w:val="sr-Latn-RS"/>
              </w:rPr>
              <w:t>prikazuju položaj tačke u ravni</w:t>
            </w:r>
          </w:p>
        </w:tc>
        <w:tc>
          <w:tcPr>
            <w:tcW w:w="1055" w:type="dxa"/>
            <w:tcBorders>
              <w:bottom w:val="single" w:sz="4" w:space="0" w:color="auto"/>
            </w:tcBorders>
            <w:vAlign w:val="center"/>
          </w:tcPr>
          <w:p w14:paraId="47105EF9"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49.</w:t>
            </w:r>
          </w:p>
          <w:p w14:paraId="36276CEB" w14:textId="3ACE4760"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 xml:space="preserve"> </w:t>
            </w:r>
          </w:p>
        </w:tc>
        <w:tc>
          <w:tcPr>
            <w:tcW w:w="4411" w:type="dxa"/>
            <w:tcBorders>
              <w:bottom w:val="single" w:sz="4" w:space="0" w:color="auto"/>
            </w:tcBorders>
            <w:vAlign w:val="center"/>
          </w:tcPr>
          <w:p w14:paraId="4ECFC42C" w14:textId="0EB122E9" w:rsidR="00BD65C6" w:rsidRPr="00BD65C6" w:rsidRDefault="00BD65C6" w:rsidP="00A64BF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65C6">
              <w:rPr>
                <w:rFonts w:ascii="Times New Roman" w:hAnsi="Times New Roman" w:cs="Times New Roman"/>
                <w:sz w:val="20"/>
                <w:szCs w:val="20"/>
              </w:rPr>
              <w:t>Primjenjuju sadržaj</w:t>
            </w:r>
            <w:r w:rsidR="00A64BF8">
              <w:rPr>
                <w:rFonts w:ascii="Times New Roman" w:hAnsi="Times New Roman" w:cs="Times New Roman"/>
                <w:sz w:val="20"/>
                <w:szCs w:val="20"/>
              </w:rPr>
              <w:t>e</w:t>
            </w:r>
            <w:r w:rsidRPr="00BD65C6">
              <w:rPr>
                <w:rFonts w:ascii="Times New Roman" w:hAnsi="Times New Roman" w:cs="Times New Roman"/>
                <w:sz w:val="20"/>
                <w:szCs w:val="20"/>
              </w:rPr>
              <w:t xml:space="preserve"> obrazovno – vaspitn</w:t>
            </w:r>
            <w:r w:rsidR="00A64BF8">
              <w:rPr>
                <w:rFonts w:ascii="Times New Roman" w:hAnsi="Times New Roman" w:cs="Times New Roman"/>
                <w:sz w:val="20"/>
                <w:szCs w:val="20"/>
              </w:rPr>
              <w:t>ih</w:t>
            </w:r>
            <w:r w:rsidRPr="00BD65C6">
              <w:rPr>
                <w:rFonts w:ascii="Times New Roman" w:hAnsi="Times New Roman" w:cs="Times New Roman"/>
                <w:sz w:val="20"/>
                <w:szCs w:val="20"/>
              </w:rPr>
              <w:t xml:space="preserve"> ishoda 1 i 2</w:t>
            </w:r>
          </w:p>
        </w:tc>
        <w:tc>
          <w:tcPr>
            <w:tcW w:w="2946" w:type="dxa"/>
            <w:tcBorders>
              <w:bottom w:val="single" w:sz="4" w:space="0" w:color="auto"/>
            </w:tcBorders>
            <w:vAlign w:val="center"/>
          </w:tcPr>
          <w:p w14:paraId="13A5AAEC" w14:textId="696EAB1B" w:rsidR="00BD65C6" w:rsidRPr="00BD65C6" w:rsidRDefault="00BD65C6" w:rsidP="00025441">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025441">
              <w:rPr>
                <w:b/>
                <w:sz w:val="20"/>
                <w:szCs w:val="20"/>
              </w:rPr>
              <w:t>KONTROLN</w:t>
            </w:r>
            <w:r w:rsidR="00025441" w:rsidRPr="00025441">
              <w:rPr>
                <w:b/>
                <w:sz w:val="20"/>
                <w:szCs w:val="20"/>
              </w:rPr>
              <w:t>A VJEŽBA II</w:t>
            </w:r>
          </w:p>
        </w:tc>
        <w:tc>
          <w:tcPr>
            <w:tcW w:w="1931" w:type="dxa"/>
            <w:vMerge w:val="restart"/>
            <w:vAlign w:val="center"/>
          </w:tcPr>
          <w:p w14:paraId="559AD887"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4FBE5576" w14:textId="77777777" w:rsidTr="00BD65C6">
        <w:trPr>
          <w:cantSplit/>
          <w:trHeight w:val="710"/>
        </w:trPr>
        <w:tc>
          <w:tcPr>
            <w:cnfStyle w:val="001000000000" w:firstRow="0" w:lastRow="0" w:firstColumn="1" w:lastColumn="0" w:oddVBand="0" w:evenVBand="0" w:oddHBand="0" w:evenHBand="0" w:firstRowFirstColumn="0" w:firstRowLastColumn="0" w:lastRowFirstColumn="0" w:lastRowLastColumn="0"/>
            <w:tcW w:w="1110" w:type="dxa"/>
            <w:vMerge/>
            <w:textDirection w:val="btLr"/>
            <w:vAlign w:val="center"/>
          </w:tcPr>
          <w:p w14:paraId="4689466D" w14:textId="77777777" w:rsidR="00BD65C6" w:rsidRPr="00C67D6D" w:rsidRDefault="00BD65C6" w:rsidP="00BD65C6">
            <w:pPr>
              <w:ind w:left="149" w:right="113"/>
              <w:jc w:val="center"/>
              <w:rPr>
                <w:sz w:val="52"/>
                <w:szCs w:val="52"/>
                <w:lang w:val="sr-Latn-RS"/>
              </w:rPr>
            </w:pPr>
          </w:p>
        </w:tc>
        <w:tc>
          <w:tcPr>
            <w:tcW w:w="2937" w:type="dxa"/>
            <w:vMerge/>
            <w:vAlign w:val="center"/>
          </w:tcPr>
          <w:p w14:paraId="1B5FA827"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b/>
                <w:bCs/>
                <w:lang w:val="sr-Latn-RS"/>
              </w:rPr>
            </w:pPr>
          </w:p>
        </w:tc>
        <w:tc>
          <w:tcPr>
            <w:tcW w:w="1055" w:type="dxa"/>
            <w:tcBorders>
              <w:top w:val="single" w:sz="4" w:space="0" w:color="auto"/>
            </w:tcBorders>
            <w:vAlign w:val="center"/>
          </w:tcPr>
          <w:p w14:paraId="3FC2B0DE" w14:textId="06A227DA"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50.</w:t>
            </w:r>
          </w:p>
        </w:tc>
        <w:tc>
          <w:tcPr>
            <w:tcW w:w="4411" w:type="dxa"/>
            <w:tcBorders>
              <w:top w:val="single" w:sz="4" w:space="0" w:color="auto"/>
            </w:tcBorders>
            <w:vAlign w:val="center"/>
          </w:tcPr>
          <w:p w14:paraId="2B08002E" w14:textId="03A82867" w:rsidR="00BD65C6" w:rsidRPr="00BD65C6" w:rsidRDefault="00BD65C6" w:rsidP="00A64BF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D65C6">
              <w:rPr>
                <w:rFonts w:ascii="Times New Roman" w:hAnsi="Times New Roman" w:cs="Times New Roman"/>
                <w:sz w:val="20"/>
                <w:szCs w:val="20"/>
              </w:rPr>
              <w:t>Primjenjuju sadržaj</w:t>
            </w:r>
            <w:r w:rsidR="00A64BF8">
              <w:rPr>
                <w:rFonts w:ascii="Times New Roman" w:hAnsi="Times New Roman" w:cs="Times New Roman"/>
                <w:sz w:val="20"/>
                <w:szCs w:val="20"/>
              </w:rPr>
              <w:t>e</w:t>
            </w:r>
            <w:r w:rsidRPr="00BD65C6">
              <w:rPr>
                <w:rFonts w:ascii="Times New Roman" w:hAnsi="Times New Roman" w:cs="Times New Roman"/>
                <w:sz w:val="20"/>
                <w:szCs w:val="20"/>
              </w:rPr>
              <w:t xml:space="preserve"> obrazovno – vaspitn</w:t>
            </w:r>
            <w:r w:rsidR="00A64BF8">
              <w:rPr>
                <w:rFonts w:ascii="Times New Roman" w:hAnsi="Times New Roman" w:cs="Times New Roman"/>
                <w:sz w:val="20"/>
                <w:szCs w:val="20"/>
              </w:rPr>
              <w:t>ih</w:t>
            </w:r>
            <w:r w:rsidRPr="00BD65C6">
              <w:rPr>
                <w:rFonts w:ascii="Times New Roman" w:hAnsi="Times New Roman" w:cs="Times New Roman"/>
                <w:sz w:val="20"/>
                <w:szCs w:val="20"/>
              </w:rPr>
              <w:t xml:space="preserve"> ishoda 1 i 2</w:t>
            </w:r>
          </w:p>
        </w:tc>
        <w:tc>
          <w:tcPr>
            <w:tcW w:w="2946" w:type="dxa"/>
            <w:tcBorders>
              <w:top w:val="single" w:sz="4" w:space="0" w:color="auto"/>
            </w:tcBorders>
            <w:vAlign w:val="center"/>
          </w:tcPr>
          <w:p w14:paraId="6CFB9BC8" w14:textId="1807AD75" w:rsidR="00BD65C6" w:rsidRPr="00025441" w:rsidRDefault="00BD65C6" w:rsidP="0002544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Latn-ME"/>
              </w:rPr>
            </w:pPr>
            <w:r w:rsidRPr="00025441">
              <w:rPr>
                <w:color w:val="000000" w:themeColor="text1"/>
                <w:sz w:val="20"/>
                <w:szCs w:val="20"/>
              </w:rPr>
              <w:t>A</w:t>
            </w:r>
            <w:r w:rsidR="00025441">
              <w:rPr>
                <w:color w:val="000000" w:themeColor="text1"/>
                <w:sz w:val="20"/>
                <w:szCs w:val="20"/>
              </w:rPr>
              <w:t>naliza kontrolne vježbe</w:t>
            </w:r>
          </w:p>
        </w:tc>
        <w:tc>
          <w:tcPr>
            <w:tcW w:w="1931" w:type="dxa"/>
            <w:vMerge/>
            <w:vAlign w:val="center"/>
          </w:tcPr>
          <w:p w14:paraId="0B9434E8" w14:textId="77777777" w:rsidR="00BD65C6" w:rsidRPr="00025441" w:rsidRDefault="00BD65C6" w:rsidP="00BD65C6">
            <w:pPr>
              <w:cnfStyle w:val="000000000000" w:firstRow="0" w:lastRow="0" w:firstColumn="0" w:lastColumn="0" w:oddVBand="0" w:evenVBand="0" w:oddHBand="0" w:evenHBand="0" w:firstRowFirstColumn="0" w:firstRowLastColumn="0" w:lastRowFirstColumn="0" w:lastRowLastColumn="0"/>
              <w:rPr>
                <w:color w:val="000000" w:themeColor="text1"/>
                <w:lang w:val="sr-Latn-RS"/>
              </w:rPr>
            </w:pPr>
          </w:p>
        </w:tc>
      </w:tr>
      <w:tr w:rsidR="00BD65C6" w:rsidRPr="00C67D6D" w14:paraId="26C18570" w14:textId="77777777" w:rsidTr="00BD65C6">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13249E83" w14:textId="77777777" w:rsidR="00BD65C6" w:rsidRPr="00C67D6D" w:rsidRDefault="00BD65C6" w:rsidP="00BD65C6">
            <w:pPr>
              <w:rPr>
                <w:lang w:val="sr-Latn-RS"/>
              </w:rPr>
            </w:pPr>
          </w:p>
        </w:tc>
        <w:tc>
          <w:tcPr>
            <w:tcW w:w="2937" w:type="dxa"/>
            <w:vMerge/>
            <w:vAlign w:val="center"/>
          </w:tcPr>
          <w:p w14:paraId="7EE1CA0C"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55" w:type="dxa"/>
            <w:vAlign w:val="center"/>
          </w:tcPr>
          <w:p w14:paraId="32E50AAE"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51.</w:t>
            </w:r>
          </w:p>
          <w:p w14:paraId="371132FC" w14:textId="18BCFBBD"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52.</w:t>
            </w:r>
          </w:p>
        </w:tc>
        <w:tc>
          <w:tcPr>
            <w:tcW w:w="4411" w:type="dxa"/>
            <w:vAlign w:val="center"/>
          </w:tcPr>
          <w:p w14:paraId="63916725" w14:textId="5C2ED3BA"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Obrazlože obostrano jednoznačno pridruživanje tačaka brojne prave i skupa realnih brojeva</w:t>
            </w:r>
          </w:p>
          <w:p w14:paraId="29DDB481" w14:textId="1ACA7258"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Opisuju koordinatni sistem u ravni (koordinatne ose, koordinate tačke). Nalaze tačke sa zadatim koordinatama u koordinatnom sistemu. Pridružuju koordinate zadatoj tački u koordinatnoj ravni.</w:t>
            </w:r>
          </w:p>
        </w:tc>
        <w:tc>
          <w:tcPr>
            <w:tcW w:w="2946" w:type="dxa"/>
            <w:vAlign w:val="center"/>
          </w:tcPr>
          <w:p w14:paraId="70F7AD5B" w14:textId="68C26661"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Koordinatna osa</w:t>
            </w:r>
          </w:p>
          <w:p w14:paraId="3962933A" w14:textId="56400474"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Pravougli koordinatni sistem</w:t>
            </w:r>
          </w:p>
        </w:tc>
        <w:tc>
          <w:tcPr>
            <w:tcW w:w="1931" w:type="dxa"/>
            <w:vMerge/>
            <w:vAlign w:val="center"/>
          </w:tcPr>
          <w:p w14:paraId="15B6F429"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1E196DE6" w14:textId="77777777" w:rsidTr="00BD65C6">
        <w:trPr>
          <w:cantSplit/>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6928EA88" w14:textId="77777777" w:rsidR="00BD65C6" w:rsidRPr="00C67D6D" w:rsidRDefault="00BD65C6" w:rsidP="00BD65C6">
            <w:pPr>
              <w:rPr>
                <w:lang w:val="sr-Latn-RS"/>
              </w:rPr>
            </w:pPr>
          </w:p>
        </w:tc>
        <w:tc>
          <w:tcPr>
            <w:tcW w:w="2937" w:type="dxa"/>
            <w:vMerge/>
            <w:vAlign w:val="center"/>
          </w:tcPr>
          <w:p w14:paraId="61BA633B"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55" w:type="dxa"/>
            <w:vAlign w:val="center"/>
          </w:tcPr>
          <w:p w14:paraId="467DC9FE" w14:textId="65C82EDB"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53.</w:t>
            </w:r>
          </w:p>
        </w:tc>
        <w:tc>
          <w:tcPr>
            <w:tcW w:w="4411" w:type="dxa"/>
            <w:vAlign w:val="center"/>
          </w:tcPr>
          <w:p w14:paraId="27B9918C" w14:textId="3E8A65F9"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Definišu funkciju.</w:t>
            </w:r>
          </w:p>
          <w:p w14:paraId="62BADCE7" w14:textId="6ABC3722"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Objašnjavaju direktnu proporcionalnost (y=kx) i popunjavaju njoj pridruženu tabelu.</w:t>
            </w:r>
          </w:p>
        </w:tc>
        <w:tc>
          <w:tcPr>
            <w:tcW w:w="2946" w:type="dxa"/>
            <w:vAlign w:val="center"/>
          </w:tcPr>
          <w:p w14:paraId="35B97CA2" w14:textId="6836256F"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Funkcija direktne proporcionalnosti (</w:t>
            </w:r>
            <w:r w:rsidRPr="00BD65C6">
              <w:rPr>
                <w:b/>
                <w:bCs/>
                <w:sz w:val="20"/>
                <w:szCs w:val="20"/>
                <w:lang w:val="sr-Latn-RS"/>
              </w:rPr>
              <w:t>preduzetničko učenje</w:t>
            </w:r>
            <w:r w:rsidRPr="00BD65C6">
              <w:rPr>
                <w:sz w:val="20"/>
                <w:szCs w:val="20"/>
                <w:lang w:val="sr-Latn-RS"/>
              </w:rPr>
              <w:t>)</w:t>
            </w:r>
          </w:p>
        </w:tc>
        <w:tc>
          <w:tcPr>
            <w:tcW w:w="1931" w:type="dxa"/>
            <w:vMerge/>
            <w:vAlign w:val="center"/>
          </w:tcPr>
          <w:p w14:paraId="27EF3037"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4AC2683D" w14:textId="77777777" w:rsidTr="00BD65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5099C1B5" w14:textId="77777777" w:rsidR="00BD65C6" w:rsidRPr="00C67D6D" w:rsidRDefault="00BD65C6" w:rsidP="00BD65C6">
            <w:pPr>
              <w:rPr>
                <w:lang w:val="sr-Latn-RS"/>
              </w:rPr>
            </w:pPr>
          </w:p>
        </w:tc>
        <w:tc>
          <w:tcPr>
            <w:tcW w:w="2937" w:type="dxa"/>
            <w:vMerge/>
            <w:vAlign w:val="center"/>
          </w:tcPr>
          <w:p w14:paraId="35A91C97"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p>
        </w:tc>
        <w:tc>
          <w:tcPr>
            <w:tcW w:w="1055" w:type="dxa"/>
            <w:vAlign w:val="center"/>
          </w:tcPr>
          <w:p w14:paraId="6D0777F9"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54.</w:t>
            </w:r>
          </w:p>
          <w:p w14:paraId="33BA8C8C" w14:textId="46B1984E"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55.</w:t>
            </w:r>
          </w:p>
        </w:tc>
        <w:tc>
          <w:tcPr>
            <w:tcW w:w="4411" w:type="dxa"/>
            <w:vAlign w:val="center"/>
          </w:tcPr>
          <w:p w14:paraId="16AE9979" w14:textId="023E7896"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Primjenjuju postupak crtanja grafika funkcije y=kx.</w:t>
            </w:r>
          </w:p>
        </w:tc>
        <w:tc>
          <w:tcPr>
            <w:tcW w:w="2946" w:type="dxa"/>
            <w:vAlign w:val="center"/>
          </w:tcPr>
          <w:p w14:paraId="43427CCA" w14:textId="17B63F01"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Grafik funkcije direktne proporcionalnosti</w:t>
            </w:r>
          </w:p>
        </w:tc>
        <w:tc>
          <w:tcPr>
            <w:tcW w:w="1931" w:type="dxa"/>
            <w:vMerge/>
            <w:vAlign w:val="center"/>
          </w:tcPr>
          <w:p w14:paraId="68BA364F"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631DE559" w14:textId="77777777" w:rsidTr="00BD65C6">
        <w:trPr>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1F25C973" w14:textId="77777777" w:rsidR="00BD65C6" w:rsidRPr="00C67D6D" w:rsidRDefault="00BD65C6" w:rsidP="00BD65C6">
            <w:pPr>
              <w:rPr>
                <w:lang w:val="sr-Latn-RS"/>
              </w:rPr>
            </w:pPr>
          </w:p>
        </w:tc>
        <w:tc>
          <w:tcPr>
            <w:tcW w:w="2937" w:type="dxa"/>
            <w:vMerge/>
            <w:vAlign w:val="center"/>
          </w:tcPr>
          <w:p w14:paraId="07ADF9BA"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55" w:type="dxa"/>
            <w:vAlign w:val="center"/>
          </w:tcPr>
          <w:p w14:paraId="385209D8" w14:textId="23001BB8"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56.</w:t>
            </w:r>
          </w:p>
        </w:tc>
        <w:tc>
          <w:tcPr>
            <w:tcW w:w="4411" w:type="dxa"/>
            <w:vAlign w:val="center"/>
          </w:tcPr>
          <w:p w14:paraId="3E5082EE" w14:textId="3BDBF7DC"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Primjenjuju sadržaje vaspitno – obrazovnih ishoda 2 i 3</w:t>
            </w:r>
          </w:p>
        </w:tc>
        <w:tc>
          <w:tcPr>
            <w:tcW w:w="2946" w:type="dxa"/>
            <w:vAlign w:val="center"/>
          </w:tcPr>
          <w:p w14:paraId="31BBA7AC" w14:textId="73A32081"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Kvadriranje, korjenovanje, stepenovanje. Koordinatni sistem u ravni.</w:t>
            </w:r>
          </w:p>
        </w:tc>
        <w:tc>
          <w:tcPr>
            <w:tcW w:w="1931" w:type="dxa"/>
            <w:vMerge/>
            <w:vAlign w:val="center"/>
          </w:tcPr>
          <w:p w14:paraId="071C48B4"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426C6F90" w14:textId="77777777" w:rsidTr="00BD65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0CF47DDF" w14:textId="77777777" w:rsidR="00BD65C6" w:rsidRPr="00C67D6D" w:rsidRDefault="00BD65C6" w:rsidP="00BD65C6">
            <w:pPr>
              <w:rPr>
                <w:lang w:val="sr-Latn-RS"/>
              </w:rPr>
            </w:pPr>
          </w:p>
        </w:tc>
        <w:tc>
          <w:tcPr>
            <w:tcW w:w="2937" w:type="dxa"/>
            <w:vMerge/>
            <w:vAlign w:val="center"/>
          </w:tcPr>
          <w:p w14:paraId="1A8D9521"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55" w:type="dxa"/>
            <w:vAlign w:val="center"/>
          </w:tcPr>
          <w:p w14:paraId="449EC08B" w14:textId="28AF6A9E"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57.</w:t>
            </w:r>
          </w:p>
        </w:tc>
        <w:tc>
          <w:tcPr>
            <w:tcW w:w="4411" w:type="dxa"/>
            <w:vAlign w:val="center"/>
          </w:tcPr>
          <w:p w14:paraId="4D128DF2" w14:textId="2498A480"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Primjenjuju sadržaje vaspitno – obrazovnih ishoda 2 i 3</w:t>
            </w:r>
          </w:p>
        </w:tc>
        <w:tc>
          <w:tcPr>
            <w:tcW w:w="2946" w:type="dxa"/>
            <w:vAlign w:val="center"/>
          </w:tcPr>
          <w:p w14:paraId="5BDC53E8" w14:textId="7F1EAFAE"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b/>
                <w:bCs/>
                <w:sz w:val="20"/>
                <w:szCs w:val="20"/>
                <w:lang w:val="sr-Latn-RS"/>
              </w:rPr>
              <w:t>DRUGI PISMENI ZADATAK</w:t>
            </w:r>
          </w:p>
        </w:tc>
        <w:tc>
          <w:tcPr>
            <w:tcW w:w="1931" w:type="dxa"/>
            <w:vMerge/>
            <w:vAlign w:val="center"/>
          </w:tcPr>
          <w:p w14:paraId="2E8BC0B3"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3BE858BD" w14:textId="77777777" w:rsidTr="00BD65C6">
        <w:trPr>
          <w:trHeight w:val="432"/>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5500CDAA" w14:textId="77777777" w:rsidR="00BD65C6" w:rsidRPr="00C67D6D" w:rsidRDefault="00BD65C6" w:rsidP="00BD65C6">
            <w:pPr>
              <w:rPr>
                <w:lang w:val="sr-Latn-RS"/>
              </w:rPr>
            </w:pPr>
          </w:p>
        </w:tc>
        <w:tc>
          <w:tcPr>
            <w:tcW w:w="2937" w:type="dxa"/>
            <w:vMerge/>
            <w:tcBorders>
              <w:bottom w:val="single" w:sz="4" w:space="0" w:color="auto"/>
            </w:tcBorders>
            <w:vAlign w:val="center"/>
          </w:tcPr>
          <w:p w14:paraId="1ADED13F"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55" w:type="dxa"/>
            <w:vAlign w:val="center"/>
          </w:tcPr>
          <w:p w14:paraId="710E133C" w14:textId="6792F22E"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58.</w:t>
            </w:r>
          </w:p>
        </w:tc>
        <w:tc>
          <w:tcPr>
            <w:tcW w:w="4411" w:type="dxa"/>
            <w:vAlign w:val="center"/>
          </w:tcPr>
          <w:p w14:paraId="4404CB39" w14:textId="0B7B56E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Primjenjuju sadržaje vaspitno – obrazovnih ishoda 2 i 3</w:t>
            </w:r>
          </w:p>
        </w:tc>
        <w:tc>
          <w:tcPr>
            <w:tcW w:w="2946" w:type="dxa"/>
            <w:vAlign w:val="center"/>
          </w:tcPr>
          <w:p w14:paraId="06F52F3D" w14:textId="5407F18A"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Analiza pismenog zadatka</w:t>
            </w:r>
          </w:p>
        </w:tc>
        <w:tc>
          <w:tcPr>
            <w:tcW w:w="1931" w:type="dxa"/>
            <w:vMerge/>
            <w:vAlign w:val="center"/>
          </w:tcPr>
          <w:p w14:paraId="0721EF5C"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56E06A33" w14:textId="77777777" w:rsidTr="00BD65C6">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5BA12CF7" w14:textId="77777777" w:rsidR="00BD65C6" w:rsidRPr="00C67D6D" w:rsidRDefault="00BD65C6" w:rsidP="00BD65C6">
            <w:pPr>
              <w:rPr>
                <w:lang w:val="sr-Latn-RS"/>
              </w:rPr>
            </w:pPr>
          </w:p>
        </w:tc>
        <w:tc>
          <w:tcPr>
            <w:tcW w:w="2937" w:type="dxa"/>
            <w:vMerge w:val="restart"/>
            <w:tcBorders>
              <w:top w:val="single" w:sz="4" w:space="0" w:color="auto"/>
            </w:tcBorders>
            <w:vAlign w:val="center"/>
          </w:tcPr>
          <w:p w14:paraId="3C8925DA" w14:textId="77777777" w:rsidR="00BD65C6" w:rsidRPr="00BD65C6" w:rsidRDefault="00BD65C6" w:rsidP="00BD65C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sr-Latn-RS"/>
              </w:rPr>
            </w:pPr>
            <w:r w:rsidRPr="00BD65C6">
              <w:rPr>
                <w:rFonts w:ascii="Times New Roman" w:hAnsi="Times New Roman" w:cs="Times New Roman"/>
                <w:b/>
                <w:sz w:val="20"/>
                <w:szCs w:val="20"/>
                <w:lang w:val="sr-Latn-RS"/>
              </w:rPr>
              <w:t>LINEARNE JEDNAČINE I NEJEDNAČINE SA JEDNOM NEPOZNATOM</w:t>
            </w:r>
          </w:p>
          <w:p w14:paraId="747DF20F" w14:textId="77777777" w:rsidR="00BD65C6" w:rsidRPr="00BD65C6" w:rsidRDefault="00BD65C6" w:rsidP="00BD65C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sr-Latn-RS"/>
              </w:rPr>
            </w:pPr>
          </w:p>
          <w:p w14:paraId="5146E58F" w14:textId="2748B120"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i/>
                <w:sz w:val="20"/>
                <w:szCs w:val="20"/>
                <w:lang w:val="sr-Latn-RS"/>
              </w:rPr>
              <w:t>Na kraju učenja učenici će biti u stanju da rješavaju i primjenjuue linearne jednačine (nejednačine) s jednom nepoznatom na rješavanje praktičnih zadataka.</w:t>
            </w:r>
          </w:p>
        </w:tc>
        <w:tc>
          <w:tcPr>
            <w:tcW w:w="1055" w:type="dxa"/>
            <w:vAlign w:val="center"/>
          </w:tcPr>
          <w:p w14:paraId="27E17305" w14:textId="46D612ED"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59.</w:t>
            </w:r>
          </w:p>
        </w:tc>
        <w:tc>
          <w:tcPr>
            <w:tcW w:w="4411" w:type="dxa"/>
            <w:vAlign w:val="center"/>
          </w:tcPr>
          <w:p w14:paraId="34998B4E" w14:textId="77777777" w:rsidR="00BD65C6" w:rsidRPr="00BD65C6" w:rsidRDefault="00BD65C6" w:rsidP="00BD65C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RS"/>
              </w:rPr>
            </w:pPr>
            <w:r w:rsidRPr="00BD65C6">
              <w:rPr>
                <w:rFonts w:ascii="Times New Roman" w:hAnsi="Times New Roman" w:cs="Times New Roman"/>
                <w:sz w:val="20"/>
                <w:szCs w:val="20"/>
                <w:lang w:val="sr-Latn-RS"/>
              </w:rPr>
              <w:t>Razumiju jednakost i jednačinu.</w:t>
            </w:r>
          </w:p>
          <w:p w14:paraId="0181F33A" w14:textId="77777777" w:rsidR="00BD65C6" w:rsidRPr="00BD65C6" w:rsidRDefault="00BD65C6" w:rsidP="00BD65C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RS"/>
              </w:rPr>
            </w:pPr>
            <w:r w:rsidRPr="00BD65C6">
              <w:rPr>
                <w:rFonts w:ascii="Times New Roman" w:hAnsi="Times New Roman" w:cs="Times New Roman"/>
                <w:sz w:val="20"/>
                <w:szCs w:val="20"/>
                <w:lang w:val="sr-Latn-RS"/>
              </w:rPr>
              <w:t>Objašnjavaju rješenje linearne jednačine.</w:t>
            </w:r>
          </w:p>
          <w:p w14:paraId="0F065904" w14:textId="715C9AE9"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Rješavaju linearne jednačine na osnovu elementarnih transformacija.</w:t>
            </w:r>
          </w:p>
        </w:tc>
        <w:tc>
          <w:tcPr>
            <w:tcW w:w="2946" w:type="dxa"/>
            <w:vAlign w:val="center"/>
          </w:tcPr>
          <w:p w14:paraId="0191ABE6" w14:textId="5AA1D19B"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Brojevne jednakosti. Jednačine. Ekvivalentne jednačine.</w:t>
            </w:r>
          </w:p>
        </w:tc>
        <w:tc>
          <w:tcPr>
            <w:tcW w:w="1931" w:type="dxa"/>
            <w:vMerge/>
            <w:vAlign w:val="center"/>
          </w:tcPr>
          <w:p w14:paraId="4C7C47EF"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0A9EF053" w14:textId="77777777" w:rsidTr="00BD65C6">
        <w:trPr>
          <w:trHeight w:val="1356"/>
        </w:trPr>
        <w:tc>
          <w:tcPr>
            <w:cnfStyle w:val="001000000000" w:firstRow="0" w:lastRow="0" w:firstColumn="1" w:lastColumn="0" w:oddVBand="0" w:evenVBand="0" w:oddHBand="0" w:evenHBand="0" w:firstRowFirstColumn="0" w:firstRowLastColumn="0" w:lastRowFirstColumn="0" w:lastRowLastColumn="0"/>
            <w:tcW w:w="1110" w:type="dxa"/>
            <w:vMerge/>
            <w:vAlign w:val="center"/>
          </w:tcPr>
          <w:p w14:paraId="7A570BAD" w14:textId="77777777" w:rsidR="00BD65C6" w:rsidRPr="00C67D6D" w:rsidRDefault="00BD65C6" w:rsidP="00BD65C6">
            <w:pPr>
              <w:rPr>
                <w:lang w:val="sr-Latn-RS"/>
              </w:rPr>
            </w:pPr>
          </w:p>
        </w:tc>
        <w:tc>
          <w:tcPr>
            <w:tcW w:w="2937" w:type="dxa"/>
            <w:vMerge/>
            <w:vAlign w:val="center"/>
          </w:tcPr>
          <w:p w14:paraId="7867F44A"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55" w:type="dxa"/>
            <w:tcBorders>
              <w:bottom w:val="single" w:sz="4" w:space="0" w:color="auto"/>
            </w:tcBorders>
            <w:vAlign w:val="center"/>
          </w:tcPr>
          <w:p w14:paraId="35D58DD5" w14:textId="77777777"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60.</w:t>
            </w:r>
          </w:p>
          <w:p w14:paraId="793DCFD9" w14:textId="77777777"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61.</w:t>
            </w:r>
          </w:p>
          <w:p w14:paraId="3F8AA113" w14:textId="77777777" w:rsidR="00BD65C6" w:rsidRPr="00BD65C6" w:rsidRDefault="00BD65C6" w:rsidP="00BD65C6">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62.</w:t>
            </w:r>
          </w:p>
          <w:p w14:paraId="4713B23E" w14:textId="6C5B6D46"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p>
        </w:tc>
        <w:tc>
          <w:tcPr>
            <w:tcW w:w="4411" w:type="dxa"/>
            <w:tcBorders>
              <w:bottom w:val="single" w:sz="4" w:space="0" w:color="auto"/>
            </w:tcBorders>
            <w:vAlign w:val="center"/>
          </w:tcPr>
          <w:p w14:paraId="79C07573" w14:textId="77777777" w:rsidR="00BD65C6" w:rsidRPr="00BD65C6" w:rsidRDefault="00BD65C6" w:rsidP="00BD65C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RS"/>
              </w:rPr>
            </w:pPr>
            <w:r w:rsidRPr="00BD65C6">
              <w:rPr>
                <w:rFonts w:ascii="Times New Roman" w:hAnsi="Times New Roman" w:cs="Times New Roman"/>
                <w:sz w:val="20"/>
                <w:szCs w:val="20"/>
                <w:lang w:val="sr-Latn-RS"/>
              </w:rPr>
              <w:t>Koriste osnovna svojstva jednakosti pri rješavanju linearnih jednačina.</w:t>
            </w:r>
          </w:p>
          <w:p w14:paraId="59A9DC00" w14:textId="0966F6B0"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Rješavaju linearne jednačine u kojima se javljaju zagrade i razlomci.</w:t>
            </w:r>
          </w:p>
        </w:tc>
        <w:tc>
          <w:tcPr>
            <w:tcW w:w="2946" w:type="dxa"/>
            <w:tcBorders>
              <w:bottom w:val="single" w:sz="4" w:space="0" w:color="auto"/>
            </w:tcBorders>
            <w:vAlign w:val="center"/>
          </w:tcPr>
          <w:p w14:paraId="3CDEBD74" w14:textId="7777777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BD65C6">
              <w:rPr>
                <w:sz w:val="20"/>
                <w:szCs w:val="20"/>
                <w:lang w:val="sr-Latn-RS"/>
              </w:rPr>
              <w:t>Rješavanje linearnih jednačina</w:t>
            </w:r>
          </w:p>
          <w:p w14:paraId="2FAEF620" w14:textId="7777777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p>
          <w:p w14:paraId="6469BFEB" w14:textId="510FECA7" w:rsidR="00BD65C6" w:rsidRPr="00BD65C6" w:rsidRDefault="00BD65C6" w:rsidP="00BD65C6">
            <w:pPr>
              <w:cnfStyle w:val="000000000000" w:firstRow="0" w:lastRow="0" w:firstColumn="0" w:lastColumn="0" w:oddVBand="0" w:evenVBand="0" w:oddHBand="0" w:evenHBand="0" w:firstRowFirstColumn="0" w:firstRowLastColumn="0" w:lastRowFirstColumn="0" w:lastRowLastColumn="0"/>
              <w:rPr>
                <w:sz w:val="20"/>
                <w:szCs w:val="20"/>
                <w:lang w:val="sr-Latn-RS"/>
              </w:rPr>
            </w:pPr>
          </w:p>
        </w:tc>
        <w:tc>
          <w:tcPr>
            <w:tcW w:w="1931" w:type="dxa"/>
            <w:vMerge/>
            <w:vAlign w:val="center"/>
          </w:tcPr>
          <w:p w14:paraId="47F484FE"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3ECFDD72" w14:textId="77777777" w:rsidTr="00BD65C6">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1110" w:type="dxa"/>
            <w:vMerge/>
            <w:tcBorders>
              <w:bottom w:val="single" w:sz="4" w:space="0" w:color="auto"/>
            </w:tcBorders>
            <w:vAlign w:val="center"/>
          </w:tcPr>
          <w:p w14:paraId="4127803D" w14:textId="77777777" w:rsidR="00BD65C6" w:rsidRPr="00C67D6D" w:rsidRDefault="00BD65C6" w:rsidP="00BD65C6">
            <w:pPr>
              <w:rPr>
                <w:lang w:val="sr-Latn-RS"/>
              </w:rPr>
            </w:pPr>
          </w:p>
        </w:tc>
        <w:tc>
          <w:tcPr>
            <w:tcW w:w="2937" w:type="dxa"/>
            <w:vMerge/>
            <w:tcBorders>
              <w:bottom w:val="single" w:sz="4" w:space="0" w:color="auto"/>
            </w:tcBorders>
            <w:vAlign w:val="center"/>
          </w:tcPr>
          <w:p w14:paraId="236F8B43"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55" w:type="dxa"/>
            <w:tcBorders>
              <w:top w:val="single" w:sz="4" w:space="0" w:color="auto"/>
              <w:bottom w:val="single" w:sz="4" w:space="0" w:color="auto"/>
            </w:tcBorders>
            <w:vAlign w:val="center"/>
          </w:tcPr>
          <w:p w14:paraId="7F61DBF1" w14:textId="77777777"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63.</w:t>
            </w:r>
          </w:p>
          <w:p w14:paraId="093E60C9" w14:textId="559C9B8E" w:rsidR="00BD65C6" w:rsidRPr="00BD65C6" w:rsidRDefault="00BD65C6" w:rsidP="00BD65C6">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64.</w:t>
            </w:r>
          </w:p>
        </w:tc>
        <w:tc>
          <w:tcPr>
            <w:tcW w:w="4411" w:type="dxa"/>
            <w:tcBorders>
              <w:top w:val="single" w:sz="4" w:space="0" w:color="auto"/>
              <w:bottom w:val="single" w:sz="4" w:space="0" w:color="auto"/>
            </w:tcBorders>
            <w:vAlign w:val="center"/>
          </w:tcPr>
          <w:p w14:paraId="3913B186" w14:textId="14382C09" w:rsidR="00BD65C6" w:rsidRPr="00BD65C6" w:rsidRDefault="00BD65C6" w:rsidP="00BD65C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RS"/>
              </w:rPr>
            </w:pPr>
            <w:r w:rsidRPr="00BD65C6">
              <w:rPr>
                <w:rFonts w:ascii="Times New Roman" w:hAnsi="Times New Roman" w:cs="Times New Roman"/>
                <w:bCs/>
                <w:sz w:val="20"/>
                <w:szCs w:val="20"/>
                <w:lang w:val="sr-Latn-RS"/>
              </w:rPr>
              <w:t>U problemskim zadacima odrede nepoznatu, postave jednačinu, provjere i interpretiraju rješenje.</w:t>
            </w:r>
          </w:p>
        </w:tc>
        <w:tc>
          <w:tcPr>
            <w:tcW w:w="2946" w:type="dxa"/>
            <w:tcBorders>
              <w:top w:val="single" w:sz="4" w:space="0" w:color="auto"/>
              <w:bottom w:val="single" w:sz="4" w:space="0" w:color="auto"/>
            </w:tcBorders>
            <w:vAlign w:val="center"/>
          </w:tcPr>
          <w:p w14:paraId="438E257D" w14:textId="04DE1BC4" w:rsidR="00BD65C6" w:rsidRPr="00BD65C6" w:rsidRDefault="00BD65C6" w:rsidP="00BD65C6">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BD65C6">
              <w:rPr>
                <w:sz w:val="20"/>
                <w:szCs w:val="20"/>
                <w:lang w:val="sr-Latn-RS"/>
              </w:rPr>
              <w:t>Primjena linearnih jednačina (</w:t>
            </w:r>
            <w:r w:rsidRPr="00BD65C6">
              <w:rPr>
                <w:b/>
                <w:bCs/>
                <w:sz w:val="20"/>
                <w:szCs w:val="20"/>
                <w:lang w:val="sr-Latn-RS"/>
              </w:rPr>
              <w:t>preduzetničko učenje</w:t>
            </w:r>
            <w:r w:rsidRPr="00BD65C6">
              <w:rPr>
                <w:sz w:val="20"/>
                <w:szCs w:val="20"/>
                <w:lang w:val="sr-Latn-RS"/>
              </w:rPr>
              <w:t>)</w:t>
            </w:r>
          </w:p>
        </w:tc>
        <w:tc>
          <w:tcPr>
            <w:tcW w:w="1931" w:type="dxa"/>
            <w:vMerge/>
            <w:tcBorders>
              <w:bottom w:val="single" w:sz="4" w:space="0" w:color="auto"/>
            </w:tcBorders>
            <w:vAlign w:val="center"/>
          </w:tcPr>
          <w:p w14:paraId="3F411503"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bl>
    <w:p w14:paraId="7BB11C9E" w14:textId="77777777" w:rsidR="00B764AC" w:rsidRDefault="00B764AC" w:rsidP="00B764AC">
      <w:pPr>
        <w:spacing w:after="160" w:line="259" w:lineRule="auto"/>
        <w:rPr>
          <w:lang w:val="sr-Latn-RS"/>
        </w:rPr>
      </w:pPr>
    </w:p>
    <w:p w14:paraId="0340D21A" w14:textId="77777777" w:rsidR="00BD65C6" w:rsidRDefault="00BD65C6" w:rsidP="00B764AC">
      <w:pPr>
        <w:spacing w:after="160" w:line="259" w:lineRule="auto"/>
        <w:rPr>
          <w:lang w:val="sr-Latn-RS"/>
        </w:rPr>
      </w:pPr>
    </w:p>
    <w:p w14:paraId="2698194E" w14:textId="77777777" w:rsidR="00BD65C6" w:rsidRPr="00C67D6D" w:rsidRDefault="00BD65C6" w:rsidP="00B764AC">
      <w:pPr>
        <w:spacing w:after="160" w:line="259" w:lineRule="auto"/>
        <w:rPr>
          <w:lang w:val="sr-Latn-RS"/>
        </w:rPr>
      </w:pPr>
    </w:p>
    <w:tbl>
      <w:tblPr>
        <w:tblStyle w:val="TableGrid"/>
        <w:tblW w:w="0" w:type="auto"/>
        <w:tblLook w:val="04A0" w:firstRow="1" w:lastRow="0" w:firstColumn="1" w:lastColumn="0" w:noHBand="0" w:noVBand="1"/>
      </w:tblPr>
      <w:tblGrid>
        <w:gridCol w:w="14390"/>
      </w:tblGrid>
      <w:tr w:rsidR="00DF7A82" w:rsidRPr="00C67D6D" w14:paraId="5DB8C3CD" w14:textId="77777777" w:rsidTr="00E147BE">
        <w:tc>
          <w:tcPr>
            <w:tcW w:w="14390" w:type="dxa"/>
            <w:shd w:val="clear" w:color="auto" w:fill="0070C0"/>
          </w:tcPr>
          <w:p w14:paraId="3302F3B2" w14:textId="77777777" w:rsidR="00DF7A82" w:rsidRPr="00C67D6D" w:rsidRDefault="00DF7A82" w:rsidP="00E147BE">
            <w:pPr>
              <w:jc w:val="center"/>
              <w:rPr>
                <w:b/>
                <w:i/>
              </w:rPr>
            </w:pPr>
            <w:r w:rsidRPr="00C67D6D">
              <w:rPr>
                <w:b/>
                <w:i/>
              </w:rPr>
              <w:lastRenderedPageBreak/>
              <w:t>Osvrt na realizaciju</w:t>
            </w:r>
          </w:p>
          <w:p w14:paraId="134BCB09" w14:textId="77777777" w:rsidR="00DF7A82" w:rsidRPr="00C67D6D" w:rsidRDefault="00DF7A82" w:rsidP="00E147BE">
            <w:pPr>
              <w:spacing w:after="160" w:line="259" w:lineRule="auto"/>
              <w:jc w:val="center"/>
              <w:rPr>
                <w:lang w:val="sr-Latn-RS"/>
              </w:rPr>
            </w:pPr>
            <w:r w:rsidRPr="00C67D6D">
              <w:rPr>
                <w:b/>
                <w:i/>
              </w:rPr>
              <w:t>SEPTEMBAR, OKTOBAR, NOVEMBAR i DECEMBAR</w:t>
            </w:r>
          </w:p>
        </w:tc>
      </w:tr>
      <w:tr w:rsidR="00DF7A82" w:rsidRPr="00C67D6D" w14:paraId="6C058CBF" w14:textId="77777777" w:rsidTr="00E147BE">
        <w:tc>
          <w:tcPr>
            <w:tcW w:w="14390" w:type="dxa"/>
          </w:tcPr>
          <w:p w14:paraId="143C7DC5" w14:textId="77777777" w:rsidR="00DF7A82" w:rsidRPr="00C67D6D" w:rsidRDefault="00DF7A82" w:rsidP="00E147BE">
            <w:pPr>
              <w:spacing w:after="160" w:line="259" w:lineRule="auto"/>
              <w:rPr>
                <w:lang w:val="sr-Latn-RS"/>
              </w:rPr>
            </w:pPr>
          </w:p>
          <w:p w14:paraId="6FB1B06D" w14:textId="77777777" w:rsidR="00DF7A82" w:rsidRPr="00C67D6D" w:rsidRDefault="00DF7A82" w:rsidP="00E147BE">
            <w:pPr>
              <w:spacing w:after="160" w:line="259" w:lineRule="auto"/>
              <w:rPr>
                <w:lang w:val="sr-Latn-RS"/>
              </w:rPr>
            </w:pPr>
          </w:p>
          <w:p w14:paraId="0ECA38D7" w14:textId="77777777" w:rsidR="00DF7A82" w:rsidRPr="00C67D6D" w:rsidRDefault="00DF7A82" w:rsidP="00E147BE">
            <w:pPr>
              <w:spacing w:after="160" w:line="259" w:lineRule="auto"/>
              <w:rPr>
                <w:lang w:val="sr-Latn-RS"/>
              </w:rPr>
            </w:pPr>
          </w:p>
          <w:p w14:paraId="7EF351AA" w14:textId="77777777" w:rsidR="00DF7A82" w:rsidRPr="00C67D6D" w:rsidRDefault="00DF7A82" w:rsidP="00E147BE">
            <w:pPr>
              <w:spacing w:after="160" w:line="259" w:lineRule="auto"/>
              <w:rPr>
                <w:lang w:val="sr-Latn-RS"/>
              </w:rPr>
            </w:pPr>
          </w:p>
          <w:p w14:paraId="5790E47D" w14:textId="77777777" w:rsidR="00DF7A82" w:rsidRPr="00C67D6D" w:rsidRDefault="00DF7A82" w:rsidP="00E147BE">
            <w:pPr>
              <w:spacing w:after="160" w:line="259" w:lineRule="auto"/>
              <w:rPr>
                <w:lang w:val="sr-Latn-RS"/>
              </w:rPr>
            </w:pPr>
          </w:p>
          <w:p w14:paraId="6C9A6174" w14:textId="77777777" w:rsidR="00DF7A82" w:rsidRPr="00C67D6D" w:rsidRDefault="00DF7A82" w:rsidP="00E147BE">
            <w:pPr>
              <w:spacing w:after="160" w:line="259" w:lineRule="auto"/>
              <w:rPr>
                <w:lang w:val="sr-Latn-RS"/>
              </w:rPr>
            </w:pPr>
          </w:p>
          <w:p w14:paraId="79999B5E" w14:textId="77777777" w:rsidR="00DF7A82" w:rsidRPr="00C67D6D" w:rsidRDefault="00DF7A82" w:rsidP="00E147BE">
            <w:pPr>
              <w:spacing w:after="160" w:line="259" w:lineRule="auto"/>
              <w:rPr>
                <w:lang w:val="sr-Latn-RS"/>
              </w:rPr>
            </w:pPr>
          </w:p>
          <w:p w14:paraId="14EA6BA6" w14:textId="77777777" w:rsidR="00DF7A82" w:rsidRPr="00C67D6D" w:rsidRDefault="00DF7A82" w:rsidP="00E147BE">
            <w:pPr>
              <w:spacing w:after="160" w:line="259" w:lineRule="auto"/>
              <w:rPr>
                <w:lang w:val="sr-Latn-RS"/>
              </w:rPr>
            </w:pPr>
          </w:p>
          <w:p w14:paraId="00307495" w14:textId="77777777" w:rsidR="00DF7A82" w:rsidRPr="00C67D6D" w:rsidRDefault="00DF7A82" w:rsidP="00E147BE">
            <w:pPr>
              <w:spacing w:after="160" w:line="259" w:lineRule="auto"/>
              <w:rPr>
                <w:lang w:val="sr-Latn-RS"/>
              </w:rPr>
            </w:pPr>
          </w:p>
          <w:p w14:paraId="5DF53139" w14:textId="77777777" w:rsidR="00DF7A82" w:rsidRPr="00C67D6D" w:rsidRDefault="00DF7A82" w:rsidP="00E147BE">
            <w:pPr>
              <w:spacing w:after="160" w:line="259" w:lineRule="auto"/>
              <w:rPr>
                <w:lang w:val="sr-Latn-RS"/>
              </w:rPr>
            </w:pPr>
          </w:p>
          <w:p w14:paraId="226E4149" w14:textId="77777777" w:rsidR="00DF7A82" w:rsidRPr="00C67D6D" w:rsidRDefault="00DF7A82" w:rsidP="00E147BE">
            <w:pPr>
              <w:spacing w:after="160" w:line="259" w:lineRule="auto"/>
              <w:rPr>
                <w:lang w:val="sr-Latn-RS"/>
              </w:rPr>
            </w:pPr>
          </w:p>
          <w:p w14:paraId="7ACB4CC1" w14:textId="77777777" w:rsidR="00DF7A82" w:rsidRPr="00C67D6D" w:rsidRDefault="00DF7A82" w:rsidP="00E147BE">
            <w:pPr>
              <w:spacing w:after="160" w:line="259" w:lineRule="auto"/>
              <w:rPr>
                <w:lang w:val="sr-Latn-RS"/>
              </w:rPr>
            </w:pPr>
          </w:p>
          <w:p w14:paraId="644C9401" w14:textId="77777777" w:rsidR="00DF7A82" w:rsidRPr="00C67D6D" w:rsidRDefault="00DF7A82" w:rsidP="00E147BE">
            <w:pPr>
              <w:spacing w:after="160" w:line="259" w:lineRule="auto"/>
              <w:rPr>
                <w:lang w:val="sr-Latn-RS"/>
              </w:rPr>
            </w:pPr>
          </w:p>
          <w:p w14:paraId="68D6C8FF" w14:textId="77777777" w:rsidR="00DF7A82" w:rsidRPr="00C67D6D" w:rsidRDefault="00DF7A82" w:rsidP="00E147BE">
            <w:pPr>
              <w:spacing w:after="160" w:line="259" w:lineRule="auto"/>
              <w:rPr>
                <w:lang w:val="sr-Latn-RS"/>
              </w:rPr>
            </w:pPr>
          </w:p>
          <w:p w14:paraId="12E9C84A" w14:textId="77777777" w:rsidR="00DF7A82" w:rsidRPr="00C67D6D" w:rsidRDefault="00DF7A82" w:rsidP="00E147BE">
            <w:pPr>
              <w:spacing w:after="160" w:line="259" w:lineRule="auto"/>
              <w:rPr>
                <w:lang w:val="sr-Latn-RS"/>
              </w:rPr>
            </w:pPr>
          </w:p>
          <w:p w14:paraId="2DB576B5" w14:textId="77777777" w:rsidR="00DF7A82" w:rsidRPr="00C67D6D" w:rsidRDefault="00DF7A82" w:rsidP="00E147BE">
            <w:pPr>
              <w:spacing w:after="160" w:line="259" w:lineRule="auto"/>
              <w:rPr>
                <w:lang w:val="sr-Latn-RS"/>
              </w:rPr>
            </w:pPr>
          </w:p>
          <w:p w14:paraId="2597BD98" w14:textId="77777777" w:rsidR="00DF7A82" w:rsidRPr="00C67D6D" w:rsidRDefault="00DF7A82" w:rsidP="00E147BE">
            <w:pPr>
              <w:spacing w:after="160" w:line="259" w:lineRule="auto"/>
              <w:rPr>
                <w:lang w:val="sr-Latn-RS"/>
              </w:rPr>
            </w:pPr>
          </w:p>
          <w:p w14:paraId="495140C4" w14:textId="77777777" w:rsidR="00DF7A82" w:rsidRPr="00C67D6D" w:rsidRDefault="00DF7A82" w:rsidP="00E147BE">
            <w:pPr>
              <w:spacing w:after="160" w:line="259" w:lineRule="auto"/>
              <w:rPr>
                <w:lang w:val="sr-Latn-RS"/>
              </w:rPr>
            </w:pPr>
          </w:p>
          <w:p w14:paraId="4D2E8328" w14:textId="77777777" w:rsidR="00DF7A82" w:rsidRPr="00C67D6D" w:rsidRDefault="00DF7A82" w:rsidP="00E147BE">
            <w:pPr>
              <w:spacing w:after="160" w:line="259" w:lineRule="auto"/>
              <w:rPr>
                <w:lang w:val="sr-Latn-RS"/>
              </w:rPr>
            </w:pPr>
          </w:p>
          <w:p w14:paraId="0C6A7B36" w14:textId="77777777" w:rsidR="00DF7A82" w:rsidRPr="00C67D6D" w:rsidRDefault="00DF7A82" w:rsidP="00E147BE">
            <w:pPr>
              <w:spacing w:after="160" w:line="259" w:lineRule="auto"/>
              <w:rPr>
                <w:lang w:val="sr-Latn-RS"/>
              </w:rPr>
            </w:pPr>
          </w:p>
        </w:tc>
      </w:tr>
    </w:tbl>
    <w:p w14:paraId="06350C26" w14:textId="77777777" w:rsidR="00B764AC" w:rsidRPr="00C67D6D" w:rsidRDefault="00B764AC"/>
    <w:p w14:paraId="2C0F98C2" w14:textId="77777777" w:rsidR="00B764AC" w:rsidRPr="00C67D6D" w:rsidRDefault="00B764AC"/>
    <w:p w14:paraId="0449117C" w14:textId="77777777" w:rsidR="00DF7A82" w:rsidRPr="00C67D6D" w:rsidRDefault="00DF7A82"/>
    <w:tbl>
      <w:tblPr>
        <w:tblStyle w:val="GridTable4-Accent1"/>
        <w:tblpPr w:leftFromText="180" w:rightFromText="180" w:vertAnchor="text" w:horzAnchor="margin" w:tblpY="673"/>
        <w:tblW w:w="0" w:type="auto"/>
        <w:tblLook w:val="04A0" w:firstRow="1" w:lastRow="0" w:firstColumn="1" w:lastColumn="0" w:noHBand="0" w:noVBand="1"/>
      </w:tblPr>
      <w:tblGrid>
        <w:gridCol w:w="1191"/>
        <w:gridCol w:w="2431"/>
        <w:gridCol w:w="1070"/>
        <w:gridCol w:w="4675"/>
        <w:gridCol w:w="3068"/>
        <w:gridCol w:w="1955"/>
      </w:tblGrid>
      <w:tr w:rsidR="00DF7A82" w:rsidRPr="00C67D6D" w14:paraId="069DE3F5" w14:textId="77777777" w:rsidTr="00DF7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dxa"/>
            <w:vAlign w:val="center"/>
          </w:tcPr>
          <w:p w14:paraId="31886D0B" w14:textId="77777777" w:rsidR="00DF7A82" w:rsidRPr="00C67D6D" w:rsidRDefault="00DF7A82" w:rsidP="00E147BE">
            <w:pPr>
              <w:jc w:val="center"/>
              <w:rPr>
                <w:sz w:val="24"/>
                <w:szCs w:val="24"/>
                <w:lang w:val="sr-Latn-RS"/>
              </w:rPr>
            </w:pPr>
            <w:r w:rsidRPr="00C67D6D">
              <w:rPr>
                <w:sz w:val="24"/>
                <w:szCs w:val="24"/>
                <w:lang w:val="sr-Latn-RS"/>
              </w:rPr>
              <w:lastRenderedPageBreak/>
              <w:t>MJESEC</w:t>
            </w:r>
          </w:p>
        </w:tc>
        <w:tc>
          <w:tcPr>
            <w:tcW w:w="2431" w:type="dxa"/>
            <w:vAlign w:val="center"/>
          </w:tcPr>
          <w:p w14:paraId="59CC013B" w14:textId="77777777" w:rsidR="00DF7A82" w:rsidRPr="00C67D6D" w:rsidRDefault="00DF7A82" w:rsidP="00E147BE">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OBRAZOVNO -VASPITNI ISHOD</w:t>
            </w:r>
          </w:p>
        </w:tc>
        <w:tc>
          <w:tcPr>
            <w:tcW w:w="1070" w:type="dxa"/>
            <w:vAlign w:val="center"/>
          </w:tcPr>
          <w:p w14:paraId="02582428" w14:textId="77777777" w:rsidR="00DF7A82" w:rsidRPr="00C67D6D" w:rsidRDefault="00DF7A82" w:rsidP="00E147BE">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REDNI BROJ ČASA</w:t>
            </w:r>
          </w:p>
        </w:tc>
        <w:tc>
          <w:tcPr>
            <w:tcW w:w="4675" w:type="dxa"/>
            <w:vAlign w:val="center"/>
          </w:tcPr>
          <w:p w14:paraId="0A6FBF58" w14:textId="77777777" w:rsidR="00DF7A82" w:rsidRPr="00C67D6D" w:rsidRDefault="00DF7A82" w:rsidP="00E147BE">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ISHODI UČENJA</w:t>
            </w:r>
            <w:r w:rsidRPr="00C67D6D">
              <w:rPr>
                <w:sz w:val="24"/>
                <w:szCs w:val="24"/>
                <w:lang w:val="sr-Latn-RS"/>
              </w:rPr>
              <w:br/>
              <w:t>Tokom učenja učenici će moći da:</w:t>
            </w:r>
          </w:p>
        </w:tc>
        <w:tc>
          <w:tcPr>
            <w:tcW w:w="3068" w:type="dxa"/>
            <w:vAlign w:val="center"/>
          </w:tcPr>
          <w:p w14:paraId="7C0C37E8" w14:textId="77777777" w:rsidR="00DF7A82" w:rsidRPr="00C67D6D" w:rsidRDefault="00DF7A82" w:rsidP="00E147BE">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SADRŽAJI I POJMOVI</w:t>
            </w:r>
          </w:p>
        </w:tc>
        <w:tc>
          <w:tcPr>
            <w:tcW w:w="1955" w:type="dxa"/>
            <w:vAlign w:val="center"/>
          </w:tcPr>
          <w:p w14:paraId="7BC9C52A" w14:textId="77777777" w:rsidR="00DF7A82" w:rsidRPr="00C67D6D" w:rsidRDefault="00DF7A82" w:rsidP="00E147BE">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OSVRT NA REALIZACIJU</w:t>
            </w:r>
          </w:p>
        </w:tc>
      </w:tr>
      <w:tr w:rsidR="00DF7A82" w:rsidRPr="00C67D6D" w14:paraId="1B11F2FF" w14:textId="77777777" w:rsidTr="00DF7A82">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91" w:type="dxa"/>
            <w:vMerge w:val="restart"/>
            <w:textDirection w:val="btLr"/>
            <w:vAlign w:val="center"/>
          </w:tcPr>
          <w:p w14:paraId="723EDFAE" w14:textId="77777777" w:rsidR="00DF7A82" w:rsidRPr="00C67D6D" w:rsidRDefault="00DF7A82" w:rsidP="00E147BE">
            <w:pPr>
              <w:ind w:left="113" w:right="113"/>
              <w:jc w:val="center"/>
              <w:rPr>
                <w:sz w:val="24"/>
                <w:szCs w:val="24"/>
                <w:lang w:val="sr-Latn-RS"/>
              </w:rPr>
            </w:pPr>
            <w:r w:rsidRPr="00C67D6D">
              <w:rPr>
                <w:sz w:val="24"/>
                <w:szCs w:val="24"/>
                <w:lang w:val="sr-Latn-RS"/>
              </w:rPr>
              <w:t>JANUAR</w:t>
            </w:r>
          </w:p>
        </w:tc>
        <w:tc>
          <w:tcPr>
            <w:tcW w:w="2431" w:type="dxa"/>
            <w:vMerge w:val="restart"/>
            <w:vAlign w:val="center"/>
          </w:tcPr>
          <w:p w14:paraId="71180075" w14:textId="77777777" w:rsidR="00DF7A82" w:rsidRPr="00C67D6D" w:rsidRDefault="00DF7A82"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r w:rsidRPr="00C67D6D">
              <w:rPr>
                <w:rFonts w:ascii="Times New Roman" w:hAnsi="Times New Roman" w:cs="Times New Roman"/>
                <w:b/>
                <w:sz w:val="24"/>
                <w:szCs w:val="24"/>
                <w:lang w:val="sr-Latn-RS"/>
              </w:rPr>
              <w:t>LINEARNE JEDNAČINE I NEJEDNAČINE SA JEDNOM NEPOZNATOM</w:t>
            </w:r>
          </w:p>
          <w:p w14:paraId="40D67839" w14:textId="77777777" w:rsidR="00DF7A82" w:rsidRPr="00C67D6D" w:rsidRDefault="00DF7A82"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sr-Latn-RS"/>
              </w:rPr>
            </w:pPr>
          </w:p>
          <w:p w14:paraId="7ECEF5F3" w14:textId="7FA43A34" w:rsidR="00DF7A82" w:rsidRPr="00C67D6D" w:rsidRDefault="00DF7A82" w:rsidP="008D33F3">
            <w:pPr>
              <w:jc w:val="center"/>
              <w:cnfStyle w:val="000000100000" w:firstRow="0" w:lastRow="0" w:firstColumn="0" w:lastColumn="0" w:oddVBand="0" w:evenVBand="0" w:oddHBand="1" w:evenHBand="0" w:firstRowFirstColumn="0" w:firstRowLastColumn="0" w:lastRowFirstColumn="0" w:lastRowLastColumn="0"/>
              <w:rPr>
                <w:b/>
                <w:bCs/>
                <w:sz w:val="24"/>
                <w:szCs w:val="24"/>
                <w:lang w:val="sr-Latn-RS"/>
              </w:rPr>
            </w:pPr>
            <w:r w:rsidRPr="00C67D6D">
              <w:rPr>
                <w:i/>
                <w:sz w:val="24"/>
                <w:szCs w:val="24"/>
                <w:lang w:val="sr-Latn-RS"/>
              </w:rPr>
              <w:t>Na kraju učenja učeni</w:t>
            </w:r>
            <w:r w:rsidR="008D33F3">
              <w:rPr>
                <w:i/>
                <w:sz w:val="24"/>
                <w:szCs w:val="24"/>
                <w:lang w:val="sr-Latn-RS"/>
              </w:rPr>
              <w:t>ci</w:t>
            </w:r>
            <w:r w:rsidRPr="00C67D6D">
              <w:rPr>
                <w:i/>
                <w:sz w:val="24"/>
                <w:szCs w:val="24"/>
                <w:lang w:val="sr-Latn-RS"/>
              </w:rPr>
              <w:t xml:space="preserve"> će biti u stanju da rješava</w:t>
            </w:r>
            <w:r w:rsidR="008D33F3">
              <w:rPr>
                <w:i/>
                <w:sz w:val="24"/>
                <w:szCs w:val="24"/>
                <w:lang w:val="sr-Latn-RS"/>
              </w:rPr>
              <w:t>ju</w:t>
            </w:r>
            <w:r w:rsidRPr="00C67D6D">
              <w:rPr>
                <w:i/>
                <w:sz w:val="24"/>
                <w:szCs w:val="24"/>
                <w:lang w:val="sr-Latn-RS"/>
              </w:rPr>
              <w:t xml:space="preserve"> i primjenjuj</w:t>
            </w:r>
            <w:r w:rsidR="008D33F3">
              <w:rPr>
                <w:i/>
                <w:sz w:val="24"/>
                <w:szCs w:val="24"/>
                <w:lang w:val="sr-Latn-RS"/>
              </w:rPr>
              <w:t>u</w:t>
            </w:r>
            <w:r w:rsidRPr="00C67D6D">
              <w:rPr>
                <w:i/>
                <w:sz w:val="24"/>
                <w:szCs w:val="24"/>
                <w:lang w:val="sr-Latn-RS"/>
              </w:rPr>
              <w:t xml:space="preserve"> linearne jednačine (nejednačine) s jednom nepoznatom na rješavanje praktičnih zadataka.</w:t>
            </w:r>
          </w:p>
        </w:tc>
        <w:tc>
          <w:tcPr>
            <w:tcW w:w="1070" w:type="dxa"/>
            <w:vAlign w:val="center"/>
          </w:tcPr>
          <w:p w14:paraId="64BE63E9" w14:textId="5332B5E0" w:rsidR="00DF7A82" w:rsidRPr="00C67D6D" w:rsidRDefault="00DF7A82"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6</w:t>
            </w:r>
            <w:r w:rsidR="00BD65C6">
              <w:rPr>
                <w:sz w:val="24"/>
                <w:szCs w:val="24"/>
                <w:lang w:val="sr-Latn-RS"/>
              </w:rPr>
              <w:t>5</w:t>
            </w:r>
            <w:r w:rsidRPr="00C67D6D">
              <w:rPr>
                <w:sz w:val="24"/>
                <w:szCs w:val="24"/>
                <w:lang w:val="sr-Latn-RS"/>
              </w:rPr>
              <w:t>.</w:t>
            </w:r>
          </w:p>
        </w:tc>
        <w:tc>
          <w:tcPr>
            <w:tcW w:w="4675" w:type="dxa"/>
            <w:vAlign w:val="center"/>
          </w:tcPr>
          <w:p w14:paraId="770BCC90" w14:textId="2790443E" w:rsidR="00DF7A82" w:rsidRPr="00C67D6D" w:rsidRDefault="00DF7A82" w:rsidP="00E147BE">
            <w:pPr>
              <w:pStyle w:val="NoSpacing"/>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sr-Latn-RS"/>
              </w:rPr>
            </w:pPr>
            <w:r w:rsidRPr="00C67D6D">
              <w:rPr>
                <w:rFonts w:ascii="Times New Roman" w:hAnsi="Times New Roman" w:cs="Times New Roman"/>
                <w:sz w:val="24"/>
                <w:szCs w:val="24"/>
                <w:lang w:val="sr-Latn-RS"/>
              </w:rPr>
              <w:t>Rješavaju linearne jednačine u kojima se javljaju zagrade i razlomci.</w:t>
            </w:r>
          </w:p>
        </w:tc>
        <w:tc>
          <w:tcPr>
            <w:tcW w:w="3068" w:type="dxa"/>
            <w:vAlign w:val="center"/>
          </w:tcPr>
          <w:p w14:paraId="1AB3B83C" w14:textId="06AFDF39"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Rješavanje linearnih jednačina</w:t>
            </w:r>
          </w:p>
        </w:tc>
        <w:tc>
          <w:tcPr>
            <w:tcW w:w="1955" w:type="dxa"/>
            <w:vMerge w:val="restart"/>
            <w:vAlign w:val="center"/>
          </w:tcPr>
          <w:p w14:paraId="7BAF9C73" w14:textId="77777777"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DF7A82" w:rsidRPr="00C67D6D" w14:paraId="59A87600" w14:textId="77777777" w:rsidTr="00DF7A82">
        <w:trPr>
          <w:cantSplit/>
          <w:trHeight w:val="432"/>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D9E2F3" w:themeFill="accent1" w:themeFillTint="33"/>
            <w:vAlign w:val="center"/>
          </w:tcPr>
          <w:p w14:paraId="1AA3E6FF" w14:textId="77777777" w:rsidR="00DF7A82" w:rsidRPr="00C67D6D" w:rsidRDefault="00DF7A82" w:rsidP="00E147BE">
            <w:pPr>
              <w:rPr>
                <w:sz w:val="24"/>
                <w:szCs w:val="24"/>
                <w:lang w:val="sr-Latn-RS"/>
              </w:rPr>
            </w:pPr>
          </w:p>
        </w:tc>
        <w:tc>
          <w:tcPr>
            <w:tcW w:w="2431" w:type="dxa"/>
            <w:vMerge/>
            <w:vAlign w:val="center"/>
          </w:tcPr>
          <w:p w14:paraId="1CE18D9F" w14:textId="77777777" w:rsidR="00DF7A82" w:rsidRPr="00C67D6D" w:rsidRDefault="00DF7A82"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0" w:type="dxa"/>
            <w:vAlign w:val="center"/>
          </w:tcPr>
          <w:p w14:paraId="28D631F3" w14:textId="77777777" w:rsidR="00DF7A82" w:rsidRDefault="00DF7A82"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6</w:t>
            </w:r>
            <w:r w:rsidR="00BD65C6">
              <w:rPr>
                <w:sz w:val="24"/>
                <w:szCs w:val="24"/>
                <w:lang w:val="sr-Latn-RS"/>
              </w:rPr>
              <w:t>6</w:t>
            </w:r>
            <w:r w:rsidRPr="00C67D6D">
              <w:rPr>
                <w:sz w:val="24"/>
                <w:szCs w:val="24"/>
                <w:lang w:val="sr-Latn-RS"/>
              </w:rPr>
              <w:t>.</w:t>
            </w:r>
          </w:p>
          <w:p w14:paraId="1402BD18" w14:textId="5FC16F26" w:rsidR="00BD65C6" w:rsidRPr="00C67D6D" w:rsidRDefault="00BD65C6"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Pr>
                <w:sz w:val="24"/>
                <w:szCs w:val="24"/>
                <w:lang w:val="sr-Latn-RS"/>
              </w:rPr>
              <w:t>67.</w:t>
            </w:r>
          </w:p>
        </w:tc>
        <w:tc>
          <w:tcPr>
            <w:tcW w:w="4675" w:type="dxa"/>
            <w:vAlign w:val="center"/>
          </w:tcPr>
          <w:p w14:paraId="481CFB43"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bCs/>
                <w:sz w:val="24"/>
                <w:szCs w:val="24"/>
                <w:lang w:val="sr-Latn-RS"/>
              </w:rPr>
            </w:pPr>
            <w:r w:rsidRPr="00C67D6D">
              <w:rPr>
                <w:bCs/>
                <w:sz w:val="24"/>
                <w:szCs w:val="24"/>
                <w:lang w:val="sr-Latn-RS"/>
              </w:rPr>
              <w:t>U problemskim zadacima odrede nepoznatu, postave jednačinu, provjere i interpretiraju rješenje.</w:t>
            </w:r>
          </w:p>
        </w:tc>
        <w:tc>
          <w:tcPr>
            <w:tcW w:w="3068" w:type="dxa"/>
            <w:vAlign w:val="center"/>
          </w:tcPr>
          <w:p w14:paraId="1AE0265D"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Primjena linearnih jednačina (</w:t>
            </w:r>
            <w:r w:rsidRPr="00C67D6D">
              <w:rPr>
                <w:b/>
                <w:bCs/>
                <w:sz w:val="24"/>
                <w:szCs w:val="24"/>
                <w:lang w:val="sr-Latn-RS"/>
              </w:rPr>
              <w:t>preduzetničko učenje</w:t>
            </w:r>
            <w:r w:rsidRPr="00C67D6D">
              <w:rPr>
                <w:sz w:val="24"/>
                <w:szCs w:val="24"/>
                <w:lang w:val="sr-Latn-RS"/>
              </w:rPr>
              <w:t>)</w:t>
            </w:r>
          </w:p>
        </w:tc>
        <w:tc>
          <w:tcPr>
            <w:tcW w:w="1955" w:type="dxa"/>
            <w:vMerge/>
            <w:vAlign w:val="center"/>
          </w:tcPr>
          <w:p w14:paraId="242C7C47"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DF7A82" w:rsidRPr="00C67D6D" w14:paraId="28317BD8" w14:textId="77777777" w:rsidTr="00DF7A82">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91" w:type="dxa"/>
            <w:vMerge/>
            <w:vAlign w:val="center"/>
          </w:tcPr>
          <w:p w14:paraId="2EC3BF68" w14:textId="77777777" w:rsidR="00DF7A82" w:rsidRPr="00C67D6D" w:rsidRDefault="00DF7A82" w:rsidP="00E147BE">
            <w:pPr>
              <w:rPr>
                <w:sz w:val="24"/>
                <w:szCs w:val="24"/>
                <w:lang w:val="sr-Latn-RS"/>
              </w:rPr>
            </w:pPr>
          </w:p>
        </w:tc>
        <w:tc>
          <w:tcPr>
            <w:tcW w:w="2431" w:type="dxa"/>
            <w:vMerge/>
            <w:vAlign w:val="center"/>
          </w:tcPr>
          <w:p w14:paraId="2692D7B8" w14:textId="77777777" w:rsidR="00DF7A82" w:rsidRPr="00C67D6D" w:rsidRDefault="00DF7A82"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0" w:type="dxa"/>
            <w:vAlign w:val="center"/>
          </w:tcPr>
          <w:p w14:paraId="6A6A66A3" w14:textId="39982B25" w:rsidR="00DF7A82" w:rsidRPr="00C67D6D" w:rsidRDefault="00DF7A82"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68.</w:t>
            </w:r>
          </w:p>
        </w:tc>
        <w:tc>
          <w:tcPr>
            <w:tcW w:w="4675" w:type="dxa"/>
            <w:vAlign w:val="center"/>
          </w:tcPr>
          <w:p w14:paraId="506A766C" w14:textId="77777777" w:rsidR="00DF7A82" w:rsidRPr="00C67D6D" w:rsidRDefault="00DF7A82" w:rsidP="00E147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r-Latn-RS"/>
              </w:rPr>
            </w:pPr>
            <w:r w:rsidRPr="00C67D6D">
              <w:rPr>
                <w:rFonts w:ascii="Times New Roman" w:hAnsi="Times New Roman" w:cs="Times New Roman"/>
                <w:sz w:val="24"/>
                <w:szCs w:val="24"/>
                <w:lang w:val="sr-Latn-RS"/>
              </w:rPr>
              <w:t>Razumiju nejednakost i nejednačinu.</w:t>
            </w:r>
          </w:p>
          <w:p w14:paraId="1F4DF8FC" w14:textId="77777777" w:rsidR="00DF7A82" w:rsidRPr="00C67D6D" w:rsidRDefault="00DF7A82" w:rsidP="00E147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r-Latn-RS"/>
              </w:rPr>
            </w:pPr>
            <w:r w:rsidRPr="00C67D6D">
              <w:rPr>
                <w:rFonts w:ascii="Times New Roman" w:hAnsi="Times New Roman" w:cs="Times New Roman"/>
                <w:sz w:val="24"/>
                <w:szCs w:val="24"/>
                <w:lang w:val="sr-Latn-RS"/>
              </w:rPr>
              <w:t>Objašnjavaju rješenje linearne nejednačine.</w:t>
            </w:r>
          </w:p>
          <w:p w14:paraId="0EF06F48" w14:textId="0D5596AB"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bCs/>
                <w:sz w:val="24"/>
                <w:szCs w:val="24"/>
                <w:lang w:val="sr-Latn-RS"/>
              </w:rPr>
            </w:pPr>
            <w:r w:rsidRPr="00C67D6D">
              <w:rPr>
                <w:sz w:val="24"/>
                <w:szCs w:val="24"/>
                <w:lang w:val="sr-Latn-RS"/>
              </w:rPr>
              <w:t>Koriste osnovna svojstva nejednakosti pri rješavanju linearnih nejednačina.</w:t>
            </w:r>
          </w:p>
        </w:tc>
        <w:tc>
          <w:tcPr>
            <w:tcW w:w="3068" w:type="dxa"/>
            <w:vAlign w:val="center"/>
          </w:tcPr>
          <w:p w14:paraId="38E9DE7F" w14:textId="3C21776F"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Brojevne nejednakosti. Nejednačine. Ekvivalentne nejednačine</w:t>
            </w:r>
          </w:p>
        </w:tc>
        <w:tc>
          <w:tcPr>
            <w:tcW w:w="1955" w:type="dxa"/>
            <w:vMerge/>
            <w:vAlign w:val="center"/>
          </w:tcPr>
          <w:p w14:paraId="7F097098" w14:textId="77777777"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DF7A82" w:rsidRPr="00C67D6D" w14:paraId="2E9FA80A" w14:textId="77777777" w:rsidTr="00DF7A82">
        <w:trPr>
          <w:trHeight w:val="432"/>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D9E2F3" w:themeFill="accent1" w:themeFillTint="33"/>
            <w:vAlign w:val="center"/>
          </w:tcPr>
          <w:p w14:paraId="0D68D46E" w14:textId="77777777" w:rsidR="00DF7A82" w:rsidRPr="00C67D6D" w:rsidRDefault="00DF7A82" w:rsidP="00E147BE">
            <w:pPr>
              <w:rPr>
                <w:sz w:val="24"/>
                <w:szCs w:val="24"/>
                <w:lang w:val="sr-Latn-RS"/>
              </w:rPr>
            </w:pPr>
          </w:p>
        </w:tc>
        <w:tc>
          <w:tcPr>
            <w:tcW w:w="2431" w:type="dxa"/>
            <w:vMerge/>
            <w:vAlign w:val="center"/>
          </w:tcPr>
          <w:p w14:paraId="09AA33F7" w14:textId="77777777" w:rsidR="00DF7A82" w:rsidRPr="00C67D6D" w:rsidRDefault="00DF7A82" w:rsidP="00E147BE">
            <w:pPr>
              <w:jc w:val="center"/>
              <w:cnfStyle w:val="000000000000" w:firstRow="0" w:lastRow="0" w:firstColumn="0" w:lastColumn="0" w:oddVBand="0" w:evenVBand="0" w:oddHBand="0" w:evenHBand="0" w:firstRowFirstColumn="0" w:firstRowLastColumn="0" w:lastRowFirstColumn="0" w:lastRowLastColumn="0"/>
              <w:rPr>
                <w:i/>
                <w:iCs/>
                <w:sz w:val="24"/>
                <w:szCs w:val="24"/>
                <w:lang w:val="sr-Latn-RS"/>
              </w:rPr>
            </w:pPr>
          </w:p>
        </w:tc>
        <w:tc>
          <w:tcPr>
            <w:tcW w:w="1070" w:type="dxa"/>
            <w:vAlign w:val="center"/>
          </w:tcPr>
          <w:p w14:paraId="61984074" w14:textId="078F4C3D" w:rsidR="00DF7A82" w:rsidRPr="00C67D6D" w:rsidRDefault="00DF7A82"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69.</w:t>
            </w:r>
          </w:p>
        </w:tc>
        <w:tc>
          <w:tcPr>
            <w:tcW w:w="4675" w:type="dxa"/>
            <w:vAlign w:val="center"/>
          </w:tcPr>
          <w:p w14:paraId="1DC84F76" w14:textId="77777777" w:rsidR="00DF7A82" w:rsidRPr="00C67D6D" w:rsidRDefault="00DF7A82" w:rsidP="00E147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r-Latn-RS"/>
              </w:rPr>
            </w:pPr>
            <w:r w:rsidRPr="00C67D6D">
              <w:rPr>
                <w:rFonts w:ascii="Times New Roman" w:hAnsi="Times New Roman" w:cs="Times New Roman"/>
                <w:sz w:val="24"/>
                <w:szCs w:val="24"/>
                <w:lang w:val="sr-Latn-RS"/>
              </w:rPr>
              <w:t>Objašnjavaju rješenje linearne nejednačine.</w:t>
            </w:r>
          </w:p>
          <w:p w14:paraId="28ED850C" w14:textId="289D12F2"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bCs/>
                <w:sz w:val="24"/>
                <w:szCs w:val="24"/>
                <w:lang w:val="sr-Latn-RS"/>
              </w:rPr>
            </w:pPr>
            <w:r w:rsidRPr="00C67D6D">
              <w:rPr>
                <w:sz w:val="24"/>
                <w:szCs w:val="24"/>
                <w:lang w:val="sr-Latn-RS"/>
              </w:rPr>
              <w:t>Koriste osnovna svojstva nejednakosti pri rješavanju linearnih nejednačina.</w:t>
            </w:r>
          </w:p>
        </w:tc>
        <w:tc>
          <w:tcPr>
            <w:tcW w:w="3068" w:type="dxa"/>
            <w:vAlign w:val="center"/>
          </w:tcPr>
          <w:p w14:paraId="3B15EE35" w14:textId="0DC70A78"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Nejednačine. Ekvivalentne nejednačine</w:t>
            </w:r>
          </w:p>
        </w:tc>
        <w:tc>
          <w:tcPr>
            <w:tcW w:w="1955" w:type="dxa"/>
            <w:vMerge/>
            <w:vAlign w:val="center"/>
          </w:tcPr>
          <w:p w14:paraId="536040B8"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DF7A82" w:rsidRPr="00C67D6D" w14:paraId="772708A6" w14:textId="77777777" w:rsidTr="00DF7A8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91" w:type="dxa"/>
            <w:vMerge/>
            <w:vAlign w:val="center"/>
          </w:tcPr>
          <w:p w14:paraId="3DFE4F44" w14:textId="77777777" w:rsidR="00DF7A82" w:rsidRPr="00C67D6D" w:rsidRDefault="00DF7A82" w:rsidP="00E147BE">
            <w:pPr>
              <w:rPr>
                <w:sz w:val="24"/>
                <w:szCs w:val="24"/>
                <w:lang w:val="sr-Latn-RS"/>
              </w:rPr>
            </w:pPr>
          </w:p>
        </w:tc>
        <w:tc>
          <w:tcPr>
            <w:tcW w:w="2431" w:type="dxa"/>
            <w:vMerge/>
            <w:vAlign w:val="center"/>
          </w:tcPr>
          <w:p w14:paraId="6033B00E" w14:textId="77777777"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0" w:type="dxa"/>
            <w:vAlign w:val="center"/>
          </w:tcPr>
          <w:p w14:paraId="4E2873BC" w14:textId="77777777" w:rsidR="00DF7A82" w:rsidRPr="00C67D6D" w:rsidRDefault="00DF7A82"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70.</w:t>
            </w:r>
          </w:p>
          <w:p w14:paraId="39F5E673" w14:textId="1BB41892" w:rsidR="00DF7A82" w:rsidRPr="00C67D6D" w:rsidRDefault="00DF7A82" w:rsidP="00A34C4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71.</w:t>
            </w:r>
          </w:p>
        </w:tc>
        <w:tc>
          <w:tcPr>
            <w:tcW w:w="4675" w:type="dxa"/>
            <w:vAlign w:val="center"/>
          </w:tcPr>
          <w:p w14:paraId="519D8BC2" w14:textId="18A198E6"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Rješavaju linearne nejednačine u kojima se javljaju  zagrade i razlomci.</w:t>
            </w:r>
          </w:p>
        </w:tc>
        <w:tc>
          <w:tcPr>
            <w:tcW w:w="3068" w:type="dxa"/>
            <w:vAlign w:val="center"/>
          </w:tcPr>
          <w:p w14:paraId="24077788" w14:textId="0AD2B73E"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Rješavanje linearnih nejednačina</w:t>
            </w:r>
          </w:p>
        </w:tc>
        <w:tc>
          <w:tcPr>
            <w:tcW w:w="1955" w:type="dxa"/>
            <w:vMerge/>
            <w:vAlign w:val="center"/>
          </w:tcPr>
          <w:p w14:paraId="4D815F04" w14:textId="77777777" w:rsidR="00DF7A82" w:rsidRPr="00C67D6D" w:rsidRDefault="00DF7A82"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r>
      <w:tr w:rsidR="00DF7A82" w:rsidRPr="00C67D6D" w14:paraId="3E6A9E37" w14:textId="77777777" w:rsidTr="00E147BE">
        <w:trPr>
          <w:trHeight w:val="874"/>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D9E2F3" w:themeFill="accent1" w:themeFillTint="33"/>
            <w:vAlign w:val="center"/>
          </w:tcPr>
          <w:p w14:paraId="2F83AD3C" w14:textId="77777777" w:rsidR="00DF7A82" w:rsidRPr="00C67D6D" w:rsidRDefault="00DF7A82" w:rsidP="00E147BE">
            <w:pPr>
              <w:rPr>
                <w:sz w:val="24"/>
                <w:szCs w:val="24"/>
                <w:lang w:val="sr-Latn-RS"/>
              </w:rPr>
            </w:pPr>
          </w:p>
        </w:tc>
        <w:tc>
          <w:tcPr>
            <w:tcW w:w="2431" w:type="dxa"/>
            <w:vMerge/>
            <w:vAlign w:val="center"/>
          </w:tcPr>
          <w:p w14:paraId="6999A40C"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0" w:type="dxa"/>
            <w:vAlign w:val="center"/>
          </w:tcPr>
          <w:p w14:paraId="4637449D" w14:textId="3AE90609" w:rsidR="00DF7A82" w:rsidRPr="00C67D6D" w:rsidRDefault="00DF7A82"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7</w:t>
            </w:r>
            <w:r w:rsidR="00A34C45">
              <w:rPr>
                <w:sz w:val="24"/>
                <w:szCs w:val="24"/>
                <w:lang w:val="sr-Latn-RS"/>
              </w:rPr>
              <w:t>2</w:t>
            </w:r>
            <w:r w:rsidRPr="00C67D6D">
              <w:rPr>
                <w:sz w:val="24"/>
                <w:szCs w:val="24"/>
                <w:lang w:val="sr-Latn-RS"/>
              </w:rPr>
              <w:t xml:space="preserve">. </w:t>
            </w:r>
          </w:p>
        </w:tc>
        <w:tc>
          <w:tcPr>
            <w:tcW w:w="4675" w:type="dxa"/>
            <w:vAlign w:val="center"/>
          </w:tcPr>
          <w:p w14:paraId="087164B9" w14:textId="35392E0B"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U problemskim zadacima odrede nepoznatu veličinu nejednačine, postave nejednačinu, provjere i interpretiraju rješenja.</w:t>
            </w:r>
          </w:p>
        </w:tc>
        <w:tc>
          <w:tcPr>
            <w:tcW w:w="3068" w:type="dxa"/>
            <w:vAlign w:val="center"/>
          </w:tcPr>
          <w:p w14:paraId="0131C2C9" w14:textId="3EEF4013"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Primjena linearnih nejednačina (</w:t>
            </w:r>
            <w:r w:rsidRPr="00C67D6D">
              <w:rPr>
                <w:b/>
                <w:bCs/>
                <w:sz w:val="24"/>
                <w:szCs w:val="24"/>
                <w:lang w:val="sr-Latn-RS"/>
              </w:rPr>
              <w:t>preduzetničko učenje</w:t>
            </w:r>
            <w:r w:rsidRPr="00C67D6D">
              <w:rPr>
                <w:sz w:val="24"/>
                <w:szCs w:val="24"/>
                <w:lang w:val="sr-Latn-RS"/>
              </w:rPr>
              <w:t>)</w:t>
            </w:r>
          </w:p>
        </w:tc>
        <w:tc>
          <w:tcPr>
            <w:tcW w:w="1955" w:type="dxa"/>
            <w:vMerge/>
            <w:vAlign w:val="center"/>
          </w:tcPr>
          <w:p w14:paraId="6D0A479F" w14:textId="77777777" w:rsidR="00DF7A82" w:rsidRPr="00C67D6D" w:rsidRDefault="00DF7A82"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r>
    </w:tbl>
    <w:p w14:paraId="50F4DEDE" w14:textId="77777777" w:rsidR="00DF7A82" w:rsidRPr="00C67D6D" w:rsidRDefault="00DF7A82" w:rsidP="00DF7A82">
      <w:pPr>
        <w:spacing w:after="160" w:line="259" w:lineRule="auto"/>
        <w:rPr>
          <w:lang w:val="sr-Latn-RS"/>
        </w:rPr>
      </w:pPr>
    </w:p>
    <w:p w14:paraId="5D16C131" w14:textId="77777777" w:rsidR="00DF7A82" w:rsidRPr="00C67D6D" w:rsidRDefault="00DF7A82" w:rsidP="00DF7A82">
      <w:pPr>
        <w:spacing w:after="160" w:line="259" w:lineRule="auto"/>
        <w:rPr>
          <w:lang w:val="sr-Latn-RS"/>
        </w:rPr>
      </w:pPr>
      <w:r w:rsidRPr="00C67D6D">
        <w:rPr>
          <w:lang w:val="sr-Latn-RS"/>
        </w:rPr>
        <w:br w:type="page"/>
      </w:r>
    </w:p>
    <w:p w14:paraId="19E272CB" w14:textId="77777777" w:rsidR="00DF7A82" w:rsidRPr="00C67D6D" w:rsidRDefault="00DF7A82"/>
    <w:tbl>
      <w:tblPr>
        <w:tblStyle w:val="GridTable4-Accent1"/>
        <w:tblpPr w:leftFromText="180" w:rightFromText="180" w:vertAnchor="text" w:horzAnchor="margin" w:tblpY="31"/>
        <w:tblW w:w="0" w:type="auto"/>
        <w:tblLook w:val="04A0" w:firstRow="1" w:lastRow="0" w:firstColumn="1" w:lastColumn="0" w:noHBand="0" w:noVBand="1"/>
      </w:tblPr>
      <w:tblGrid>
        <w:gridCol w:w="1109"/>
        <w:gridCol w:w="2257"/>
        <w:gridCol w:w="1079"/>
        <w:gridCol w:w="4835"/>
        <w:gridCol w:w="3137"/>
        <w:gridCol w:w="1973"/>
      </w:tblGrid>
      <w:tr w:rsidR="00B77EA3" w:rsidRPr="00C67D6D" w14:paraId="58BBB6E3" w14:textId="77777777" w:rsidTr="0069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312F6465" w14:textId="77777777" w:rsidR="00B77EA3" w:rsidRPr="00C67D6D" w:rsidRDefault="00B77EA3" w:rsidP="006933D9">
            <w:pPr>
              <w:jc w:val="center"/>
              <w:rPr>
                <w:lang w:val="sr-Latn-RS"/>
              </w:rPr>
            </w:pPr>
            <w:r w:rsidRPr="00C67D6D">
              <w:rPr>
                <w:lang w:val="sr-Latn-RS"/>
              </w:rPr>
              <w:t>MJESEC</w:t>
            </w:r>
          </w:p>
        </w:tc>
        <w:tc>
          <w:tcPr>
            <w:tcW w:w="2257" w:type="dxa"/>
            <w:vAlign w:val="center"/>
          </w:tcPr>
          <w:p w14:paraId="022B48E4" w14:textId="77777777" w:rsidR="00B77EA3" w:rsidRPr="00C67D6D" w:rsidRDefault="00B77EA3" w:rsidP="006933D9">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51981045" w14:textId="77777777" w:rsidR="00B77EA3" w:rsidRPr="00C67D6D" w:rsidRDefault="00B77EA3" w:rsidP="006933D9">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5" w:type="dxa"/>
            <w:vAlign w:val="center"/>
          </w:tcPr>
          <w:p w14:paraId="51B4FECF" w14:textId="77777777" w:rsidR="00B77EA3" w:rsidRPr="00C67D6D" w:rsidRDefault="00B77EA3" w:rsidP="006933D9">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7" w:type="dxa"/>
            <w:tcBorders>
              <w:bottom w:val="single" w:sz="4" w:space="0" w:color="auto"/>
            </w:tcBorders>
            <w:vAlign w:val="center"/>
          </w:tcPr>
          <w:p w14:paraId="27A03094" w14:textId="77777777" w:rsidR="00B77EA3" w:rsidRPr="00C67D6D" w:rsidRDefault="00B77EA3" w:rsidP="006933D9">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3" w:type="dxa"/>
            <w:tcBorders>
              <w:bottom w:val="single" w:sz="4" w:space="0" w:color="auto"/>
            </w:tcBorders>
            <w:vAlign w:val="center"/>
          </w:tcPr>
          <w:p w14:paraId="47746E63" w14:textId="77777777" w:rsidR="00B77EA3" w:rsidRPr="00C67D6D" w:rsidRDefault="00B77EA3" w:rsidP="006933D9">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B77EA3" w:rsidRPr="00C67D6D" w14:paraId="2968D080" w14:textId="77777777" w:rsidTr="006933D9">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34640406" w14:textId="77777777" w:rsidR="00B77EA3" w:rsidRPr="00C67D6D" w:rsidRDefault="00B77EA3" w:rsidP="006933D9">
            <w:pPr>
              <w:ind w:right="113"/>
              <w:jc w:val="center"/>
              <w:rPr>
                <w:sz w:val="52"/>
                <w:szCs w:val="52"/>
                <w:lang w:val="sr-Latn-RS"/>
              </w:rPr>
            </w:pPr>
            <w:r w:rsidRPr="00C67D6D">
              <w:rPr>
                <w:sz w:val="52"/>
                <w:szCs w:val="52"/>
                <w:lang w:val="sr-Latn-RS"/>
              </w:rPr>
              <w:t>FEBRUAR</w:t>
            </w:r>
          </w:p>
        </w:tc>
        <w:tc>
          <w:tcPr>
            <w:tcW w:w="2257" w:type="dxa"/>
            <w:vMerge w:val="restart"/>
            <w:vAlign w:val="center"/>
          </w:tcPr>
          <w:p w14:paraId="7BFB20AF" w14:textId="77777777" w:rsidR="00B77EA3" w:rsidRPr="00C67D6D" w:rsidRDefault="00B77EA3" w:rsidP="006933D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sr-Latn-RS"/>
              </w:rPr>
            </w:pPr>
            <w:r w:rsidRPr="00C67D6D">
              <w:rPr>
                <w:rFonts w:ascii="Times New Roman" w:hAnsi="Times New Roman" w:cs="Times New Roman"/>
                <w:b/>
                <w:sz w:val="18"/>
                <w:szCs w:val="18"/>
                <w:lang w:val="sr-Latn-RS"/>
              </w:rPr>
              <w:t>LINEARNE JEDNAČINE I NEJEDNAČINE SA JEDNOM NEPOZNATOM</w:t>
            </w:r>
          </w:p>
          <w:p w14:paraId="1331609E" w14:textId="523C36DE" w:rsidR="00B77EA3" w:rsidRPr="00C67D6D" w:rsidRDefault="00B77EA3" w:rsidP="0029788A">
            <w:pPr>
              <w:jc w:val="center"/>
              <w:cnfStyle w:val="000000100000" w:firstRow="0" w:lastRow="0" w:firstColumn="0" w:lastColumn="0" w:oddVBand="0" w:evenVBand="0" w:oddHBand="1" w:evenHBand="0" w:firstRowFirstColumn="0" w:firstRowLastColumn="0" w:lastRowFirstColumn="0" w:lastRowLastColumn="0"/>
              <w:rPr>
                <w:i/>
                <w:sz w:val="16"/>
                <w:szCs w:val="16"/>
                <w:lang w:val="sr-Latn-RS"/>
              </w:rPr>
            </w:pPr>
            <w:r w:rsidRPr="00C67D6D">
              <w:rPr>
                <w:i/>
                <w:sz w:val="18"/>
                <w:szCs w:val="18"/>
                <w:lang w:val="sr-Latn-RS"/>
              </w:rPr>
              <w:t>Na kraju učenja učeni</w:t>
            </w:r>
            <w:r w:rsidR="008D33F3">
              <w:rPr>
                <w:i/>
                <w:sz w:val="18"/>
                <w:szCs w:val="18"/>
                <w:lang w:val="sr-Latn-RS"/>
              </w:rPr>
              <w:t>ci</w:t>
            </w:r>
            <w:r w:rsidRPr="00C67D6D">
              <w:rPr>
                <w:i/>
                <w:sz w:val="18"/>
                <w:szCs w:val="18"/>
                <w:lang w:val="sr-Latn-RS"/>
              </w:rPr>
              <w:t xml:space="preserve"> će biti u stanju da rješava</w:t>
            </w:r>
            <w:r w:rsidR="0029788A">
              <w:rPr>
                <w:i/>
                <w:sz w:val="18"/>
                <w:szCs w:val="18"/>
                <w:lang w:val="sr-Latn-RS"/>
              </w:rPr>
              <w:t>ju</w:t>
            </w:r>
            <w:r w:rsidRPr="00C67D6D">
              <w:rPr>
                <w:i/>
                <w:sz w:val="18"/>
                <w:szCs w:val="18"/>
                <w:lang w:val="sr-Latn-RS"/>
              </w:rPr>
              <w:t xml:space="preserve"> i primjenjuj</w:t>
            </w:r>
            <w:r w:rsidR="0029788A">
              <w:rPr>
                <w:i/>
                <w:sz w:val="18"/>
                <w:szCs w:val="18"/>
                <w:lang w:val="sr-Latn-RS"/>
              </w:rPr>
              <w:t>u</w:t>
            </w:r>
            <w:r w:rsidRPr="00C67D6D">
              <w:rPr>
                <w:i/>
                <w:sz w:val="18"/>
                <w:szCs w:val="18"/>
                <w:lang w:val="sr-Latn-RS"/>
              </w:rPr>
              <w:t xml:space="preserve"> linearne jednačine (nejednačine) s jednom nepoznatom na rješavanje praktičnih zadataka.</w:t>
            </w:r>
          </w:p>
        </w:tc>
        <w:tc>
          <w:tcPr>
            <w:tcW w:w="1079" w:type="dxa"/>
            <w:vAlign w:val="center"/>
          </w:tcPr>
          <w:p w14:paraId="3A770015" w14:textId="77777777" w:rsidR="00B77EA3"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7</w:t>
            </w:r>
            <w:r w:rsidR="00A34C45">
              <w:rPr>
                <w:sz w:val="20"/>
                <w:szCs w:val="20"/>
                <w:lang w:val="sr-Latn-RS"/>
              </w:rPr>
              <w:t>3</w:t>
            </w:r>
            <w:r w:rsidRPr="00C67D6D">
              <w:rPr>
                <w:sz w:val="20"/>
                <w:szCs w:val="20"/>
                <w:lang w:val="sr-Latn-RS"/>
              </w:rPr>
              <w:t>.</w:t>
            </w:r>
          </w:p>
          <w:p w14:paraId="68545939" w14:textId="25970B9E" w:rsidR="00A34C45" w:rsidRPr="00C67D6D" w:rsidRDefault="00A34C45"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Pr>
                <w:sz w:val="20"/>
                <w:szCs w:val="20"/>
                <w:lang w:val="sr-Latn-RS"/>
              </w:rPr>
              <w:t>74.</w:t>
            </w:r>
          </w:p>
        </w:tc>
        <w:tc>
          <w:tcPr>
            <w:tcW w:w="4835" w:type="dxa"/>
            <w:vAlign w:val="center"/>
          </w:tcPr>
          <w:p w14:paraId="06EFD905" w14:textId="57DEEED1"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Rješavaju sisteme linearnih nejednačina.</w:t>
            </w:r>
          </w:p>
        </w:tc>
        <w:tc>
          <w:tcPr>
            <w:tcW w:w="3137" w:type="dxa"/>
            <w:vAlign w:val="center"/>
          </w:tcPr>
          <w:p w14:paraId="3A654B37" w14:textId="30F74F9D"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Sistemi linearnih nejednačina</w:t>
            </w:r>
          </w:p>
        </w:tc>
        <w:tc>
          <w:tcPr>
            <w:tcW w:w="1973" w:type="dxa"/>
            <w:vMerge w:val="restart"/>
            <w:vAlign w:val="center"/>
          </w:tcPr>
          <w:p w14:paraId="5B0351DF"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51744FFD" w14:textId="77777777" w:rsidTr="006933D9">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351374F9" w14:textId="77777777" w:rsidR="00B77EA3" w:rsidRPr="00C67D6D" w:rsidRDefault="00B77EA3" w:rsidP="006933D9">
            <w:pPr>
              <w:rPr>
                <w:lang w:val="sr-Latn-RS"/>
              </w:rPr>
            </w:pPr>
          </w:p>
        </w:tc>
        <w:tc>
          <w:tcPr>
            <w:tcW w:w="2257" w:type="dxa"/>
            <w:vMerge/>
            <w:tcBorders>
              <w:bottom w:val="single" w:sz="4" w:space="0" w:color="auto"/>
            </w:tcBorders>
            <w:vAlign w:val="center"/>
          </w:tcPr>
          <w:p w14:paraId="467B5052" w14:textId="77777777"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4E0597C6" w14:textId="77777777"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75.</w:t>
            </w:r>
          </w:p>
          <w:p w14:paraId="03C527CB" w14:textId="7B496144"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76.</w:t>
            </w:r>
          </w:p>
        </w:tc>
        <w:tc>
          <w:tcPr>
            <w:tcW w:w="4835" w:type="dxa"/>
            <w:vAlign w:val="center"/>
          </w:tcPr>
          <w:p w14:paraId="3D944D98" w14:textId="023ACF92"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Rješavaju sisteme linearnih nejednačina.</w:t>
            </w:r>
          </w:p>
        </w:tc>
        <w:tc>
          <w:tcPr>
            <w:tcW w:w="3137" w:type="dxa"/>
            <w:vAlign w:val="center"/>
          </w:tcPr>
          <w:p w14:paraId="7D71988E" w14:textId="3268FE7E"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Rješavanje nejednačina oblika</w:t>
            </w:r>
            <w:r w:rsidRPr="00C67D6D">
              <w:rPr>
                <w:sz w:val="20"/>
                <w:szCs w:val="20"/>
                <w:lang w:val="sr-Latn-RS"/>
              </w:rPr>
              <w:br/>
            </w:r>
            <m:oMathPara>
              <m:oMath>
                <m:d>
                  <m:dPr>
                    <m:ctrlPr>
                      <w:rPr>
                        <w:rFonts w:ascii="Cambria Math" w:hAnsi="Cambria Math"/>
                        <w:i/>
                        <w:sz w:val="20"/>
                        <w:szCs w:val="20"/>
                        <w:lang w:val="sr-Latn-RS"/>
                      </w:rPr>
                    </m:ctrlPr>
                  </m:dPr>
                  <m:e>
                    <m:r>
                      <w:rPr>
                        <w:rFonts w:ascii="Cambria Math" w:hAnsi="Cambria Math"/>
                        <w:sz w:val="20"/>
                        <w:szCs w:val="20"/>
                        <w:lang w:val="sr-Latn-RS"/>
                      </w:rPr>
                      <m:t>ax+b</m:t>
                    </m:r>
                  </m:e>
                </m:d>
                <m:d>
                  <m:dPr>
                    <m:ctrlPr>
                      <w:rPr>
                        <w:rFonts w:ascii="Cambria Math" w:hAnsi="Cambria Math"/>
                        <w:i/>
                        <w:sz w:val="20"/>
                        <w:szCs w:val="20"/>
                        <w:lang w:val="sr-Latn-RS"/>
                      </w:rPr>
                    </m:ctrlPr>
                  </m:dPr>
                  <m:e>
                    <m:r>
                      <w:rPr>
                        <w:rFonts w:ascii="Cambria Math" w:hAnsi="Cambria Math"/>
                        <w:sz w:val="20"/>
                        <w:szCs w:val="20"/>
                        <w:lang w:val="sr-Latn-RS"/>
                      </w:rPr>
                      <m:t>cx+d</m:t>
                    </m:r>
                  </m:e>
                </m:d>
                <m:r>
                  <w:rPr>
                    <w:rFonts w:ascii="Cambria Math" w:hAnsi="Cambria Math"/>
                    <w:sz w:val="20"/>
                    <w:szCs w:val="20"/>
                    <w:lang w:val="sr-Latn-RS"/>
                  </w:rPr>
                  <m:t xml:space="preserve">≥0, </m:t>
                </m:r>
                <m:f>
                  <m:fPr>
                    <m:ctrlPr>
                      <w:rPr>
                        <w:rFonts w:ascii="Cambria Math" w:hAnsi="Cambria Math"/>
                        <w:i/>
                        <w:sz w:val="20"/>
                        <w:szCs w:val="20"/>
                        <w:lang w:val="sr-Latn-RS"/>
                      </w:rPr>
                    </m:ctrlPr>
                  </m:fPr>
                  <m:num>
                    <m:r>
                      <w:rPr>
                        <w:rFonts w:ascii="Cambria Math" w:hAnsi="Cambria Math"/>
                        <w:sz w:val="20"/>
                        <w:szCs w:val="20"/>
                        <w:lang w:val="sr-Latn-RS"/>
                      </w:rPr>
                      <m:t>ax+b</m:t>
                    </m:r>
                  </m:num>
                  <m:den>
                    <m:r>
                      <w:rPr>
                        <w:rFonts w:ascii="Cambria Math" w:hAnsi="Cambria Math"/>
                        <w:sz w:val="20"/>
                        <w:szCs w:val="20"/>
                        <w:lang w:val="sr-Latn-RS"/>
                      </w:rPr>
                      <m:t>cx+d</m:t>
                    </m:r>
                  </m:den>
                </m:f>
                <m:r>
                  <w:rPr>
                    <w:rFonts w:ascii="Cambria Math" w:hAnsi="Cambria Math"/>
                    <w:sz w:val="20"/>
                    <w:szCs w:val="20"/>
                    <w:lang w:val="sr-Latn-RS"/>
                  </w:rPr>
                  <m:t>≥0</m:t>
                </m:r>
              </m:oMath>
            </m:oMathPara>
          </w:p>
        </w:tc>
        <w:tc>
          <w:tcPr>
            <w:tcW w:w="1973" w:type="dxa"/>
            <w:vMerge/>
            <w:vAlign w:val="center"/>
          </w:tcPr>
          <w:p w14:paraId="09F685B6"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3288ADB5" w14:textId="77777777" w:rsidTr="006933D9">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62D7193" w14:textId="77777777" w:rsidR="00B77EA3" w:rsidRPr="00C67D6D" w:rsidRDefault="00B77EA3" w:rsidP="006933D9">
            <w:pPr>
              <w:rPr>
                <w:lang w:val="sr-Latn-RS"/>
              </w:rPr>
            </w:pPr>
          </w:p>
        </w:tc>
        <w:tc>
          <w:tcPr>
            <w:tcW w:w="2257" w:type="dxa"/>
            <w:vMerge w:val="restart"/>
            <w:tcBorders>
              <w:top w:val="single" w:sz="4" w:space="0" w:color="auto"/>
            </w:tcBorders>
            <w:vAlign w:val="center"/>
          </w:tcPr>
          <w:p w14:paraId="0CE44F0B" w14:textId="77777777" w:rsidR="006933D9" w:rsidRPr="00C67D6D" w:rsidRDefault="006933D9" w:rsidP="006933D9">
            <w:pPr>
              <w:jc w:val="center"/>
              <w:cnfStyle w:val="000000100000" w:firstRow="0" w:lastRow="0" w:firstColumn="0" w:lastColumn="0" w:oddVBand="0" w:evenVBand="0" w:oddHBand="1" w:evenHBand="0" w:firstRowFirstColumn="0" w:firstRowLastColumn="0" w:lastRowFirstColumn="0" w:lastRowLastColumn="0"/>
              <w:rPr>
                <w:b/>
                <w:bCs/>
                <w:sz w:val="24"/>
                <w:szCs w:val="24"/>
                <w:lang w:val="sr-Latn-RS"/>
              </w:rPr>
            </w:pPr>
            <w:r w:rsidRPr="00C67D6D">
              <w:rPr>
                <w:b/>
                <w:bCs/>
                <w:sz w:val="24"/>
                <w:szCs w:val="24"/>
                <w:lang w:val="sr-Latn-RS"/>
              </w:rPr>
              <w:t>PITAGORINA TEOREMA</w:t>
            </w:r>
          </w:p>
          <w:p w14:paraId="2DB922E0" w14:textId="7FE7B0CA" w:rsidR="006933D9" w:rsidRPr="00C67D6D" w:rsidRDefault="006933D9" w:rsidP="006933D9">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r w:rsidRPr="00C67D6D">
              <w:rPr>
                <w:i/>
                <w:iCs/>
                <w:sz w:val="24"/>
                <w:szCs w:val="24"/>
                <w:lang w:val="sr-Latn-RS"/>
              </w:rPr>
              <w:t>Na kraju učenja učeni</w:t>
            </w:r>
            <w:r w:rsidR="0029788A">
              <w:rPr>
                <w:i/>
                <w:iCs/>
                <w:sz w:val="24"/>
                <w:szCs w:val="24"/>
                <w:lang w:val="sr-Latn-RS"/>
              </w:rPr>
              <w:t>ci</w:t>
            </w:r>
            <w:r w:rsidRPr="00C67D6D">
              <w:rPr>
                <w:i/>
                <w:iCs/>
                <w:sz w:val="24"/>
                <w:szCs w:val="24"/>
                <w:lang w:val="sr-Latn-RS"/>
              </w:rPr>
              <w:t xml:space="preserve"> će moći da primijen</w:t>
            </w:r>
            <w:r w:rsidR="0029788A">
              <w:rPr>
                <w:i/>
                <w:iCs/>
                <w:sz w:val="24"/>
                <w:szCs w:val="24"/>
                <w:lang w:val="sr-Latn-RS"/>
              </w:rPr>
              <w:t>e</w:t>
            </w:r>
            <w:r w:rsidRPr="00C67D6D">
              <w:rPr>
                <w:i/>
                <w:iCs/>
                <w:sz w:val="24"/>
                <w:szCs w:val="24"/>
                <w:lang w:val="sr-Latn-RS"/>
              </w:rPr>
              <w:t xml:space="preserve"> Pitagorinu teoremu kod svih izučavanih geometrijskih figura u kojima se može uočiti pravougli trougao.</w:t>
            </w:r>
          </w:p>
          <w:p w14:paraId="327BC8F6" w14:textId="77777777" w:rsidR="006933D9" w:rsidRPr="00C67D6D" w:rsidRDefault="006933D9" w:rsidP="006933D9">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p>
          <w:p w14:paraId="51D95A2F" w14:textId="77777777" w:rsidR="006933D9" w:rsidRPr="00C67D6D" w:rsidRDefault="006933D9" w:rsidP="006933D9">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p>
          <w:p w14:paraId="1A65AE98" w14:textId="77777777" w:rsidR="006933D9" w:rsidRPr="00C67D6D" w:rsidRDefault="006933D9" w:rsidP="006933D9">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p w14:paraId="486B1E58"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top w:val="single" w:sz="4" w:space="0" w:color="auto"/>
            </w:tcBorders>
            <w:vAlign w:val="center"/>
          </w:tcPr>
          <w:p w14:paraId="5077FF3E" w14:textId="3BE7CFC0"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77.</w:t>
            </w:r>
          </w:p>
        </w:tc>
        <w:tc>
          <w:tcPr>
            <w:tcW w:w="4835" w:type="dxa"/>
            <w:vAlign w:val="center"/>
          </w:tcPr>
          <w:p w14:paraId="2687CF3B" w14:textId="46B68EA2"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Formulišu i daju dokaz Pitagorine teoreme.</w:t>
            </w:r>
          </w:p>
        </w:tc>
        <w:tc>
          <w:tcPr>
            <w:tcW w:w="3137" w:type="dxa"/>
            <w:vAlign w:val="center"/>
          </w:tcPr>
          <w:p w14:paraId="4325DEE1" w14:textId="38B7B42A"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Pitagorina teorema – formulacija i dokaz</w:t>
            </w:r>
          </w:p>
        </w:tc>
        <w:tc>
          <w:tcPr>
            <w:tcW w:w="1973" w:type="dxa"/>
            <w:vMerge/>
            <w:vAlign w:val="center"/>
          </w:tcPr>
          <w:p w14:paraId="1EE42C6A"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691F4284"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407CD25E" w14:textId="77777777" w:rsidR="00B77EA3" w:rsidRPr="00C67D6D" w:rsidRDefault="00B77EA3" w:rsidP="006933D9">
            <w:pPr>
              <w:rPr>
                <w:lang w:val="sr-Latn-RS"/>
              </w:rPr>
            </w:pPr>
          </w:p>
        </w:tc>
        <w:tc>
          <w:tcPr>
            <w:tcW w:w="2257" w:type="dxa"/>
            <w:vMerge/>
            <w:vAlign w:val="center"/>
          </w:tcPr>
          <w:p w14:paraId="0F9F4348" w14:textId="77777777"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i/>
                <w:iCs/>
                <w:lang w:val="sr-Latn-RS"/>
              </w:rPr>
            </w:pPr>
          </w:p>
        </w:tc>
        <w:tc>
          <w:tcPr>
            <w:tcW w:w="1079" w:type="dxa"/>
            <w:vAlign w:val="center"/>
          </w:tcPr>
          <w:p w14:paraId="6BE4E08B" w14:textId="440CE3E6"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78.</w:t>
            </w:r>
          </w:p>
        </w:tc>
        <w:tc>
          <w:tcPr>
            <w:tcW w:w="4835" w:type="dxa"/>
            <w:vAlign w:val="center"/>
          </w:tcPr>
          <w:p w14:paraId="468727F6" w14:textId="62DC7B4C"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Izračunavaju nepoznatu stranicu pravouglog trougla primjenjujući Pitagorinu teoremu.</w:t>
            </w:r>
          </w:p>
        </w:tc>
        <w:tc>
          <w:tcPr>
            <w:tcW w:w="3137" w:type="dxa"/>
            <w:vAlign w:val="center"/>
          </w:tcPr>
          <w:p w14:paraId="4A14DEC2" w14:textId="3AA5DE41"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Pitagorina teorema i pravougli trougao</w:t>
            </w:r>
          </w:p>
        </w:tc>
        <w:tc>
          <w:tcPr>
            <w:tcW w:w="1973" w:type="dxa"/>
            <w:vMerge/>
            <w:vAlign w:val="center"/>
          </w:tcPr>
          <w:p w14:paraId="1DB2A2E1"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02C95A0F"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6F47A54E" w14:textId="77777777" w:rsidR="00B77EA3" w:rsidRPr="00C67D6D" w:rsidRDefault="00B77EA3" w:rsidP="006933D9">
            <w:pPr>
              <w:rPr>
                <w:lang w:val="sr-Latn-RS"/>
              </w:rPr>
            </w:pPr>
          </w:p>
        </w:tc>
        <w:tc>
          <w:tcPr>
            <w:tcW w:w="2257" w:type="dxa"/>
            <w:vMerge/>
            <w:vAlign w:val="center"/>
          </w:tcPr>
          <w:p w14:paraId="2A9D9BFF"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7B764672" w14:textId="50AB74FE"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79.</w:t>
            </w:r>
          </w:p>
        </w:tc>
        <w:tc>
          <w:tcPr>
            <w:tcW w:w="4835" w:type="dxa"/>
            <w:vAlign w:val="center"/>
          </w:tcPr>
          <w:p w14:paraId="03798831" w14:textId="5EFA9A4B"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bCs/>
                <w:sz w:val="20"/>
                <w:szCs w:val="20"/>
                <w:lang w:val="sr-Latn-RS"/>
              </w:rPr>
              <w:t>Izračunavaju nepoznatu stranicu pravouglog trougla primjenjujući Pitagorinu teoremu</w:t>
            </w:r>
          </w:p>
        </w:tc>
        <w:tc>
          <w:tcPr>
            <w:tcW w:w="3137" w:type="dxa"/>
            <w:vAlign w:val="center"/>
          </w:tcPr>
          <w:p w14:paraId="686A6E2E" w14:textId="068F160D"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Pitagorina teorema i pravougli trougao (</w:t>
            </w:r>
            <w:r w:rsidRPr="00C67D6D">
              <w:rPr>
                <w:b/>
                <w:bCs/>
                <w:sz w:val="20"/>
                <w:szCs w:val="20"/>
                <w:lang w:val="sr-Latn-RS"/>
              </w:rPr>
              <w:t>preduzetničko učenje</w:t>
            </w:r>
            <w:r w:rsidRPr="00C67D6D">
              <w:rPr>
                <w:sz w:val="20"/>
                <w:szCs w:val="20"/>
                <w:lang w:val="sr-Latn-RS"/>
              </w:rPr>
              <w:t>)</w:t>
            </w:r>
          </w:p>
        </w:tc>
        <w:tc>
          <w:tcPr>
            <w:tcW w:w="1973" w:type="dxa"/>
            <w:vMerge/>
            <w:vAlign w:val="center"/>
          </w:tcPr>
          <w:p w14:paraId="5611C542"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17307D9F"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0190A634" w14:textId="77777777" w:rsidR="00B77EA3" w:rsidRPr="00C67D6D" w:rsidRDefault="00B77EA3" w:rsidP="006933D9">
            <w:pPr>
              <w:rPr>
                <w:lang w:val="sr-Latn-RS"/>
              </w:rPr>
            </w:pPr>
          </w:p>
        </w:tc>
        <w:tc>
          <w:tcPr>
            <w:tcW w:w="2257" w:type="dxa"/>
            <w:vMerge/>
            <w:vAlign w:val="center"/>
          </w:tcPr>
          <w:p w14:paraId="2544C793"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5F02C1AE" w14:textId="77777777"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80.</w:t>
            </w:r>
          </w:p>
          <w:p w14:paraId="5AA92318" w14:textId="7ADC3B64"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81.</w:t>
            </w:r>
          </w:p>
        </w:tc>
        <w:tc>
          <w:tcPr>
            <w:tcW w:w="4835" w:type="dxa"/>
            <w:vAlign w:val="center"/>
          </w:tcPr>
          <w:p w14:paraId="25B42E78" w14:textId="61FAB118"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Formulišu teoremu o hipotenuzinim odsječcima.</w:t>
            </w:r>
          </w:p>
        </w:tc>
        <w:tc>
          <w:tcPr>
            <w:tcW w:w="3137" w:type="dxa"/>
            <w:vAlign w:val="center"/>
          </w:tcPr>
          <w:p w14:paraId="0C676C31" w14:textId="72B7A08D"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Hipotenuzini odsječci</w:t>
            </w:r>
          </w:p>
        </w:tc>
        <w:tc>
          <w:tcPr>
            <w:tcW w:w="1973" w:type="dxa"/>
            <w:vMerge/>
            <w:vAlign w:val="center"/>
          </w:tcPr>
          <w:p w14:paraId="76AE48EC"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16771F81"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3A500837" w14:textId="77777777" w:rsidR="00B77EA3" w:rsidRPr="00C67D6D" w:rsidRDefault="00B77EA3" w:rsidP="006933D9">
            <w:pPr>
              <w:rPr>
                <w:lang w:val="sr-Latn-RS"/>
              </w:rPr>
            </w:pPr>
          </w:p>
        </w:tc>
        <w:tc>
          <w:tcPr>
            <w:tcW w:w="2257" w:type="dxa"/>
            <w:vMerge/>
            <w:vAlign w:val="center"/>
          </w:tcPr>
          <w:p w14:paraId="2B57FC73"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697C92C7" w14:textId="2E107EE2"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82.</w:t>
            </w:r>
          </w:p>
        </w:tc>
        <w:tc>
          <w:tcPr>
            <w:tcW w:w="4835" w:type="dxa"/>
            <w:vAlign w:val="center"/>
          </w:tcPr>
          <w:p w14:paraId="56DEE8C9" w14:textId="77777777" w:rsidR="00B77EA3" w:rsidRPr="00C67D6D" w:rsidRDefault="00B77EA3" w:rsidP="006933D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RS"/>
              </w:rPr>
            </w:pPr>
            <w:r w:rsidRPr="00C67D6D">
              <w:rPr>
                <w:rFonts w:ascii="Times New Roman" w:hAnsi="Times New Roman" w:cs="Times New Roman"/>
                <w:sz w:val="20"/>
                <w:szCs w:val="20"/>
                <w:lang w:val="sr-Latn-RS"/>
              </w:rPr>
              <w:t>Konstruišu kvadrat čija je površina jednaka zbiru/razlici površina dva kvadrata.</w:t>
            </w:r>
          </w:p>
          <w:p w14:paraId="6B17D5AD" w14:textId="40953FE3"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 xml:space="preserve">Konstruišu duž veličine </w:t>
            </w:r>
            <m:oMath>
              <m:rad>
                <m:radPr>
                  <m:degHide m:val="1"/>
                  <m:ctrlPr>
                    <w:rPr>
                      <w:rFonts w:ascii="Cambria Math" w:hAnsi="Cambria Math"/>
                      <w:i/>
                      <w:sz w:val="20"/>
                      <w:szCs w:val="20"/>
                      <w:lang w:val="sr-Latn-RS"/>
                    </w:rPr>
                  </m:ctrlPr>
                </m:radPr>
                <m:deg/>
                <m:e>
                  <m:r>
                    <w:rPr>
                      <w:rFonts w:ascii="Cambria Math" w:hAnsi="Cambria Math"/>
                      <w:sz w:val="20"/>
                      <w:szCs w:val="20"/>
                      <w:lang w:val="sr-Latn-RS"/>
                    </w:rPr>
                    <m:t>2</m:t>
                  </m:r>
                </m:e>
              </m:rad>
              <m:r>
                <w:rPr>
                  <w:rFonts w:ascii="Cambria Math" w:hAnsi="Cambria Math"/>
                  <w:sz w:val="20"/>
                  <w:szCs w:val="20"/>
                  <w:lang w:val="sr-Latn-RS"/>
                </w:rPr>
                <m:t xml:space="preserve">, </m:t>
              </m:r>
              <m:rad>
                <m:radPr>
                  <m:degHide m:val="1"/>
                  <m:ctrlPr>
                    <w:rPr>
                      <w:rFonts w:ascii="Cambria Math" w:hAnsi="Cambria Math"/>
                      <w:i/>
                      <w:sz w:val="20"/>
                      <w:szCs w:val="20"/>
                      <w:lang w:val="sr-Latn-RS"/>
                    </w:rPr>
                  </m:ctrlPr>
                </m:radPr>
                <m:deg/>
                <m:e>
                  <m:r>
                    <w:rPr>
                      <w:rFonts w:ascii="Cambria Math" w:hAnsi="Cambria Math"/>
                      <w:sz w:val="20"/>
                      <w:szCs w:val="20"/>
                      <w:lang w:val="sr-Latn-RS"/>
                    </w:rPr>
                    <m:t>3</m:t>
                  </m:r>
                </m:e>
              </m:rad>
              <m:r>
                <w:rPr>
                  <w:rFonts w:ascii="Cambria Math" w:hAnsi="Cambria Math"/>
                  <w:sz w:val="20"/>
                  <w:szCs w:val="20"/>
                  <w:lang w:val="sr-Latn-RS"/>
                </w:rPr>
                <m:t>, …</m:t>
              </m:r>
            </m:oMath>
          </w:p>
        </w:tc>
        <w:tc>
          <w:tcPr>
            <w:tcW w:w="3137" w:type="dxa"/>
            <w:vAlign w:val="center"/>
          </w:tcPr>
          <w:p w14:paraId="0C6D3195" w14:textId="5277850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Konstruktivni zadaci</w:t>
            </w:r>
          </w:p>
        </w:tc>
        <w:tc>
          <w:tcPr>
            <w:tcW w:w="1973" w:type="dxa"/>
            <w:vMerge/>
            <w:vAlign w:val="center"/>
          </w:tcPr>
          <w:p w14:paraId="5413CB9D"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5089DA5E" w14:textId="77777777" w:rsidTr="006933D9">
        <w:trPr>
          <w:trHeight w:val="161"/>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730046B1" w14:textId="77777777" w:rsidR="00B77EA3" w:rsidRPr="00C67D6D" w:rsidRDefault="00B77EA3" w:rsidP="006933D9">
            <w:pPr>
              <w:rPr>
                <w:lang w:val="sr-Latn-RS"/>
              </w:rPr>
            </w:pPr>
          </w:p>
        </w:tc>
        <w:tc>
          <w:tcPr>
            <w:tcW w:w="2257" w:type="dxa"/>
            <w:vMerge/>
            <w:vAlign w:val="center"/>
          </w:tcPr>
          <w:p w14:paraId="6CA4E24B"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0C8A49F7" w14:textId="4224710E"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83.</w:t>
            </w:r>
          </w:p>
        </w:tc>
        <w:tc>
          <w:tcPr>
            <w:tcW w:w="4835" w:type="dxa"/>
            <w:vAlign w:val="center"/>
          </w:tcPr>
          <w:p w14:paraId="01575BBA" w14:textId="77777777" w:rsidR="00B77EA3" w:rsidRPr="00C67D6D" w:rsidRDefault="00B77EA3" w:rsidP="006933D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RS"/>
              </w:rPr>
            </w:pPr>
            <w:r w:rsidRPr="00C67D6D">
              <w:rPr>
                <w:rFonts w:ascii="Times New Roman" w:hAnsi="Times New Roman" w:cs="Times New Roman"/>
                <w:sz w:val="20"/>
                <w:szCs w:val="20"/>
                <w:lang w:val="sr-Latn-RS"/>
              </w:rPr>
              <w:t>Primjenjuju teoremu o hipotenuzinim odsječcima.</w:t>
            </w:r>
            <w:r w:rsidRPr="00C67D6D">
              <w:rPr>
                <w:rFonts w:ascii="Times New Roman" w:hAnsi="Times New Roman" w:cs="Times New Roman"/>
                <w:sz w:val="20"/>
                <w:szCs w:val="20"/>
                <w:lang w:val="sr-Latn-RS"/>
              </w:rPr>
              <w:br/>
              <w:t>Konstruišu kvadrat čija je površina jednaka zbiru/razlici površina dva kvadrata.</w:t>
            </w:r>
          </w:p>
          <w:p w14:paraId="30443FCE" w14:textId="0F669B75"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bCs/>
                <w:sz w:val="20"/>
                <w:szCs w:val="20"/>
                <w:lang w:val="sr-Latn-RS"/>
              </w:rPr>
            </w:pPr>
            <w:r w:rsidRPr="00C67D6D">
              <w:rPr>
                <w:sz w:val="20"/>
                <w:szCs w:val="20"/>
                <w:lang w:val="sr-Latn-RS"/>
              </w:rPr>
              <w:t xml:space="preserve">Konstruišu duž veličine </w:t>
            </w:r>
            <m:oMath>
              <m:rad>
                <m:radPr>
                  <m:degHide m:val="1"/>
                  <m:ctrlPr>
                    <w:rPr>
                      <w:rFonts w:ascii="Cambria Math" w:hAnsi="Cambria Math"/>
                      <w:i/>
                      <w:sz w:val="20"/>
                      <w:szCs w:val="20"/>
                      <w:lang w:val="sr-Latn-RS"/>
                    </w:rPr>
                  </m:ctrlPr>
                </m:radPr>
                <m:deg/>
                <m:e>
                  <m:r>
                    <w:rPr>
                      <w:rFonts w:ascii="Cambria Math" w:hAnsi="Cambria Math"/>
                      <w:sz w:val="20"/>
                      <w:szCs w:val="20"/>
                      <w:lang w:val="sr-Latn-RS"/>
                    </w:rPr>
                    <m:t>2</m:t>
                  </m:r>
                </m:e>
              </m:rad>
              <m:r>
                <w:rPr>
                  <w:rFonts w:ascii="Cambria Math" w:hAnsi="Cambria Math"/>
                  <w:sz w:val="20"/>
                  <w:szCs w:val="20"/>
                  <w:lang w:val="sr-Latn-RS"/>
                </w:rPr>
                <m:t xml:space="preserve">, </m:t>
              </m:r>
              <m:rad>
                <m:radPr>
                  <m:degHide m:val="1"/>
                  <m:ctrlPr>
                    <w:rPr>
                      <w:rFonts w:ascii="Cambria Math" w:hAnsi="Cambria Math"/>
                      <w:i/>
                      <w:sz w:val="20"/>
                      <w:szCs w:val="20"/>
                      <w:lang w:val="sr-Latn-RS"/>
                    </w:rPr>
                  </m:ctrlPr>
                </m:radPr>
                <m:deg/>
                <m:e>
                  <m:r>
                    <w:rPr>
                      <w:rFonts w:ascii="Cambria Math" w:hAnsi="Cambria Math"/>
                      <w:sz w:val="20"/>
                      <w:szCs w:val="20"/>
                      <w:lang w:val="sr-Latn-RS"/>
                    </w:rPr>
                    <m:t>3</m:t>
                  </m:r>
                </m:e>
              </m:rad>
              <m:r>
                <w:rPr>
                  <w:rFonts w:ascii="Cambria Math" w:hAnsi="Cambria Math"/>
                  <w:sz w:val="20"/>
                  <w:szCs w:val="20"/>
                  <w:lang w:val="sr-Latn-RS"/>
                </w:rPr>
                <m:t>, …</m:t>
              </m:r>
            </m:oMath>
          </w:p>
        </w:tc>
        <w:tc>
          <w:tcPr>
            <w:tcW w:w="3137" w:type="dxa"/>
            <w:vAlign w:val="center"/>
          </w:tcPr>
          <w:p w14:paraId="455088B8" w14:textId="6DCC496B"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Hipotenuzini odsječci. Konstruktivni zadaci</w:t>
            </w:r>
          </w:p>
        </w:tc>
        <w:tc>
          <w:tcPr>
            <w:tcW w:w="1973" w:type="dxa"/>
            <w:vMerge/>
            <w:vAlign w:val="center"/>
          </w:tcPr>
          <w:p w14:paraId="3D99CE3D"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69DEFBDE"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538B2AAE" w14:textId="77777777" w:rsidR="00B77EA3" w:rsidRPr="00C67D6D" w:rsidRDefault="00B77EA3" w:rsidP="006933D9">
            <w:pPr>
              <w:rPr>
                <w:lang w:val="sr-Latn-RS"/>
              </w:rPr>
            </w:pPr>
          </w:p>
        </w:tc>
        <w:tc>
          <w:tcPr>
            <w:tcW w:w="2257" w:type="dxa"/>
            <w:vMerge/>
            <w:vAlign w:val="center"/>
          </w:tcPr>
          <w:p w14:paraId="1CF12995"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6AD500D5" w14:textId="4A5AD260"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84.</w:t>
            </w:r>
          </w:p>
        </w:tc>
        <w:tc>
          <w:tcPr>
            <w:tcW w:w="4835" w:type="dxa"/>
            <w:vAlign w:val="center"/>
          </w:tcPr>
          <w:p w14:paraId="088DE511" w14:textId="2E46932A"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sadržaje vaspitno – obrazovnih ishoda 4 i 6</w:t>
            </w:r>
          </w:p>
        </w:tc>
        <w:tc>
          <w:tcPr>
            <w:tcW w:w="3137" w:type="dxa"/>
            <w:vAlign w:val="center"/>
          </w:tcPr>
          <w:p w14:paraId="4699700D" w14:textId="60B94333"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b/>
                <w:bCs/>
                <w:sz w:val="20"/>
                <w:szCs w:val="20"/>
                <w:lang w:val="sr-Latn-RS"/>
              </w:rPr>
              <w:t>KONTROLNA VJEŽBA III</w:t>
            </w:r>
          </w:p>
        </w:tc>
        <w:tc>
          <w:tcPr>
            <w:tcW w:w="1973" w:type="dxa"/>
            <w:vMerge/>
            <w:vAlign w:val="center"/>
          </w:tcPr>
          <w:p w14:paraId="076C8961"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020E3C70"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2A71653E" w14:textId="77777777" w:rsidR="00B77EA3" w:rsidRPr="00C67D6D" w:rsidRDefault="00B77EA3" w:rsidP="006933D9">
            <w:pPr>
              <w:rPr>
                <w:lang w:val="sr-Latn-RS"/>
              </w:rPr>
            </w:pPr>
          </w:p>
        </w:tc>
        <w:tc>
          <w:tcPr>
            <w:tcW w:w="2257" w:type="dxa"/>
            <w:vMerge/>
            <w:tcBorders>
              <w:bottom w:val="single" w:sz="4" w:space="0" w:color="auto"/>
            </w:tcBorders>
            <w:vAlign w:val="center"/>
          </w:tcPr>
          <w:p w14:paraId="5B45BD16"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1D73CC5C" w14:textId="1CC95B15"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85.</w:t>
            </w:r>
          </w:p>
        </w:tc>
        <w:tc>
          <w:tcPr>
            <w:tcW w:w="4835" w:type="dxa"/>
            <w:vAlign w:val="center"/>
          </w:tcPr>
          <w:p w14:paraId="384C8CB9" w14:textId="3879FC8A"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sadržaje vaspitno – obrazovnih ishoda 4 i 6</w:t>
            </w:r>
          </w:p>
        </w:tc>
        <w:tc>
          <w:tcPr>
            <w:tcW w:w="3137" w:type="dxa"/>
            <w:vAlign w:val="center"/>
          </w:tcPr>
          <w:p w14:paraId="6BBF5711" w14:textId="591801D4"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Analiza kontrolne vježbe</w:t>
            </w:r>
          </w:p>
        </w:tc>
        <w:tc>
          <w:tcPr>
            <w:tcW w:w="1973" w:type="dxa"/>
            <w:vMerge/>
            <w:vAlign w:val="center"/>
          </w:tcPr>
          <w:p w14:paraId="267C1A6B"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4ADD00AA"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73145B0" w14:textId="77777777" w:rsidR="00B77EA3" w:rsidRPr="00C67D6D" w:rsidRDefault="00B77EA3" w:rsidP="006933D9">
            <w:pPr>
              <w:rPr>
                <w:lang w:val="sr-Latn-RS"/>
              </w:rPr>
            </w:pPr>
          </w:p>
        </w:tc>
        <w:tc>
          <w:tcPr>
            <w:tcW w:w="2257" w:type="dxa"/>
            <w:vMerge w:val="restart"/>
            <w:tcBorders>
              <w:top w:val="single" w:sz="4" w:space="0" w:color="auto"/>
            </w:tcBorders>
            <w:vAlign w:val="center"/>
          </w:tcPr>
          <w:p w14:paraId="4D1B8A58"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b/>
                <w:sz w:val="20"/>
                <w:szCs w:val="20"/>
                <w:lang w:val="sr-Latn-RS"/>
              </w:rPr>
            </w:pPr>
            <w:r w:rsidRPr="00C67D6D">
              <w:rPr>
                <w:b/>
                <w:sz w:val="18"/>
                <w:szCs w:val="18"/>
                <w:lang w:val="sr-Latn-RS"/>
              </w:rPr>
              <w:t xml:space="preserve">POVRŠINA TROUGLA I </w:t>
            </w:r>
            <w:r w:rsidRPr="00C67D6D">
              <w:rPr>
                <w:b/>
                <w:sz w:val="20"/>
                <w:szCs w:val="20"/>
                <w:lang w:val="sr-Latn-RS"/>
              </w:rPr>
              <w:t>ČETVOROUGLA</w:t>
            </w:r>
          </w:p>
          <w:p w14:paraId="626F876A" w14:textId="28CE58BD"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i/>
                <w:sz w:val="20"/>
                <w:szCs w:val="20"/>
                <w:lang w:val="sr-Latn-RS"/>
              </w:rPr>
            </w:pPr>
            <w:r w:rsidRPr="00C67D6D">
              <w:rPr>
                <w:i/>
                <w:sz w:val="20"/>
                <w:szCs w:val="20"/>
                <w:lang w:val="sr-Latn-RS"/>
              </w:rPr>
              <w:t>Na kraju učenja učeni</w:t>
            </w:r>
            <w:r w:rsidR="0029788A">
              <w:rPr>
                <w:i/>
                <w:sz w:val="20"/>
                <w:szCs w:val="20"/>
                <w:lang w:val="sr-Latn-RS"/>
              </w:rPr>
              <w:t>ci</w:t>
            </w:r>
            <w:r w:rsidRPr="00C67D6D">
              <w:rPr>
                <w:i/>
                <w:sz w:val="20"/>
                <w:szCs w:val="20"/>
                <w:lang w:val="sr-Latn-RS"/>
              </w:rPr>
              <w:t xml:space="preserve"> će moći da definiš</w:t>
            </w:r>
            <w:r w:rsidR="0029788A">
              <w:rPr>
                <w:i/>
                <w:sz w:val="20"/>
                <w:szCs w:val="20"/>
                <w:lang w:val="sr-Latn-RS"/>
              </w:rPr>
              <w:t>u</w:t>
            </w:r>
            <w:r w:rsidRPr="00C67D6D">
              <w:rPr>
                <w:i/>
                <w:sz w:val="20"/>
                <w:szCs w:val="20"/>
                <w:lang w:val="sr-Latn-RS"/>
              </w:rPr>
              <w:t xml:space="preserve"> pojam površine i korist</w:t>
            </w:r>
            <w:r w:rsidR="0029788A">
              <w:rPr>
                <w:i/>
                <w:sz w:val="20"/>
                <w:szCs w:val="20"/>
                <w:lang w:val="sr-Latn-RS"/>
              </w:rPr>
              <w:t>e</w:t>
            </w:r>
            <w:r w:rsidRPr="00C67D6D">
              <w:rPr>
                <w:i/>
                <w:sz w:val="20"/>
                <w:szCs w:val="20"/>
                <w:lang w:val="sr-Latn-RS"/>
              </w:rPr>
              <w:t xml:space="preserve"> formule za računanje površine trougla i četvorougla</w:t>
            </w:r>
          </w:p>
          <w:p w14:paraId="1706B573"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i/>
                <w:sz w:val="20"/>
                <w:szCs w:val="20"/>
                <w:lang w:val="sr-Latn-RS"/>
              </w:rPr>
            </w:pPr>
          </w:p>
          <w:p w14:paraId="78868898"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i/>
                <w:sz w:val="18"/>
                <w:szCs w:val="18"/>
                <w:lang w:val="sr-Latn-RS"/>
              </w:rPr>
            </w:pPr>
          </w:p>
          <w:p w14:paraId="384B6933"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top w:val="single" w:sz="4" w:space="0" w:color="auto"/>
            </w:tcBorders>
            <w:vAlign w:val="center"/>
          </w:tcPr>
          <w:p w14:paraId="400FA876" w14:textId="75F62FF0"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86.</w:t>
            </w:r>
          </w:p>
        </w:tc>
        <w:tc>
          <w:tcPr>
            <w:tcW w:w="4835" w:type="dxa"/>
            <w:vAlign w:val="center"/>
          </w:tcPr>
          <w:p w14:paraId="47DD6365"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Usvoje pojam površine geometrijske figure.</w:t>
            </w:r>
          </w:p>
          <w:p w14:paraId="133AEE10"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Izvode formule za izračunavanje površine pravougaonika.</w:t>
            </w:r>
          </w:p>
          <w:p w14:paraId="318E583F" w14:textId="56CBA385"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Računaju površine pravougaonika, kvadrata.</w:t>
            </w:r>
          </w:p>
        </w:tc>
        <w:tc>
          <w:tcPr>
            <w:tcW w:w="3137" w:type="dxa"/>
            <w:vAlign w:val="center"/>
          </w:tcPr>
          <w:p w14:paraId="3CDC2A3A" w14:textId="6CEB5E74"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Površina geometrijske figure.</w:t>
            </w:r>
            <w:r w:rsidRPr="00C67D6D">
              <w:rPr>
                <w:sz w:val="20"/>
                <w:szCs w:val="20"/>
                <w:lang w:val="sr-Latn-RS"/>
              </w:rPr>
              <w:br/>
              <w:t>Površina pravougaonika i kvadrata</w:t>
            </w:r>
          </w:p>
        </w:tc>
        <w:tc>
          <w:tcPr>
            <w:tcW w:w="1973" w:type="dxa"/>
            <w:vMerge/>
            <w:vAlign w:val="center"/>
          </w:tcPr>
          <w:p w14:paraId="654CB588"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r w:rsidR="00B77EA3" w:rsidRPr="00C67D6D" w14:paraId="33052A0A"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1B6F66EE" w14:textId="77777777" w:rsidR="00B77EA3" w:rsidRPr="00C67D6D" w:rsidRDefault="00B77EA3" w:rsidP="006933D9">
            <w:pPr>
              <w:rPr>
                <w:lang w:val="sr-Latn-RS"/>
              </w:rPr>
            </w:pPr>
          </w:p>
        </w:tc>
        <w:tc>
          <w:tcPr>
            <w:tcW w:w="2257" w:type="dxa"/>
            <w:vMerge/>
            <w:vAlign w:val="center"/>
          </w:tcPr>
          <w:p w14:paraId="1BCC84E4"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1012DCCC" w14:textId="2DC49026" w:rsidR="00B77EA3" w:rsidRPr="00C67D6D" w:rsidRDefault="00B77EA3" w:rsidP="006933D9">
            <w:pPr>
              <w:jc w:val="cente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87.</w:t>
            </w:r>
          </w:p>
        </w:tc>
        <w:tc>
          <w:tcPr>
            <w:tcW w:w="4835" w:type="dxa"/>
            <w:vAlign w:val="center"/>
          </w:tcPr>
          <w:p w14:paraId="3EAD39E7" w14:textId="2001A3F6"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Računaju površine pravougaonika, kvadrata.</w:t>
            </w:r>
          </w:p>
        </w:tc>
        <w:tc>
          <w:tcPr>
            <w:tcW w:w="3137" w:type="dxa"/>
            <w:vAlign w:val="center"/>
          </w:tcPr>
          <w:p w14:paraId="16932AD0" w14:textId="4AEC5E1D"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b/>
                <w:bCs/>
                <w:sz w:val="20"/>
                <w:szCs w:val="20"/>
                <w:lang w:val="sr-Latn-RS"/>
              </w:rPr>
            </w:pPr>
            <w:r w:rsidRPr="00C67D6D">
              <w:rPr>
                <w:sz w:val="20"/>
                <w:szCs w:val="20"/>
                <w:lang w:val="sr-Latn-RS"/>
              </w:rPr>
              <w:t>Površina pravougaonika i kvadrata</w:t>
            </w:r>
          </w:p>
        </w:tc>
        <w:tc>
          <w:tcPr>
            <w:tcW w:w="1973" w:type="dxa"/>
            <w:vMerge/>
            <w:vAlign w:val="center"/>
          </w:tcPr>
          <w:p w14:paraId="26DE2383" w14:textId="77777777" w:rsidR="00B77EA3" w:rsidRPr="00C67D6D" w:rsidRDefault="00B77EA3" w:rsidP="006933D9">
            <w:pPr>
              <w:cnfStyle w:val="000000000000" w:firstRow="0" w:lastRow="0" w:firstColumn="0" w:lastColumn="0" w:oddVBand="0" w:evenVBand="0" w:oddHBand="0" w:evenHBand="0" w:firstRowFirstColumn="0" w:firstRowLastColumn="0" w:lastRowFirstColumn="0" w:lastRowLastColumn="0"/>
              <w:rPr>
                <w:lang w:val="sr-Latn-RS"/>
              </w:rPr>
            </w:pPr>
          </w:p>
        </w:tc>
      </w:tr>
      <w:tr w:rsidR="00B77EA3" w:rsidRPr="00C67D6D" w14:paraId="22119B1E"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tcBorders>
              <w:bottom w:val="single" w:sz="4" w:space="0" w:color="auto"/>
            </w:tcBorders>
            <w:vAlign w:val="center"/>
          </w:tcPr>
          <w:p w14:paraId="682A861D" w14:textId="77777777" w:rsidR="00B77EA3" w:rsidRPr="00C67D6D" w:rsidRDefault="00B77EA3" w:rsidP="006933D9">
            <w:pPr>
              <w:rPr>
                <w:lang w:val="sr-Latn-RS"/>
              </w:rPr>
            </w:pPr>
          </w:p>
        </w:tc>
        <w:tc>
          <w:tcPr>
            <w:tcW w:w="2257" w:type="dxa"/>
            <w:vMerge/>
            <w:tcBorders>
              <w:bottom w:val="single" w:sz="4" w:space="0" w:color="auto"/>
            </w:tcBorders>
            <w:vAlign w:val="center"/>
          </w:tcPr>
          <w:p w14:paraId="4268077D"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025AF850" w14:textId="77777777"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88.</w:t>
            </w:r>
          </w:p>
          <w:p w14:paraId="2BF4110A" w14:textId="0A4CAB0F" w:rsidR="00B77EA3" w:rsidRPr="00C67D6D" w:rsidRDefault="00B77EA3" w:rsidP="006933D9">
            <w:pPr>
              <w:jc w:val="center"/>
              <w:cnfStyle w:val="000000100000" w:firstRow="0" w:lastRow="0" w:firstColumn="0" w:lastColumn="0" w:oddVBand="0" w:evenVBand="0" w:oddHBand="1" w:evenHBand="0" w:firstRowFirstColumn="0" w:firstRowLastColumn="0" w:lastRowFirstColumn="0" w:lastRowLastColumn="0"/>
              <w:rPr>
                <w:sz w:val="20"/>
                <w:szCs w:val="20"/>
                <w:lang w:val="sr-Latn-RS"/>
              </w:rPr>
            </w:pPr>
          </w:p>
        </w:tc>
        <w:tc>
          <w:tcPr>
            <w:tcW w:w="4835" w:type="dxa"/>
            <w:vAlign w:val="center"/>
          </w:tcPr>
          <w:p w14:paraId="4D3E832D" w14:textId="6122E56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Pitagorinu teoremu na pravougaonik i kvadrat.</w:t>
            </w:r>
          </w:p>
        </w:tc>
        <w:tc>
          <w:tcPr>
            <w:tcW w:w="3137" w:type="dxa"/>
            <w:vAlign w:val="center"/>
          </w:tcPr>
          <w:p w14:paraId="723B2751" w14:textId="0A876928"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Primjena Pitagorine teoreme na pravougaonik i kvadrat</w:t>
            </w:r>
          </w:p>
        </w:tc>
        <w:tc>
          <w:tcPr>
            <w:tcW w:w="1973" w:type="dxa"/>
            <w:vMerge/>
            <w:tcBorders>
              <w:bottom w:val="single" w:sz="4" w:space="0" w:color="auto"/>
            </w:tcBorders>
            <w:vAlign w:val="center"/>
          </w:tcPr>
          <w:p w14:paraId="626043B0" w14:textId="77777777" w:rsidR="00B77EA3" w:rsidRPr="00C67D6D" w:rsidRDefault="00B77EA3" w:rsidP="006933D9">
            <w:pPr>
              <w:cnfStyle w:val="000000100000" w:firstRow="0" w:lastRow="0" w:firstColumn="0" w:lastColumn="0" w:oddVBand="0" w:evenVBand="0" w:oddHBand="1" w:evenHBand="0" w:firstRowFirstColumn="0" w:firstRowLastColumn="0" w:lastRowFirstColumn="0" w:lastRowLastColumn="0"/>
              <w:rPr>
                <w:lang w:val="sr-Latn-RS"/>
              </w:rPr>
            </w:pPr>
          </w:p>
        </w:tc>
      </w:tr>
    </w:tbl>
    <w:p w14:paraId="3211F44B" w14:textId="77777777" w:rsidR="00B764AC" w:rsidRPr="00C67D6D" w:rsidRDefault="00B764AC"/>
    <w:tbl>
      <w:tblPr>
        <w:tblStyle w:val="GridTable4-Accent1"/>
        <w:tblW w:w="0" w:type="auto"/>
        <w:tblLook w:val="04A0" w:firstRow="1" w:lastRow="0" w:firstColumn="1" w:lastColumn="0" w:noHBand="0" w:noVBand="1"/>
      </w:tblPr>
      <w:tblGrid>
        <w:gridCol w:w="1109"/>
        <w:gridCol w:w="2258"/>
        <w:gridCol w:w="1079"/>
        <w:gridCol w:w="4834"/>
        <w:gridCol w:w="3138"/>
        <w:gridCol w:w="1972"/>
      </w:tblGrid>
      <w:tr w:rsidR="006933D9" w:rsidRPr="00C67D6D" w14:paraId="0C530207" w14:textId="77777777" w:rsidTr="0069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0E4A28C5" w14:textId="77777777" w:rsidR="006933D9" w:rsidRPr="00C67D6D" w:rsidRDefault="006933D9" w:rsidP="00E147BE">
            <w:pPr>
              <w:jc w:val="center"/>
              <w:rPr>
                <w:lang w:val="sr-Latn-RS"/>
              </w:rPr>
            </w:pPr>
            <w:r w:rsidRPr="00C67D6D">
              <w:rPr>
                <w:lang w:val="sr-Latn-RS"/>
              </w:rPr>
              <w:t>MJESEC</w:t>
            </w:r>
          </w:p>
        </w:tc>
        <w:tc>
          <w:tcPr>
            <w:tcW w:w="2258" w:type="dxa"/>
            <w:vAlign w:val="center"/>
          </w:tcPr>
          <w:p w14:paraId="4E0AC5B0"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0E4ECCA7"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4" w:type="dxa"/>
            <w:vAlign w:val="center"/>
          </w:tcPr>
          <w:p w14:paraId="000DE2BC"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8" w:type="dxa"/>
            <w:vAlign w:val="center"/>
          </w:tcPr>
          <w:p w14:paraId="2FC00563"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2" w:type="dxa"/>
            <w:vAlign w:val="center"/>
          </w:tcPr>
          <w:p w14:paraId="749B7E8E"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6933D9" w:rsidRPr="00C67D6D" w14:paraId="3BA8A1D5" w14:textId="77777777" w:rsidTr="006933D9">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67818482" w14:textId="77777777" w:rsidR="006933D9" w:rsidRPr="00C67D6D" w:rsidRDefault="006933D9" w:rsidP="006933D9">
            <w:pPr>
              <w:ind w:right="113"/>
              <w:jc w:val="center"/>
              <w:rPr>
                <w:sz w:val="52"/>
                <w:szCs w:val="52"/>
                <w:lang w:val="sr-Latn-RS"/>
              </w:rPr>
            </w:pPr>
            <w:r w:rsidRPr="00C67D6D">
              <w:rPr>
                <w:sz w:val="52"/>
                <w:szCs w:val="52"/>
                <w:lang w:val="sr-Latn-RS"/>
              </w:rPr>
              <w:t>MART</w:t>
            </w:r>
          </w:p>
        </w:tc>
        <w:tc>
          <w:tcPr>
            <w:tcW w:w="2258" w:type="dxa"/>
            <w:vMerge w:val="restart"/>
            <w:vAlign w:val="center"/>
          </w:tcPr>
          <w:p w14:paraId="22CFF47F"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b/>
                <w:bCs/>
                <w:sz w:val="24"/>
                <w:szCs w:val="24"/>
                <w:lang w:val="sr-Latn-RS"/>
              </w:rPr>
            </w:pPr>
            <w:r w:rsidRPr="00C67D6D">
              <w:rPr>
                <w:b/>
                <w:bCs/>
                <w:sz w:val="24"/>
                <w:szCs w:val="24"/>
                <w:lang w:val="sr-Latn-RS"/>
              </w:rPr>
              <w:t>PITAGORINA TEOREMA</w:t>
            </w:r>
          </w:p>
          <w:p w14:paraId="1EE3622A" w14:textId="0FA9B62A"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r w:rsidRPr="00C67D6D">
              <w:rPr>
                <w:i/>
                <w:iCs/>
                <w:sz w:val="24"/>
                <w:szCs w:val="24"/>
                <w:lang w:val="sr-Latn-RS"/>
              </w:rPr>
              <w:t>Na kraju učenja učeni</w:t>
            </w:r>
            <w:r w:rsidR="00B345C4">
              <w:rPr>
                <w:i/>
                <w:iCs/>
                <w:sz w:val="24"/>
                <w:szCs w:val="24"/>
                <w:lang w:val="sr-Latn-RS"/>
              </w:rPr>
              <w:t>ci</w:t>
            </w:r>
            <w:r w:rsidRPr="00C67D6D">
              <w:rPr>
                <w:i/>
                <w:iCs/>
                <w:sz w:val="24"/>
                <w:szCs w:val="24"/>
                <w:lang w:val="sr-Latn-RS"/>
              </w:rPr>
              <w:t xml:space="preserve"> će moći da primijen</w:t>
            </w:r>
            <w:r w:rsidR="00B345C4">
              <w:rPr>
                <w:i/>
                <w:iCs/>
                <w:sz w:val="24"/>
                <w:szCs w:val="24"/>
                <w:lang w:val="sr-Latn-RS"/>
              </w:rPr>
              <w:t>e</w:t>
            </w:r>
            <w:r w:rsidRPr="00C67D6D">
              <w:rPr>
                <w:i/>
                <w:iCs/>
                <w:sz w:val="24"/>
                <w:szCs w:val="24"/>
                <w:lang w:val="sr-Latn-RS"/>
              </w:rPr>
              <w:t xml:space="preserve"> Pitagorinu teoremu kod svih izučavanih geometrijskih figura u kojima se može uočiti pravougli trougao.</w:t>
            </w:r>
          </w:p>
          <w:p w14:paraId="14399750"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i/>
                <w:iCs/>
                <w:sz w:val="24"/>
                <w:szCs w:val="24"/>
                <w:lang w:val="sr-Latn-RS"/>
              </w:rPr>
            </w:pPr>
          </w:p>
          <w:p w14:paraId="2EEA236C"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b/>
                <w:sz w:val="24"/>
                <w:szCs w:val="24"/>
                <w:lang w:val="sr-Latn-RS"/>
              </w:rPr>
            </w:pPr>
            <w:r w:rsidRPr="00C67D6D">
              <w:rPr>
                <w:b/>
                <w:sz w:val="24"/>
                <w:szCs w:val="24"/>
                <w:lang w:val="sr-Latn-RS"/>
              </w:rPr>
              <w:t>POVRŠINA TROUGLA I ČETVOROUGLA</w:t>
            </w:r>
          </w:p>
          <w:p w14:paraId="38214DCD" w14:textId="443B4C24"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i/>
                <w:sz w:val="24"/>
                <w:szCs w:val="24"/>
                <w:lang w:val="sr-Latn-RS"/>
              </w:rPr>
            </w:pPr>
            <w:r w:rsidRPr="00C67D6D">
              <w:rPr>
                <w:i/>
                <w:sz w:val="24"/>
                <w:szCs w:val="24"/>
                <w:lang w:val="sr-Latn-RS"/>
              </w:rPr>
              <w:t>Na kraju učenja učeni</w:t>
            </w:r>
            <w:r w:rsidR="00B345C4">
              <w:rPr>
                <w:i/>
                <w:sz w:val="24"/>
                <w:szCs w:val="24"/>
                <w:lang w:val="sr-Latn-RS"/>
              </w:rPr>
              <w:t>ci</w:t>
            </w:r>
            <w:r w:rsidRPr="00C67D6D">
              <w:rPr>
                <w:i/>
                <w:sz w:val="24"/>
                <w:szCs w:val="24"/>
                <w:lang w:val="sr-Latn-RS"/>
              </w:rPr>
              <w:t xml:space="preserve"> će moći da definiš</w:t>
            </w:r>
            <w:r w:rsidR="00B345C4">
              <w:rPr>
                <w:i/>
                <w:sz w:val="24"/>
                <w:szCs w:val="24"/>
                <w:lang w:val="sr-Latn-RS"/>
              </w:rPr>
              <w:t>u</w:t>
            </w:r>
            <w:r w:rsidRPr="00C67D6D">
              <w:rPr>
                <w:i/>
                <w:sz w:val="24"/>
                <w:szCs w:val="24"/>
                <w:lang w:val="sr-Latn-RS"/>
              </w:rPr>
              <w:t xml:space="preserve"> pojam površine i korist</w:t>
            </w:r>
            <w:r w:rsidR="00B345C4">
              <w:rPr>
                <w:i/>
                <w:sz w:val="24"/>
                <w:szCs w:val="24"/>
                <w:lang w:val="sr-Latn-RS"/>
              </w:rPr>
              <w:t>e</w:t>
            </w:r>
            <w:r w:rsidRPr="00C67D6D">
              <w:rPr>
                <w:i/>
                <w:sz w:val="24"/>
                <w:szCs w:val="24"/>
                <w:lang w:val="sr-Latn-RS"/>
              </w:rPr>
              <w:t xml:space="preserve"> formule za računanje površine trougla i četvorougla</w:t>
            </w:r>
          </w:p>
          <w:p w14:paraId="0AF3A09F"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b/>
                <w:bCs/>
                <w:i/>
                <w:sz w:val="24"/>
                <w:szCs w:val="24"/>
                <w:lang w:val="sr-Latn-RS"/>
              </w:rPr>
            </w:pPr>
          </w:p>
          <w:p w14:paraId="675DB3AC"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b/>
                <w:bCs/>
                <w:sz w:val="24"/>
                <w:szCs w:val="24"/>
                <w:lang w:val="sr-Latn-RS"/>
              </w:rPr>
            </w:pPr>
          </w:p>
        </w:tc>
        <w:tc>
          <w:tcPr>
            <w:tcW w:w="1079" w:type="dxa"/>
            <w:vAlign w:val="center"/>
          </w:tcPr>
          <w:p w14:paraId="4D68F368" w14:textId="77777777" w:rsidR="00BD65C6" w:rsidRDefault="00BD65C6"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Pr>
                <w:sz w:val="24"/>
                <w:szCs w:val="24"/>
                <w:lang w:val="sr-Latn-RS"/>
              </w:rPr>
              <w:t>89.</w:t>
            </w:r>
          </w:p>
          <w:p w14:paraId="10C2AFFB" w14:textId="6D360BA0"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90.</w:t>
            </w:r>
          </w:p>
        </w:tc>
        <w:tc>
          <w:tcPr>
            <w:tcW w:w="4834" w:type="dxa"/>
            <w:vAlign w:val="center"/>
          </w:tcPr>
          <w:p w14:paraId="17E5EDED" w14:textId="6132763F"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Primjenjuju Pitagorinu teoremu na pravougaonik i kvadrat.</w:t>
            </w:r>
          </w:p>
        </w:tc>
        <w:tc>
          <w:tcPr>
            <w:tcW w:w="3138" w:type="dxa"/>
            <w:vAlign w:val="center"/>
          </w:tcPr>
          <w:p w14:paraId="6AE56A59" w14:textId="5EE5C320"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Primjena Pitagorine teoreme na pravougaonik i kvadrat</w:t>
            </w:r>
          </w:p>
        </w:tc>
        <w:tc>
          <w:tcPr>
            <w:tcW w:w="1972" w:type="dxa"/>
            <w:vMerge w:val="restart"/>
            <w:vAlign w:val="center"/>
          </w:tcPr>
          <w:p w14:paraId="7E2DBC95"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6933D9" w:rsidRPr="00C67D6D" w14:paraId="680DD1FE" w14:textId="77777777" w:rsidTr="006933D9">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4F552C0A" w14:textId="77777777" w:rsidR="006933D9" w:rsidRPr="00C67D6D" w:rsidRDefault="006933D9" w:rsidP="00E147BE">
            <w:pPr>
              <w:rPr>
                <w:lang w:val="sr-Latn-RS"/>
              </w:rPr>
            </w:pPr>
          </w:p>
        </w:tc>
        <w:tc>
          <w:tcPr>
            <w:tcW w:w="2258" w:type="dxa"/>
            <w:vMerge/>
            <w:vAlign w:val="center"/>
          </w:tcPr>
          <w:p w14:paraId="1187564D" w14:textId="77777777"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9" w:type="dxa"/>
            <w:vAlign w:val="center"/>
          </w:tcPr>
          <w:p w14:paraId="10067336" w14:textId="55E4A641"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91.</w:t>
            </w:r>
          </w:p>
        </w:tc>
        <w:tc>
          <w:tcPr>
            <w:tcW w:w="4834" w:type="dxa"/>
            <w:vAlign w:val="center"/>
          </w:tcPr>
          <w:p w14:paraId="627E8AAC" w14:textId="7C67F233"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Izvode formule za računanje površine trougla.</w:t>
            </w:r>
          </w:p>
        </w:tc>
        <w:tc>
          <w:tcPr>
            <w:tcW w:w="3138" w:type="dxa"/>
            <w:vAlign w:val="center"/>
          </w:tcPr>
          <w:p w14:paraId="2B9AE132" w14:textId="78986C83"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Površina trougla</w:t>
            </w:r>
          </w:p>
        </w:tc>
        <w:tc>
          <w:tcPr>
            <w:tcW w:w="1972" w:type="dxa"/>
            <w:vMerge/>
            <w:vAlign w:val="center"/>
          </w:tcPr>
          <w:p w14:paraId="6FBE068A"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6933D9" w:rsidRPr="00C67D6D" w14:paraId="7C402728" w14:textId="77777777" w:rsidTr="006933D9">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53DF2D5" w14:textId="77777777" w:rsidR="006933D9" w:rsidRPr="00C67D6D" w:rsidRDefault="006933D9" w:rsidP="00E147BE">
            <w:pPr>
              <w:rPr>
                <w:lang w:val="sr-Latn-RS"/>
              </w:rPr>
            </w:pPr>
          </w:p>
        </w:tc>
        <w:tc>
          <w:tcPr>
            <w:tcW w:w="2258" w:type="dxa"/>
            <w:vMerge/>
            <w:vAlign w:val="center"/>
          </w:tcPr>
          <w:p w14:paraId="6499D55B"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9" w:type="dxa"/>
            <w:vAlign w:val="center"/>
          </w:tcPr>
          <w:p w14:paraId="55A3B8F3"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92.</w:t>
            </w:r>
          </w:p>
          <w:p w14:paraId="7C9AE72F" w14:textId="275B16BA"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93.</w:t>
            </w:r>
          </w:p>
        </w:tc>
        <w:tc>
          <w:tcPr>
            <w:tcW w:w="4834" w:type="dxa"/>
            <w:vAlign w:val="center"/>
          </w:tcPr>
          <w:p w14:paraId="5DA40230" w14:textId="2466C945"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Računaju površinu trougla.</w:t>
            </w:r>
          </w:p>
        </w:tc>
        <w:tc>
          <w:tcPr>
            <w:tcW w:w="3138" w:type="dxa"/>
          </w:tcPr>
          <w:p w14:paraId="77F4DF0C" w14:textId="4F25D5DD"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Površina trougla</w:t>
            </w:r>
          </w:p>
        </w:tc>
        <w:tc>
          <w:tcPr>
            <w:tcW w:w="1972" w:type="dxa"/>
            <w:vMerge/>
            <w:vAlign w:val="center"/>
          </w:tcPr>
          <w:p w14:paraId="081DD9FB"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6933D9" w:rsidRPr="00C67D6D" w14:paraId="2A58738C"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442B137B" w14:textId="77777777" w:rsidR="006933D9" w:rsidRPr="00C67D6D" w:rsidRDefault="006933D9" w:rsidP="00E147BE">
            <w:pPr>
              <w:rPr>
                <w:lang w:val="sr-Latn-RS"/>
              </w:rPr>
            </w:pPr>
          </w:p>
        </w:tc>
        <w:tc>
          <w:tcPr>
            <w:tcW w:w="2258" w:type="dxa"/>
            <w:vMerge/>
            <w:vAlign w:val="center"/>
          </w:tcPr>
          <w:p w14:paraId="43972987" w14:textId="77777777"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i/>
                <w:iCs/>
                <w:sz w:val="24"/>
                <w:szCs w:val="24"/>
                <w:lang w:val="sr-Latn-RS"/>
              </w:rPr>
            </w:pPr>
          </w:p>
        </w:tc>
        <w:tc>
          <w:tcPr>
            <w:tcW w:w="1079" w:type="dxa"/>
            <w:vAlign w:val="center"/>
          </w:tcPr>
          <w:p w14:paraId="34F5E932" w14:textId="77777777"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94.</w:t>
            </w:r>
          </w:p>
          <w:p w14:paraId="192103B3" w14:textId="2F08B669"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95.</w:t>
            </w:r>
          </w:p>
        </w:tc>
        <w:tc>
          <w:tcPr>
            <w:tcW w:w="4834" w:type="dxa"/>
            <w:vAlign w:val="center"/>
          </w:tcPr>
          <w:p w14:paraId="2297B3D5" w14:textId="7312FBEE"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Primjenjuju Pitagorinu teoremu na jednakokraki trougao.</w:t>
            </w:r>
          </w:p>
        </w:tc>
        <w:tc>
          <w:tcPr>
            <w:tcW w:w="3138" w:type="dxa"/>
            <w:vAlign w:val="center"/>
          </w:tcPr>
          <w:p w14:paraId="30DAC8FF" w14:textId="55F00FD2"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Primjena Pitagorine teoreme na jednakokraki trougao</w:t>
            </w:r>
          </w:p>
        </w:tc>
        <w:tc>
          <w:tcPr>
            <w:tcW w:w="1972" w:type="dxa"/>
            <w:vMerge/>
            <w:vAlign w:val="center"/>
          </w:tcPr>
          <w:p w14:paraId="545DB793"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6933D9" w:rsidRPr="00C67D6D" w14:paraId="54B1F393"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1E557FFA" w14:textId="77777777" w:rsidR="006933D9" w:rsidRPr="00C67D6D" w:rsidRDefault="006933D9" w:rsidP="00E147BE">
            <w:pPr>
              <w:rPr>
                <w:lang w:val="sr-Latn-RS"/>
              </w:rPr>
            </w:pPr>
          </w:p>
        </w:tc>
        <w:tc>
          <w:tcPr>
            <w:tcW w:w="2258" w:type="dxa"/>
            <w:vMerge/>
            <w:vAlign w:val="center"/>
          </w:tcPr>
          <w:p w14:paraId="511B638D"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9" w:type="dxa"/>
            <w:vAlign w:val="center"/>
          </w:tcPr>
          <w:p w14:paraId="5759156C"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96.</w:t>
            </w:r>
          </w:p>
          <w:p w14:paraId="22C6E7E0" w14:textId="4730C0CA"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97.</w:t>
            </w:r>
          </w:p>
        </w:tc>
        <w:tc>
          <w:tcPr>
            <w:tcW w:w="4834" w:type="dxa"/>
            <w:vAlign w:val="center"/>
          </w:tcPr>
          <w:p w14:paraId="43BA3313" w14:textId="7DD6BF7B"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bCs/>
                <w:sz w:val="24"/>
                <w:szCs w:val="24"/>
                <w:lang w:val="sr-Latn-RS"/>
              </w:rPr>
              <w:t>Primjenjuju Pitagorinu teoremu na jednakostranični trougao.</w:t>
            </w:r>
          </w:p>
        </w:tc>
        <w:tc>
          <w:tcPr>
            <w:tcW w:w="3138" w:type="dxa"/>
          </w:tcPr>
          <w:p w14:paraId="59462A4E" w14:textId="7828533F"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Primjena Pitagorine teoreme na jednakostranični trougao</w:t>
            </w:r>
          </w:p>
        </w:tc>
        <w:tc>
          <w:tcPr>
            <w:tcW w:w="1972" w:type="dxa"/>
            <w:vMerge/>
            <w:vAlign w:val="center"/>
          </w:tcPr>
          <w:p w14:paraId="73D1DA55"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6933D9" w:rsidRPr="00C67D6D" w14:paraId="2F918CAC"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49DA429E" w14:textId="77777777" w:rsidR="006933D9" w:rsidRPr="00C67D6D" w:rsidRDefault="006933D9" w:rsidP="00E147BE">
            <w:pPr>
              <w:rPr>
                <w:lang w:val="sr-Latn-RS"/>
              </w:rPr>
            </w:pPr>
          </w:p>
        </w:tc>
        <w:tc>
          <w:tcPr>
            <w:tcW w:w="2258" w:type="dxa"/>
            <w:vMerge/>
            <w:vAlign w:val="center"/>
          </w:tcPr>
          <w:p w14:paraId="553A76AC"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9" w:type="dxa"/>
            <w:vAlign w:val="center"/>
          </w:tcPr>
          <w:p w14:paraId="3EE78511" w14:textId="5F5BC318"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98.</w:t>
            </w:r>
          </w:p>
        </w:tc>
        <w:tc>
          <w:tcPr>
            <w:tcW w:w="4834" w:type="dxa"/>
            <w:vAlign w:val="center"/>
          </w:tcPr>
          <w:p w14:paraId="52E8BC2F" w14:textId="522B14C4"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Primjenjuju sadržaje vaspitno – obrazovnih ishoda 4, 5 i 6</w:t>
            </w:r>
          </w:p>
        </w:tc>
        <w:tc>
          <w:tcPr>
            <w:tcW w:w="3138" w:type="dxa"/>
            <w:vAlign w:val="center"/>
          </w:tcPr>
          <w:p w14:paraId="45883D34" w14:textId="7AD6A7A6"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Linearne jednačine i nejednačine. Pitagorina teorema.</w:t>
            </w:r>
          </w:p>
        </w:tc>
        <w:tc>
          <w:tcPr>
            <w:tcW w:w="1972" w:type="dxa"/>
            <w:vMerge/>
            <w:vAlign w:val="center"/>
          </w:tcPr>
          <w:p w14:paraId="16A0BD79"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6933D9" w:rsidRPr="00C67D6D" w14:paraId="64F34C79"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DCE616C" w14:textId="77777777" w:rsidR="006933D9" w:rsidRPr="00C67D6D" w:rsidRDefault="006933D9" w:rsidP="00E147BE">
            <w:pPr>
              <w:rPr>
                <w:lang w:val="sr-Latn-RS"/>
              </w:rPr>
            </w:pPr>
          </w:p>
        </w:tc>
        <w:tc>
          <w:tcPr>
            <w:tcW w:w="2258" w:type="dxa"/>
            <w:vMerge/>
            <w:vAlign w:val="center"/>
          </w:tcPr>
          <w:p w14:paraId="717C5C40"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9" w:type="dxa"/>
            <w:vAlign w:val="center"/>
          </w:tcPr>
          <w:p w14:paraId="4AEBF25E" w14:textId="01070B34"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99.</w:t>
            </w:r>
          </w:p>
        </w:tc>
        <w:tc>
          <w:tcPr>
            <w:tcW w:w="4834" w:type="dxa"/>
          </w:tcPr>
          <w:p w14:paraId="58BDE85F" w14:textId="28FA1922"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Primjenjuju sadržaje vaspitno – obrazovnih ishoda 4, 5 i 6</w:t>
            </w:r>
          </w:p>
        </w:tc>
        <w:tc>
          <w:tcPr>
            <w:tcW w:w="3138" w:type="dxa"/>
            <w:vAlign w:val="center"/>
          </w:tcPr>
          <w:p w14:paraId="088877C1" w14:textId="0FCB31D5"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b/>
                <w:bCs/>
                <w:sz w:val="24"/>
                <w:szCs w:val="24"/>
                <w:lang w:val="sr-Latn-RS"/>
              </w:rPr>
              <w:t>TREĆI PISMENI ZADATAK</w:t>
            </w:r>
          </w:p>
        </w:tc>
        <w:tc>
          <w:tcPr>
            <w:tcW w:w="1972" w:type="dxa"/>
            <w:vMerge/>
            <w:vAlign w:val="center"/>
          </w:tcPr>
          <w:p w14:paraId="7666E886"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6933D9" w:rsidRPr="00C67D6D" w14:paraId="28279BC9" w14:textId="77777777" w:rsidTr="006933D9">
        <w:trPr>
          <w:trHeight w:val="161"/>
        </w:trPr>
        <w:tc>
          <w:tcPr>
            <w:cnfStyle w:val="001000000000" w:firstRow="0" w:lastRow="0" w:firstColumn="1" w:lastColumn="0" w:oddVBand="0" w:evenVBand="0" w:oddHBand="0" w:evenHBand="0" w:firstRowFirstColumn="0" w:firstRowLastColumn="0" w:lastRowFirstColumn="0" w:lastRowLastColumn="0"/>
            <w:tcW w:w="1109" w:type="dxa"/>
            <w:vMerge/>
            <w:shd w:val="clear" w:color="auto" w:fill="D9E2F3" w:themeFill="accent1" w:themeFillTint="33"/>
            <w:vAlign w:val="center"/>
          </w:tcPr>
          <w:p w14:paraId="64C99818" w14:textId="77777777" w:rsidR="006933D9" w:rsidRPr="00C67D6D" w:rsidRDefault="006933D9" w:rsidP="00E147BE">
            <w:pPr>
              <w:rPr>
                <w:lang w:val="sr-Latn-RS"/>
              </w:rPr>
            </w:pPr>
          </w:p>
        </w:tc>
        <w:tc>
          <w:tcPr>
            <w:tcW w:w="2258" w:type="dxa"/>
            <w:vMerge/>
            <w:vAlign w:val="center"/>
          </w:tcPr>
          <w:p w14:paraId="24DCBE44"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9" w:type="dxa"/>
            <w:vAlign w:val="center"/>
          </w:tcPr>
          <w:p w14:paraId="437BFF9C" w14:textId="6C642AFE" w:rsidR="006933D9" w:rsidRPr="00C67D6D" w:rsidRDefault="006933D9" w:rsidP="00E147BE">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100.</w:t>
            </w:r>
          </w:p>
        </w:tc>
        <w:tc>
          <w:tcPr>
            <w:tcW w:w="4834" w:type="dxa"/>
          </w:tcPr>
          <w:p w14:paraId="0709D366" w14:textId="2832511C"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bCs/>
                <w:sz w:val="24"/>
                <w:szCs w:val="24"/>
                <w:lang w:val="sr-Latn-RS"/>
              </w:rPr>
            </w:pPr>
            <w:r w:rsidRPr="00C67D6D">
              <w:rPr>
                <w:sz w:val="24"/>
                <w:szCs w:val="24"/>
                <w:lang w:val="sr-Latn-RS"/>
              </w:rPr>
              <w:t>Primjenjuju sadržaje vaspitno – obrazovnih ishoda 4, 5 i 6</w:t>
            </w:r>
          </w:p>
        </w:tc>
        <w:tc>
          <w:tcPr>
            <w:tcW w:w="3138" w:type="dxa"/>
            <w:vAlign w:val="center"/>
          </w:tcPr>
          <w:p w14:paraId="1EFFADB9" w14:textId="195A0C1A"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Analiza pismenog zadatka</w:t>
            </w:r>
          </w:p>
        </w:tc>
        <w:tc>
          <w:tcPr>
            <w:tcW w:w="1972" w:type="dxa"/>
            <w:vMerge/>
            <w:vAlign w:val="center"/>
          </w:tcPr>
          <w:p w14:paraId="51B8587D" w14:textId="77777777" w:rsidR="006933D9" w:rsidRPr="00C67D6D" w:rsidRDefault="006933D9"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6933D9" w:rsidRPr="00C67D6D" w14:paraId="09ECF8A2" w14:textId="77777777" w:rsidTr="006933D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129048D6" w14:textId="77777777" w:rsidR="006933D9" w:rsidRPr="00C67D6D" w:rsidRDefault="006933D9" w:rsidP="00E147BE">
            <w:pPr>
              <w:rPr>
                <w:lang w:val="sr-Latn-RS"/>
              </w:rPr>
            </w:pPr>
          </w:p>
        </w:tc>
        <w:tc>
          <w:tcPr>
            <w:tcW w:w="2258" w:type="dxa"/>
            <w:vMerge/>
            <w:vAlign w:val="center"/>
          </w:tcPr>
          <w:p w14:paraId="4446F2EA"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9" w:type="dxa"/>
            <w:vAlign w:val="center"/>
          </w:tcPr>
          <w:p w14:paraId="749D9126" w14:textId="77777777"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101.</w:t>
            </w:r>
          </w:p>
          <w:p w14:paraId="70E1C52F" w14:textId="05C04A64" w:rsidR="006933D9" w:rsidRPr="00C67D6D" w:rsidRDefault="006933D9" w:rsidP="00E147BE">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102.</w:t>
            </w:r>
          </w:p>
        </w:tc>
        <w:tc>
          <w:tcPr>
            <w:tcW w:w="4834" w:type="dxa"/>
            <w:vAlign w:val="center"/>
          </w:tcPr>
          <w:p w14:paraId="2BABCD16"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Izvode formule za računanje površine paralelograma.</w:t>
            </w:r>
          </w:p>
          <w:p w14:paraId="20569589" w14:textId="78E7909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Računaju površine paralelograma i romba.</w:t>
            </w:r>
          </w:p>
        </w:tc>
        <w:tc>
          <w:tcPr>
            <w:tcW w:w="3138" w:type="dxa"/>
            <w:vAlign w:val="center"/>
          </w:tcPr>
          <w:p w14:paraId="34B36D2E" w14:textId="159BEBE4"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Površina paralelograma i romba</w:t>
            </w:r>
          </w:p>
        </w:tc>
        <w:tc>
          <w:tcPr>
            <w:tcW w:w="1972" w:type="dxa"/>
            <w:vMerge/>
            <w:vAlign w:val="center"/>
          </w:tcPr>
          <w:p w14:paraId="62705154" w14:textId="77777777" w:rsidR="006933D9" w:rsidRPr="00C67D6D" w:rsidRDefault="006933D9"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2BBDB4C6" w14:textId="77777777" w:rsidTr="006933D9">
        <w:trPr>
          <w:trHeight w:val="432"/>
        </w:trPr>
        <w:tc>
          <w:tcPr>
            <w:cnfStyle w:val="001000000000" w:firstRow="0" w:lastRow="0" w:firstColumn="1" w:lastColumn="0" w:oddVBand="0" w:evenVBand="0" w:oddHBand="0" w:evenHBand="0" w:firstRowFirstColumn="0" w:firstRowLastColumn="0" w:lastRowFirstColumn="0" w:lastRowLastColumn="0"/>
            <w:tcW w:w="1109" w:type="dxa"/>
            <w:vMerge/>
            <w:tcBorders>
              <w:bottom w:val="single" w:sz="4" w:space="0" w:color="auto"/>
            </w:tcBorders>
            <w:shd w:val="clear" w:color="auto" w:fill="D9E2F3" w:themeFill="accent1" w:themeFillTint="33"/>
            <w:vAlign w:val="center"/>
          </w:tcPr>
          <w:p w14:paraId="630B0EA7" w14:textId="77777777" w:rsidR="00573375" w:rsidRPr="00C67D6D" w:rsidRDefault="00573375" w:rsidP="00573375">
            <w:pPr>
              <w:rPr>
                <w:lang w:val="sr-Latn-RS"/>
              </w:rPr>
            </w:pPr>
          </w:p>
        </w:tc>
        <w:tc>
          <w:tcPr>
            <w:tcW w:w="2258" w:type="dxa"/>
            <w:vMerge/>
            <w:tcBorders>
              <w:bottom w:val="single" w:sz="4" w:space="0" w:color="auto"/>
            </w:tcBorders>
            <w:vAlign w:val="center"/>
          </w:tcPr>
          <w:p w14:paraId="3A3E1886"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9" w:type="dxa"/>
            <w:vAlign w:val="center"/>
          </w:tcPr>
          <w:p w14:paraId="77AD2994"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103.</w:t>
            </w:r>
          </w:p>
          <w:p w14:paraId="62D19135"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104.</w:t>
            </w:r>
          </w:p>
          <w:p w14:paraId="7B3FB02E" w14:textId="4E4EC76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4834" w:type="dxa"/>
            <w:vAlign w:val="center"/>
          </w:tcPr>
          <w:p w14:paraId="5556DD4E" w14:textId="06DE4E2F"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Primjenjuju Pitagorinu teoremu na romb.</w:t>
            </w:r>
          </w:p>
        </w:tc>
        <w:tc>
          <w:tcPr>
            <w:tcW w:w="3138" w:type="dxa"/>
            <w:tcBorders>
              <w:bottom w:val="single" w:sz="4" w:space="0" w:color="auto"/>
            </w:tcBorders>
            <w:vAlign w:val="center"/>
          </w:tcPr>
          <w:p w14:paraId="0074D846" w14:textId="489A1876"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Primjena Pitagorine teoreme na romb</w:t>
            </w:r>
          </w:p>
        </w:tc>
        <w:tc>
          <w:tcPr>
            <w:tcW w:w="1972" w:type="dxa"/>
            <w:vMerge/>
            <w:tcBorders>
              <w:bottom w:val="single" w:sz="4" w:space="0" w:color="auto"/>
            </w:tcBorders>
            <w:vAlign w:val="center"/>
          </w:tcPr>
          <w:p w14:paraId="1D99AE3A"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bl>
    <w:p w14:paraId="1ED1C55D" w14:textId="77777777" w:rsidR="006933D9" w:rsidRPr="00C67D6D" w:rsidRDefault="006933D9" w:rsidP="006933D9">
      <w:pPr>
        <w:spacing w:after="160" w:line="259" w:lineRule="auto"/>
        <w:rPr>
          <w:lang w:val="sr-Latn-RS"/>
        </w:rPr>
      </w:pPr>
    </w:p>
    <w:p w14:paraId="3EB93A0E" w14:textId="77777777" w:rsidR="006933D9" w:rsidRPr="00C67D6D" w:rsidRDefault="006933D9"/>
    <w:p w14:paraId="6EFCC085" w14:textId="77777777" w:rsidR="006933D9" w:rsidRPr="00C67D6D" w:rsidRDefault="006933D9"/>
    <w:p w14:paraId="5810F0E4" w14:textId="77777777" w:rsidR="006933D9" w:rsidRPr="00C67D6D" w:rsidRDefault="006933D9"/>
    <w:p w14:paraId="2B975E12" w14:textId="77777777" w:rsidR="006933D9" w:rsidRPr="00C67D6D" w:rsidRDefault="006933D9"/>
    <w:p w14:paraId="2E4F62F8" w14:textId="77777777" w:rsidR="006933D9" w:rsidRPr="00C67D6D" w:rsidRDefault="006933D9"/>
    <w:p w14:paraId="7C0907B0" w14:textId="77777777" w:rsidR="006933D9" w:rsidRPr="00C67D6D" w:rsidRDefault="006933D9"/>
    <w:p w14:paraId="1377BD25" w14:textId="77777777" w:rsidR="006933D9" w:rsidRPr="00C67D6D" w:rsidRDefault="006933D9"/>
    <w:p w14:paraId="57912B0E" w14:textId="77777777" w:rsidR="006933D9" w:rsidRPr="00C67D6D" w:rsidRDefault="006933D9"/>
    <w:p w14:paraId="29E2472B" w14:textId="77777777" w:rsidR="006933D9" w:rsidRPr="00C67D6D" w:rsidRDefault="006933D9"/>
    <w:tbl>
      <w:tblPr>
        <w:tblStyle w:val="GridTable4-Accent1"/>
        <w:tblW w:w="0" w:type="auto"/>
        <w:tblLook w:val="04A0" w:firstRow="1" w:lastRow="0" w:firstColumn="1" w:lastColumn="0" w:noHBand="0" w:noVBand="1"/>
      </w:tblPr>
      <w:tblGrid>
        <w:gridCol w:w="1109"/>
        <w:gridCol w:w="2256"/>
        <w:gridCol w:w="1079"/>
        <w:gridCol w:w="4837"/>
        <w:gridCol w:w="3137"/>
        <w:gridCol w:w="1972"/>
      </w:tblGrid>
      <w:tr w:rsidR="006933D9" w:rsidRPr="00C67D6D" w14:paraId="3E73A553" w14:textId="77777777" w:rsidTr="00BD6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6D5E1E6A" w14:textId="77777777" w:rsidR="006933D9" w:rsidRPr="00C67D6D" w:rsidRDefault="006933D9" w:rsidP="00E147BE">
            <w:pPr>
              <w:jc w:val="center"/>
              <w:rPr>
                <w:lang w:val="sr-Latn-RS"/>
              </w:rPr>
            </w:pPr>
            <w:r w:rsidRPr="00C67D6D">
              <w:rPr>
                <w:lang w:val="sr-Latn-RS"/>
              </w:rPr>
              <w:lastRenderedPageBreak/>
              <w:t>MJESEC</w:t>
            </w:r>
          </w:p>
        </w:tc>
        <w:tc>
          <w:tcPr>
            <w:tcW w:w="2256" w:type="dxa"/>
            <w:vAlign w:val="center"/>
          </w:tcPr>
          <w:p w14:paraId="4EC1AB56"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76D6F28F"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7" w:type="dxa"/>
            <w:vAlign w:val="center"/>
          </w:tcPr>
          <w:p w14:paraId="2F243C81"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7" w:type="dxa"/>
            <w:vAlign w:val="center"/>
          </w:tcPr>
          <w:p w14:paraId="1C31F1B7"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2" w:type="dxa"/>
            <w:vAlign w:val="center"/>
          </w:tcPr>
          <w:p w14:paraId="4312AC95"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BD65C6" w:rsidRPr="00C67D6D" w14:paraId="14767DEA" w14:textId="77777777" w:rsidTr="00BD65C6">
        <w:trPr>
          <w:cnfStyle w:val="000000100000" w:firstRow="0" w:lastRow="0" w:firstColumn="0" w:lastColumn="0" w:oddVBand="0" w:evenVBand="0" w:oddHBand="1" w:evenHBand="0" w:firstRowFirstColumn="0" w:firstRowLastColumn="0" w:lastRowFirstColumn="0" w:lastRowLastColumn="0"/>
          <w:cantSplit/>
          <w:trHeight w:val="228"/>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759A28C8" w14:textId="77777777" w:rsidR="00BD65C6" w:rsidRPr="00C67D6D" w:rsidRDefault="00BD65C6" w:rsidP="00BD65C6">
            <w:pPr>
              <w:ind w:right="113"/>
              <w:jc w:val="center"/>
              <w:rPr>
                <w:sz w:val="52"/>
                <w:szCs w:val="52"/>
                <w:lang w:val="sr-Latn-RS"/>
              </w:rPr>
            </w:pPr>
            <w:r w:rsidRPr="00C67D6D">
              <w:rPr>
                <w:sz w:val="52"/>
                <w:szCs w:val="52"/>
                <w:lang w:val="sr-Latn-RS"/>
              </w:rPr>
              <w:t>APRIL</w:t>
            </w:r>
          </w:p>
        </w:tc>
        <w:tc>
          <w:tcPr>
            <w:tcW w:w="2256" w:type="dxa"/>
            <w:vMerge w:val="restart"/>
            <w:tcBorders>
              <w:right w:val="single" w:sz="4" w:space="0" w:color="auto"/>
            </w:tcBorders>
            <w:shd w:val="clear" w:color="auto" w:fill="auto"/>
            <w:vAlign w:val="center"/>
          </w:tcPr>
          <w:p w14:paraId="5625E0F2"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r w:rsidRPr="00C67D6D">
              <w:rPr>
                <w:b/>
                <w:bCs/>
                <w:sz w:val="20"/>
                <w:szCs w:val="20"/>
                <w:lang w:val="sr-Latn-RS"/>
              </w:rPr>
              <w:t>PITAGORINA TEOREMA</w:t>
            </w:r>
          </w:p>
          <w:p w14:paraId="0633912A" w14:textId="61CFC16E"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iCs/>
                <w:sz w:val="20"/>
                <w:szCs w:val="20"/>
                <w:lang w:val="sr-Latn-RS"/>
              </w:rPr>
            </w:pPr>
            <w:r w:rsidRPr="00C67D6D">
              <w:rPr>
                <w:i/>
                <w:iCs/>
                <w:sz w:val="20"/>
                <w:szCs w:val="20"/>
                <w:lang w:val="sr-Latn-RS"/>
              </w:rPr>
              <w:t>Na kraju učenja učeni</w:t>
            </w:r>
            <w:r>
              <w:rPr>
                <w:i/>
                <w:iCs/>
                <w:sz w:val="20"/>
                <w:szCs w:val="20"/>
                <w:lang w:val="sr-Latn-RS"/>
              </w:rPr>
              <w:t>ci</w:t>
            </w:r>
            <w:r w:rsidRPr="00C67D6D">
              <w:rPr>
                <w:i/>
                <w:iCs/>
                <w:sz w:val="20"/>
                <w:szCs w:val="20"/>
                <w:lang w:val="sr-Latn-RS"/>
              </w:rPr>
              <w:t xml:space="preserve"> će moći da primijen</w:t>
            </w:r>
            <w:r>
              <w:rPr>
                <w:i/>
                <w:iCs/>
                <w:sz w:val="20"/>
                <w:szCs w:val="20"/>
                <w:lang w:val="sr-Latn-RS"/>
              </w:rPr>
              <w:t>e</w:t>
            </w:r>
            <w:r w:rsidRPr="00C67D6D">
              <w:rPr>
                <w:i/>
                <w:iCs/>
                <w:sz w:val="20"/>
                <w:szCs w:val="20"/>
                <w:lang w:val="sr-Latn-RS"/>
              </w:rPr>
              <w:t xml:space="preserve"> Pitagorinu teoremu kod svih izučavanih geometrijskih figura u kojima se može uočiti pravougli trougao.</w:t>
            </w:r>
          </w:p>
          <w:p w14:paraId="741DFFE0"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iCs/>
                <w:sz w:val="20"/>
                <w:szCs w:val="20"/>
                <w:lang w:val="sr-Latn-RS"/>
              </w:rPr>
            </w:pPr>
          </w:p>
          <w:p w14:paraId="37B59CE4"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sz w:val="20"/>
                <w:szCs w:val="20"/>
                <w:lang w:val="sr-Latn-RS"/>
              </w:rPr>
            </w:pPr>
            <w:r w:rsidRPr="00C67D6D">
              <w:rPr>
                <w:b/>
                <w:sz w:val="20"/>
                <w:szCs w:val="20"/>
                <w:lang w:val="sr-Latn-RS"/>
              </w:rPr>
              <w:t>POVRŠINA TROUGLA I ČETVOROUGLA</w:t>
            </w:r>
          </w:p>
          <w:p w14:paraId="4D509BD6" w14:textId="54B6DE4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sz w:val="20"/>
                <w:szCs w:val="20"/>
                <w:lang w:val="sr-Latn-RS"/>
              </w:rPr>
            </w:pPr>
            <w:r w:rsidRPr="00C67D6D">
              <w:rPr>
                <w:i/>
                <w:sz w:val="20"/>
                <w:szCs w:val="20"/>
                <w:lang w:val="sr-Latn-RS"/>
              </w:rPr>
              <w:t>Na kraju učenja učeni</w:t>
            </w:r>
            <w:r>
              <w:rPr>
                <w:i/>
                <w:sz w:val="20"/>
                <w:szCs w:val="20"/>
                <w:lang w:val="sr-Latn-RS"/>
              </w:rPr>
              <w:t>ci</w:t>
            </w:r>
            <w:r w:rsidRPr="00C67D6D">
              <w:rPr>
                <w:i/>
                <w:sz w:val="20"/>
                <w:szCs w:val="20"/>
                <w:lang w:val="sr-Latn-RS"/>
              </w:rPr>
              <w:t xml:space="preserve"> će moći da definiš</w:t>
            </w:r>
            <w:r>
              <w:rPr>
                <w:i/>
                <w:sz w:val="20"/>
                <w:szCs w:val="20"/>
                <w:lang w:val="sr-Latn-RS"/>
              </w:rPr>
              <w:t>u</w:t>
            </w:r>
            <w:r w:rsidRPr="00C67D6D">
              <w:rPr>
                <w:i/>
                <w:sz w:val="20"/>
                <w:szCs w:val="20"/>
                <w:lang w:val="sr-Latn-RS"/>
              </w:rPr>
              <w:t xml:space="preserve"> pojam površine i korist</w:t>
            </w:r>
            <w:r>
              <w:rPr>
                <w:i/>
                <w:sz w:val="20"/>
                <w:szCs w:val="20"/>
                <w:lang w:val="sr-Latn-RS"/>
              </w:rPr>
              <w:t>e</w:t>
            </w:r>
            <w:r w:rsidRPr="00C67D6D">
              <w:rPr>
                <w:i/>
                <w:sz w:val="20"/>
                <w:szCs w:val="20"/>
                <w:lang w:val="sr-Latn-RS"/>
              </w:rPr>
              <w:t xml:space="preserve"> formule za računanje površine trougla i četvorougla.</w:t>
            </w:r>
          </w:p>
          <w:p w14:paraId="12FA8654"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b/>
                <w:bCs/>
                <w:sz w:val="20"/>
                <w:szCs w:val="20"/>
                <w:lang w:val="sr-Latn-RS"/>
              </w:rPr>
            </w:pPr>
          </w:p>
        </w:tc>
        <w:tc>
          <w:tcPr>
            <w:tcW w:w="1079" w:type="dxa"/>
            <w:tcBorders>
              <w:left w:val="single" w:sz="4" w:space="0" w:color="auto"/>
              <w:bottom w:val="single" w:sz="4" w:space="0" w:color="auto"/>
            </w:tcBorders>
            <w:shd w:val="clear" w:color="auto" w:fill="auto"/>
            <w:vAlign w:val="center"/>
          </w:tcPr>
          <w:p w14:paraId="30000661" w14:textId="1A5DE553"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105.</w:t>
            </w:r>
          </w:p>
        </w:tc>
        <w:tc>
          <w:tcPr>
            <w:tcW w:w="4837" w:type="dxa"/>
            <w:tcBorders>
              <w:bottom w:val="single" w:sz="4" w:space="0" w:color="auto"/>
            </w:tcBorders>
            <w:shd w:val="clear" w:color="auto" w:fill="auto"/>
            <w:vAlign w:val="center"/>
          </w:tcPr>
          <w:p w14:paraId="0C01841E" w14:textId="0AE76461"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Primjenjuju Pitagorinu teoremu na romb.</w:t>
            </w:r>
          </w:p>
        </w:tc>
        <w:tc>
          <w:tcPr>
            <w:tcW w:w="3137" w:type="dxa"/>
            <w:tcBorders>
              <w:bottom w:val="single" w:sz="4" w:space="0" w:color="auto"/>
            </w:tcBorders>
            <w:shd w:val="clear" w:color="auto" w:fill="auto"/>
            <w:vAlign w:val="center"/>
          </w:tcPr>
          <w:p w14:paraId="31363450" w14:textId="1D293A06"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Primjena Pitagorine teoreme na romb</w:t>
            </w:r>
          </w:p>
        </w:tc>
        <w:tc>
          <w:tcPr>
            <w:tcW w:w="1972" w:type="dxa"/>
            <w:vMerge w:val="restart"/>
            <w:shd w:val="clear" w:color="auto" w:fill="auto"/>
            <w:vAlign w:val="center"/>
          </w:tcPr>
          <w:p w14:paraId="0781AA7F"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218CB82A" w14:textId="77777777" w:rsidTr="00BD65C6">
        <w:trPr>
          <w:cantSplit/>
          <w:trHeight w:val="864"/>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0DA035F1" w14:textId="77777777" w:rsidR="00BD65C6" w:rsidRPr="00C67D6D" w:rsidRDefault="00BD65C6" w:rsidP="00BD65C6">
            <w:pPr>
              <w:ind w:right="113"/>
              <w:jc w:val="center"/>
              <w:rPr>
                <w:sz w:val="52"/>
                <w:szCs w:val="52"/>
                <w:lang w:val="sr-Latn-RS"/>
              </w:rPr>
            </w:pPr>
          </w:p>
        </w:tc>
        <w:tc>
          <w:tcPr>
            <w:tcW w:w="2256" w:type="dxa"/>
            <w:vMerge/>
            <w:tcBorders>
              <w:right w:val="single" w:sz="4" w:space="0" w:color="auto"/>
            </w:tcBorders>
            <w:vAlign w:val="center"/>
          </w:tcPr>
          <w:p w14:paraId="56420E47"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b/>
                <w:bCs/>
                <w:sz w:val="20"/>
                <w:szCs w:val="20"/>
                <w:lang w:val="sr-Latn-RS"/>
              </w:rPr>
            </w:pPr>
          </w:p>
        </w:tc>
        <w:tc>
          <w:tcPr>
            <w:tcW w:w="1079" w:type="dxa"/>
            <w:tcBorders>
              <w:top w:val="single" w:sz="4" w:space="0" w:color="auto"/>
              <w:left w:val="single" w:sz="4" w:space="0" w:color="auto"/>
            </w:tcBorders>
            <w:vAlign w:val="center"/>
          </w:tcPr>
          <w:p w14:paraId="481820EF" w14:textId="77777777"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106.</w:t>
            </w:r>
          </w:p>
          <w:p w14:paraId="3F2AAEAE" w14:textId="77777777"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107.</w:t>
            </w:r>
          </w:p>
        </w:tc>
        <w:tc>
          <w:tcPr>
            <w:tcW w:w="4837" w:type="dxa"/>
            <w:tcBorders>
              <w:top w:val="single" w:sz="4" w:space="0" w:color="auto"/>
            </w:tcBorders>
            <w:vAlign w:val="center"/>
          </w:tcPr>
          <w:p w14:paraId="4772FB4D" w14:textId="77777777"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Izvode formule za računanje površine trapeza.</w:t>
            </w:r>
          </w:p>
          <w:p w14:paraId="637C30D6" w14:textId="77777777"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Računaju površine trapeza.</w:t>
            </w:r>
          </w:p>
        </w:tc>
        <w:tc>
          <w:tcPr>
            <w:tcW w:w="3137" w:type="dxa"/>
            <w:tcBorders>
              <w:top w:val="single" w:sz="4" w:space="0" w:color="auto"/>
            </w:tcBorders>
            <w:vAlign w:val="center"/>
          </w:tcPr>
          <w:p w14:paraId="2E6A639A" w14:textId="28A0ADDA"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Površina trapeza</w:t>
            </w:r>
          </w:p>
        </w:tc>
        <w:tc>
          <w:tcPr>
            <w:tcW w:w="1972" w:type="dxa"/>
            <w:vMerge/>
            <w:vAlign w:val="center"/>
          </w:tcPr>
          <w:p w14:paraId="427BC6F7"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5694D35A" w14:textId="77777777" w:rsidTr="00BD65C6">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0C94131" w14:textId="77777777" w:rsidR="00BD65C6" w:rsidRPr="00C67D6D" w:rsidRDefault="00BD65C6" w:rsidP="00BD65C6">
            <w:pPr>
              <w:rPr>
                <w:lang w:val="sr-Latn-RS"/>
              </w:rPr>
            </w:pPr>
          </w:p>
        </w:tc>
        <w:tc>
          <w:tcPr>
            <w:tcW w:w="2256" w:type="dxa"/>
            <w:vMerge/>
            <w:tcBorders>
              <w:right w:val="single" w:sz="4" w:space="0" w:color="auto"/>
            </w:tcBorders>
            <w:vAlign w:val="center"/>
          </w:tcPr>
          <w:p w14:paraId="63D6BDB4"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left w:val="single" w:sz="4" w:space="0" w:color="auto"/>
            </w:tcBorders>
            <w:vAlign w:val="center"/>
          </w:tcPr>
          <w:p w14:paraId="593941CC" w14:textId="65C683E6"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108.</w:t>
            </w:r>
          </w:p>
          <w:p w14:paraId="603859A0" w14:textId="398C7255"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109.</w:t>
            </w:r>
          </w:p>
          <w:p w14:paraId="4038987A" w14:textId="733C3719"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110.</w:t>
            </w:r>
          </w:p>
        </w:tc>
        <w:tc>
          <w:tcPr>
            <w:tcW w:w="4837" w:type="dxa"/>
            <w:vAlign w:val="center"/>
          </w:tcPr>
          <w:p w14:paraId="329C96FB" w14:textId="04B8EBF0"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Primjenjuju Pitagorinu teoremu na trapez.</w:t>
            </w:r>
          </w:p>
        </w:tc>
        <w:tc>
          <w:tcPr>
            <w:tcW w:w="3137" w:type="dxa"/>
            <w:vAlign w:val="center"/>
          </w:tcPr>
          <w:p w14:paraId="3C58DD32" w14:textId="4338A205"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Primjena Pitagorine teoreme na trapez</w:t>
            </w:r>
          </w:p>
        </w:tc>
        <w:tc>
          <w:tcPr>
            <w:tcW w:w="1972" w:type="dxa"/>
            <w:vMerge/>
            <w:vAlign w:val="center"/>
          </w:tcPr>
          <w:p w14:paraId="382AA1FA"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217ECC38" w14:textId="77777777" w:rsidTr="00BD65C6">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67D143D" w14:textId="77777777" w:rsidR="00BD65C6" w:rsidRPr="00C67D6D" w:rsidRDefault="00BD65C6" w:rsidP="00BD65C6">
            <w:pPr>
              <w:rPr>
                <w:lang w:val="sr-Latn-RS"/>
              </w:rPr>
            </w:pPr>
          </w:p>
        </w:tc>
        <w:tc>
          <w:tcPr>
            <w:tcW w:w="2256" w:type="dxa"/>
            <w:vMerge/>
            <w:tcBorders>
              <w:right w:val="single" w:sz="4" w:space="0" w:color="auto"/>
            </w:tcBorders>
            <w:vAlign w:val="center"/>
          </w:tcPr>
          <w:p w14:paraId="277E3B42"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left w:val="single" w:sz="4" w:space="0" w:color="auto"/>
            </w:tcBorders>
            <w:vAlign w:val="center"/>
          </w:tcPr>
          <w:p w14:paraId="01B70989" w14:textId="6C003048"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111.</w:t>
            </w:r>
          </w:p>
          <w:p w14:paraId="30B41750" w14:textId="3590C3CD"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112.</w:t>
            </w:r>
          </w:p>
        </w:tc>
        <w:tc>
          <w:tcPr>
            <w:tcW w:w="4837" w:type="dxa"/>
            <w:vAlign w:val="center"/>
          </w:tcPr>
          <w:p w14:paraId="0FE10CC5" w14:textId="77777777"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Izvode formulu za računanje površine deltoida.</w:t>
            </w:r>
          </w:p>
          <w:p w14:paraId="7C605359" w14:textId="47B3A633"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Računaju površinu deltoida.</w:t>
            </w:r>
          </w:p>
        </w:tc>
        <w:tc>
          <w:tcPr>
            <w:tcW w:w="3137" w:type="dxa"/>
            <w:vAlign w:val="center"/>
          </w:tcPr>
          <w:p w14:paraId="166A797E" w14:textId="460F6A79"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Površina deltoida</w:t>
            </w:r>
          </w:p>
        </w:tc>
        <w:tc>
          <w:tcPr>
            <w:tcW w:w="1972" w:type="dxa"/>
            <w:vMerge/>
            <w:vAlign w:val="center"/>
          </w:tcPr>
          <w:p w14:paraId="0DC38981"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6F49BCB2" w14:textId="77777777" w:rsidTr="00BD65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186D3638" w14:textId="77777777" w:rsidR="00BD65C6" w:rsidRPr="00C67D6D" w:rsidRDefault="00BD65C6" w:rsidP="00BD65C6">
            <w:pPr>
              <w:rPr>
                <w:lang w:val="sr-Latn-RS"/>
              </w:rPr>
            </w:pPr>
          </w:p>
        </w:tc>
        <w:tc>
          <w:tcPr>
            <w:tcW w:w="2256" w:type="dxa"/>
            <w:vMerge/>
            <w:tcBorders>
              <w:right w:val="single" w:sz="4" w:space="0" w:color="auto"/>
            </w:tcBorders>
            <w:vAlign w:val="center"/>
          </w:tcPr>
          <w:p w14:paraId="30C5CCD3" w14:textId="77777777" w:rsidR="00BD65C6" w:rsidRPr="00C67D6D" w:rsidRDefault="00BD65C6" w:rsidP="00BD65C6">
            <w:pPr>
              <w:jc w:val="center"/>
              <w:cnfStyle w:val="000000100000" w:firstRow="0" w:lastRow="0" w:firstColumn="0" w:lastColumn="0" w:oddVBand="0" w:evenVBand="0" w:oddHBand="1" w:evenHBand="0" w:firstRowFirstColumn="0" w:firstRowLastColumn="0" w:lastRowFirstColumn="0" w:lastRowLastColumn="0"/>
              <w:rPr>
                <w:i/>
                <w:iCs/>
                <w:lang w:val="sr-Latn-RS"/>
              </w:rPr>
            </w:pPr>
          </w:p>
        </w:tc>
        <w:tc>
          <w:tcPr>
            <w:tcW w:w="1079" w:type="dxa"/>
            <w:tcBorders>
              <w:left w:val="single" w:sz="4" w:space="0" w:color="auto"/>
            </w:tcBorders>
            <w:vAlign w:val="center"/>
          </w:tcPr>
          <w:p w14:paraId="2F4F8342" w14:textId="59EEB9A0"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113.</w:t>
            </w:r>
          </w:p>
        </w:tc>
        <w:tc>
          <w:tcPr>
            <w:tcW w:w="4837" w:type="dxa"/>
            <w:vAlign w:val="center"/>
          </w:tcPr>
          <w:p w14:paraId="186B5531" w14:textId="4D29B431"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bCs/>
                <w:sz w:val="24"/>
                <w:szCs w:val="24"/>
                <w:lang w:val="sr-Latn-RS"/>
              </w:rPr>
              <w:t>Primjenjuju Pitagorinu teoremu na kvadrat, pravougaonik, jednakokraki i jednakostranični trougao, romb, jednakokraki i pravougli trapez.</w:t>
            </w:r>
          </w:p>
        </w:tc>
        <w:tc>
          <w:tcPr>
            <w:tcW w:w="3137" w:type="dxa"/>
            <w:vAlign w:val="center"/>
          </w:tcPr>
          <w:p w14:paraId="68B006F3" w14:textId="1BEACBAF"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Primjena Pitagorine teoreme (</w:t>
            </w:r>
            <w:r w:rsidRPr="00573375">
              <w:rPr>
                <w:b/>
                <w:bCs/>
                <w:sz w:val="24"/>
                <w:szCs w:val="24"/>
                <w:lang w:val="sr-Latn-RS"/>
              </w:rPr>
              <w:t>preduzetničko učenje</w:t>
            </w:r>
            <w:r w:rsidRPr="00573375">
              <w:rPr>
                <w:sz w:val="24"/>
                <w:szCs w:val="24"/>
                <w:lang w:val="sr-Latn-RS"/>
              </w:rPr>
              <w:t>)</w:t>
            </w:r>
          </w:p>
        </w:tc>
        <w:tc>
          <w:tcPr>
            <w:tcW w:w="1972" w:type="dxa"/>
            <w:vMerge/>
            <w:vAlign w:val="center"/>
          </w:tcPr>
          <w:p w14:paraId="4407836D"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53315C29" w14:textId="77777777" w:rsidTr="00BD65C6">
        <w:trPr>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AD8D92B" w14:textId="77777777" w:rsidR="00BD65C6" w:rsidRPr="00C67D6D" w:rsidRDefault="00BD65C6" w:rsidP="00BD65C6">
            <w:pPr>
              <w:rPr>
                <w:lang w:val="sr-Latn-RS"/>
              </w:rPr>
            </w:pPr>
          </w:p>
        </w:tc>
        <w:tc>
          <w:tcPr>
            <w:tcW w:w="2256" w:type="dxa"/>
            <w:vMerge/>
            <w:tcBorders>
              <w:right w:val="single" w:sz="4" w:space="0" w:color="auto"/>
            </w:tcBorders>
            <w:vAlign w:val="center"/>
          </w:tcPr>
          <w:p w14:paraId="6C104506"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tcBorders>
              <w:left w:val="single" w:sz="4" w:space="0" w:color="auto"/>
            </w:tcBorders>
            <w:vAlign w:val="center"/>
          </w:tcPr>
          <w:p w14:paraId="4734E181" w14:textId="5391FEC0"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114.</w:t>
            </w:r>
          </w:p>
        </w:tc>
        <w:tc>
          <w:tcPr>
            <w:tcW w:w="4837" w:type="dxa"/>
            <w:vAlign w:val="center"/>
          </w:tcPr>
          <w:p w14:paraId="52BBE21C" w14:textId="3385F3D7"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Primjenjuju sadržaje vaspitno – obrazovnih ishoda 5 i 6</w:t>
            </w:r>
          </w:p>
        </w:tc>
        <w:tc>
          <w:tcPr>
            <w:tcW w:w="3137" w:type="dxa"/>
            <w:vAlign w:val="center"/>
          </w:tcPr>
          <w:p w14:paraId="0CDE3A9F" w14:textId="58388C23"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b/>
                <w:bCs/>
                <w:sz w:val="24"/>
                <w:szCs w:val="24"/>
                <w:lang w:val="sr-Latn-RS"/>
              </w:rPr>
              <w:t>KONTROLNA VJEŽBA IV</w:t>
            </w:r>
          </w:p>
        </w:tc>
        <w:tc>
          <w:tcPr>
            <w:tcW w:w="1972" w:type="dxa"/>
            <w:vMerge/>
            <w:vAlign w:val="center"/>
          </w:tcPr>
          <w:p w14:paraId="447B8F32"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BD65C6" w:rsidRPr="00C67D6D" w14:paraId="31A652E1" w14:textId="77777777" w:rsidTr="00BD65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7A9796C" w14:textId="77777777" w:rsidR="00BD65C6" w:rsidRPr="00C67D6D" w:rsidRDefault="00BD65C6" w:rsidP="00BD65C6">
            <w:pPr>
              <w:rPr>
                <w:lang w:val="sr-Latn-RS"/>
              </w:rPr>
            </w:pPr>
          </w:p>
        </w:tc>
        <w:tc>
          <w:tcPr>
            <w:tcW w:w="2256" w:type="dxa"/>
            <w:vMerge/>
            <w:tcBorders>
              <w:bottom w:val="single" w:sz="4" w:space="0" w:color="auto"/>
              <w:right w:val="single" w:sz="4" w:space="0" w:color="auto"/>
            </w:tcBorders>
            <w:vAlign w:val="center"/>
          </w:tcPr>
          <w:p w14:paraId="2BA3E69F"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tcBorders>
              <w:left w:val="single" w:sz="4" w:space="0" w:color="auto"/>
              <w:bottom w:val="single" w:sz="4" w:space="0" w:color="auto"/>
            </w:tcBorders>
            <w:vAlign w:val="center"/>
          </w:tcPr>
          <w:p w14:paraId="49D3390E" w14:textId="120DA07C" w:rsidR="00BD65C6" w:rsidRPr="00573375" w:rsidRDefault="00BD65C6"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115.</w:t>
            </w:r>
          </w:p>
        </w:tc>
        <w:tc>
          <w:tcPr>
            <w:tcW w:w="4837" w:type="dxa"/>
            <w:tcBorders>
              <w:bottom w:val="single" w:sz="4" w:space="0" w:color="auto"/>
            </w:tcBorders>
            <w:vAlign w:val="center"/>
          </w:tcPr>
          <w:p w14:paraId="4E7215FB" w14:textId="77777777"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Primjenjuju sadržaje vaspitno – obrazovnih ishoda 5 i 6</w:t>
            </w:r>
          </w:p>
          <w:p w14:paraId="47409904" w14:textId="1C0E48E3"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7" w:type="dxa"/>
            <w:tcBorders>
              <w:bottom w:val="single" w:sz="4" w:space="0" w:color="auto"/>
            </w:tcBorders>
            <w:vAlign w:val="center"/>
          </w:tcPr>
          <w:p w14:paraId="143AFA82" w14:textId="34F6EF1F" w:rsidR="00BD65C6" w:rsidRPr="00573375" w:rsidRDefault="00BD65C6"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Analiza kontrolne vježbe</w:t>
            </w:r>
          </w:p>
        </w:tc>
        <w:tc>
          <w:tcPr>
            <w:tcW w:w="1972" w:type="dxa"/>
            <w:vMerge/>
            <w:tcBorders>
              <w:bottom w:val="single" w:sz="4" w:space="0" w:color="auto"/>
            </w:tcBorders>
            <w:vAlign w:val="center"/>
          </w:tcPr>
          <w:p w14:paraId="35A90EB7" w14:textId="77777777" w:rsidR="00BD65C6" w:rsidRPr="00C67D6D" w:rsidRDefault="00BD65C6" w:rsidP="00BD65C6">
            <w:pPr>
              <w:cnfStyle w:val="000000100000" w:firstRow="0" w:lastRow="0" w:firstColumn="0" w:lastColumn="0" w:oddVBand="0" w:evenVBand="0" w:oddHBand="1" w:evenHBand="0" w:firstRowFirstColumn="0" w:firstRowLastColumn="0" w:lastRowFirstColumn="0" w:lastRowLastColumn="0"/>
              <w:rPr>
                <w:lang w:val="sr-Latn-RS"/>
              </w:rPr>
            </w:pPr>
          </w:p>
        </w:tc>
      </w:tr>
      <w:tr w:rsidR="00BD65C6" w:rsidRPr="00C67D6D" w14:paraId="0E5BC958" w14:textId="77777777" w:rsidTr="00BD65C6">
        <w:trPr>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54C657C1" w14:textId="77777777" w:rsidR="00BD65C6" w:rsidRPr="00C67D6D" w:rsidRDefault="00BD65C6" w:rsidP="00BD65C6">
            <w:pPr>
              <w:rPr>
                <w:lang w:val="sr-Latn-RS"/>
              </w:rPr>
            </w:pPr>
          </w:p>
        </w:tc>
        <w:tc>
          <w:tcPr>
            <w:tcW w:w="2256" w:type="dxa"/>
            <w:vMerge w:val="restart"/>
            <w:tcBorders>
              <w:top w:val="single" w:sz="4" w:space="0" w:color="auto"/>
            </w:tcBorders>
            <w:vAlign w:val="center"/>
          </w:tcPr>
          <w:p w14:paraId="78DDD04B" w14:textId="77777777" w:rsidR="00BD65C6" w:rsidRPr="00C67D6D" w:rsidRDefault="00BD65C6" w:rsidP="00BD65C6">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C67D6D">
              <w:rPr>
                <w:b/>
                <w:sz w:val="24"/>
                <w:szCs w:val="24"/>
              </w:rPr>
              <w:t>KRUG I KRUŽNICA</w:t>
            </w:r>
          </w:p>
          <w:p w14:paraId="58217508" w14:textId="422DB9CC" w:rsidR="00BD65C6" w:rsidRPr="00573375" w:rsidRDefault="00BD65C6" w:rsidP="00573375">
            <w:pPr>
              <w:jc w:val="center"/>
              <w:cnfStyle w:val="000000000000" w:firstRow="0" w:lastRow="0" w:firstColumn="0" w:lastColumn="0" w:oddVBand="0" w:evenVBand="0" w:oddHBand="0" w:evenHBand="0" w:firstRowFirstColumn="0" w:firstRowLastColumn="0" w:lastRowFirstColumn="0" w:lastRowLastColumn="0"/>
              <w:rPr>
                <w:i/>
                <w:sz w:val="24"/>
                <w:szCs w:val="24"/>
                <w:lang w:val="sr-Latn-RS"/>
              </w:rPr>
            </w:pPr>
            <w:r w:rsidRPr="00C67D6D">
              <w:rPr>
                <w:i/>
                <w:sz w:val="24"/>
                <w:szCs w:val="24"/>
                <w:lang w:val="sr-Latn-RS"/>
              </w:rPr>
              <w:t>Na kraju učenja učeni</w:t>
            </w:r>
            <w:r>
              <w:rPr>
                <w:i/>
                <w:sz w:val="24"/>
                <w:szCs w:val="24"/>
                <w:lang w:val="sr-Latn-RS"/>
              </w:rPr>
              <w:t>ci</w:t>
            </w:r>
            <w:r w:rsidRPr="00C67D6D">
              <w:rPr>
                <w:i/>
                <w:sz w:val="24"/>
                <w:szCs w:val="24"/>
                <w:lang w:val="sr-Latn-RS"/>
              </w:rPr>
              <w:t xml:space="preserve"> će moći da nabroj</w:t>
            </w:r>
            <w:r>
              <w:rPr>
                <w:i/>
                <w:sz w:val="24"/>
                <w:szCs w:val="24"/>
                <w:lang w:val="sr-Latn-RS"/>
              </w:rPr>
              <w:t>e</w:t>
            </w:r>
            <w:r w:rsidRPr="00C67D6D">
              <w:rPr>
                <w:i/>
                <w:sz w:val="24"/>
                <w:szCs w:val="24"/>
                <w:lang w:val="sr-Latn-RS"/>
              </w:rPr>
              <w:t xml:space="preserve"> osnovna svojstva kružne linije i kruga i da izračuna</w:t>
            </w:r>
            <w:r>
              <w:rPr>
                <w:i/>
                <w:sz w:val="24"/>
                <w:szCs w:val="24"/>
                <w:lang w:val="sr-Latn-RS"/>
              </w:rPr>
              <w:t>ju</w:t>
            </w:r>
            <w:r w:rsidRPr="00C67D6D">
              <w:rPr>
                <w:i/>
                <w:sz w:val="24"/>
                <w:szCs w:val="24"/>
                <w:lang w:val="sr-Latn-RS"/>
              </w:rPr>
              <w:t xml:space="preserve"> obim i površinu kruga.</w:t>
            </w:r>
          </w:p>
        </w:tc>
        <w:tc>
          <w:tcPr>
            <w:tcW w:w="1079" w:type="dxa"/>
            <w:tcBorders>
              <w:top w:val="single" w:sz="4" w:space="0" w:color="auto"/>
            </w:tcBorders>
            <w:vAlign w:val="center"/>
          </w:tcPr>
          <w:p w14:paraId="16939FA8" w14:textId="354B9680" w:rsidR="00BD65C6" w:rsidRPr="00573375" w:rsidRDefault="00BD65C6" w:rsidP="00BD65C6">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116.</w:t>
            </w:r>
          </w:p>
        </w:tc>
        <w:tc>
          <w:tcPr>
            <w:tcW w:w="4837" w:type="dxa"/>
            <w:tcBorders>
              <w:top w:val="single" w:sz="4" w:space="0" w:color="auto"/>
            </w:tcBorders>
            <w:vAlign w:val="center"/>
          </w:tcPr>
          <w:p w14:paraId="1D9337AB" w14:textId="77777777"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Definišu šta je krug i kružnica i uočavaju njihove osnovne elemente.</w:t>
            </w:r>
          </w:p>
          <w:p w14:paraId="6F92B6B4" w14:textId="33CB5065"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Konstruišu tangentu na kružnici iz tačke koja se nalazi na kružnici i van kruga.</w:t>
            </w:r>
          </w:p>
        </w:tc>
        <w:tc>
          <w:tcPr>
            <w:tcW w:w="3137" w:type="dxa"/>
            <w:tcBorders>
              <w:top w:val="single" w:sz="4" w:space="0" w:color="auto"/>
            </w:tcBorders>
            <w:vAlign w:val="center"/>
          </w:tcPr>
          <w:p w14:paraId="6A7818CA" w14:textId="113D2562" w:rsidR="00BD65C6" w:rsidRPr="00573375" w:rsidRDefault="00BD65C6" w:rsidP="00BD65C6">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Kružnica. Tangenta kružnice</w:t>
            </w:r>
          </w:p>
        </w:tc>
        <w:tc>
          <w:tcPr>
            <w:tcW w:w="1972" w:type="dxa"/>
            <w:vMerge w:val="restart"/>
            <w:tcBorders>
              <w:top w:val="single" w:sz="4" w:space="0" w:color="auto"/>
            </w:tcBorders>
            <w:vAlign w:val="center"/>
          </w:tcPr>
          <w:p w14:paraId="1C5BF1E6" w14:textId="77777777" w:rsidR="00BD65C6" w:rsidRPr="00C67D6D" w:rsidRDefault="00BD65C6" w:rsidP="00BD65C6">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5C65D5AF" w14:textId="77777777" w:rsidTr="00573375">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7247DEB3" w14:textId="77777777" w:rsidR="00573375" w:rsidRPr="00C67D6D" w:rsidRDefault="00573375" w:rsidP="00BD65C6">
            <w:pPr>
              <w:rPr>
                <w:lang w:val="sr-Latn-RS"/>
              </w:rPr>
            </w:pPr>
          </w:p>
        </w:tc>
        <w:tc>
          <w:tcPr>
            <w:tcW w:w="2256" w:type="dxa"/>
            <w:vMerge/>
            <w:vAlign w:val="center"/>
          </w:tcPr>
          <w:p w14:paraId="4A377FE6" w14:textId="77777777" w:rsidR="00573375" w:rsidRPr="00C67D6D" w:rsidRDefault="00573375" w:rsidP="00BD65C6">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76F39D0B" w14:textId="459C3971" w:rsidR="00573375" w:rsidRPr="00573375" w:rsidRDefault="00573375"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117.</w:t>
            </w:r>
          </w:p>
          <w:p w14:paraId="4E327298" w14:textId="67D2A9F4" w:rsidR="00573375" w:rsidRPr="00573375" w:rsidRDefault="00573375" w:rsidP="00BD65C6">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118.</w:t>
            </w:r>
          </w:p>
        </w:tc>
        <w:tc>
          <w:tcPr>
            <w:tcW w:w="4837" w:type="dxa"/>
            <w:vAlign w:val="center"/>
          </w:tcPr>
          <w:p w14:paraId="00631B79" w14:textId="35FBE8C4" w:rsidR="00573375" w:rsidRPr="00573375" w:rsidRDefault="00573375" w:rsidP="00BD65C6">
            <w:pPr>
              <w:cnfStyle w:val="000000100000" w:firstRow="0" w:lastRow="0" w:firstColumn="0" w:lastColumn="0" w:oddVBand="0" w:evenVBand="0" w:oddHBand="1" w:evenHBand="0" w:firstRowFirstColumn="0" w:firstRowLastColumn="0" w:lastRowFirstColumn="0" w:lastRowLastColumn="0"/>
              <w:rPr>
                <w:bCs/>
                <w:sz w:val="24"/>
                <w:szCs w:val="24"/>
                <w:lang w:val="sr-Latn-RS"/>
              </w:rPr>
            </w:pPr>
            <w:r w:rsidRPr="00573375">
              <w:rPr>
                <w:sz w:val="24"/>
                <w:szCs w:val="24"/>
                <w:lang w:val="sr-Latn-RS"/>
              </w:rPr>
              <w:t>Razlikuju/prepoznaju centralni i periferijski ugao i znaju vezu među njihovim veličinama.</w:t>
            </w:r>
          </w:p>
        </w:tc>
        <w:tc>
          <w:tcPr>
            <w:tcW w:w="3137" w:type="dxa"/>
            <w:vAlign w:val="center"/>
          </w:tcPr>
          <w:p w14:paraId="752193CC" w14:textId="316B2600" w:rsidR="00573375" w:rsidRPr="00573375" w:rsidRDefault="00573375" w:rsidP="00BD65C6">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Kružni lukovi. Centralni i periferijski uglovi</w:t>
            </w:r>
          </w:p>
        </w:tc>
        <w:tc>
          <w:tcPr>
            <w:tcW w:w="1972" w:type="dxa"/>
            <w:vMerge/>
            <w:vAlign w:val="center"/>
          </w:tcPr>
          <w:p w14:paraId="242FE4B6" w14:textId="77777777" w:rsidR="00573375" w:rsidRPr="00C67D6D" w:rsidRDefault="00573375" w:rsidP="00BD65C6">
            <w:pPr>
              <w:cnfStyle w:val="000000100000" w:firstRow="0" w:lastRow="0" w:firstColumn="0" w:lastColumn="0" w:oddVBand="0" w:evenVBand="0" w:oddHBand="1" w:evenHBand="0" w:firstRowFirstColumn="0" w:firstRowLastColumn="0" w:lastRowFirstColumn="0" w:lastRowLastColumn="0"/>
              <w:rPr>
                <w:lang w:val="sr-Latn-RS"/>
              </w:rPr>
            </w:pPr>
          </w:p>
        </w:tc>
      </w:tr>
    </w:tbl>
    <w:p w14:paraId="5E43DEFD" w14:textId="03336B59" w:rsidR="006933D9" w:rsidRPr="00C67D6D" w:rsidRDefault="006933D9" w:rsidP="006933D9">
      <w:pPr>
        <w:spacing w:after="160" w:line="259" w:lineRule="auto"/>
        <w:rPr>
          <w:lang w:val="sr-Latn-RS"/>
        </w:rPr>
      </w:pPr>
    </w:p>
    <w:p w14:paraId="1EB4261E" w14:textId="77777777" w:rsidR="00276E33" w:rsidRPr="00C67D6D" w:rsidRDefault="00276E33" w:rsidP="006933D9">
      <w:pPr>
        <w:spacing w:after="160" w:line="259" w:lineRule="auto"/>
        <w:rPr>
          <w:lang w:val="sr-Latn-RS"/>
        </w:rPr>
      </w:pPr>
    </w:p>
    <w:p w14:paraId="76BE6C95" w14:textId="77777777" w:rsidR="00276E33" w:rsidRPr="00C67D6D" w:rsidRDefault="00276E33" w:rsidP="006933D9">
      <w:pPr>
        <w:spacing w:after="160" w:line="259" w:lineRule="auto"/>
        <w:rPr>
          <w:lang w:val="sr-Latn-RS"/>
        </w:rPr>
      </w:pPr>
    </w:p>
    <w:p w14:paraId="19781A85" w14:textId="77777777" w:rsidR="00276E33" w:rsidRPr="00C67D6D" w:rsidRDefault="00276E33" w:rsidP="006933D9">
      <w:pPr>
        <w:spacing w:after="160" w:line="259" w:lineRule="auto"/>
        <w:rPr>
          <w:lang w:val="sr-Latn-RS"/>
        </w:rPr>
      </w:pPr>
    </w:p>
    <w:tbl>
      <w:tblPr>
        <w:tblStyle w:val="GridTable4-Accent1"/>
        <w:tblW w:w="14395" w:type="dxa"/>
        <w:tblLook w:val="04A0" w:firstRow="1" w:lastRow="0" w:firstColumn="1" w:lastColumn="0" w:noHBand="0" w:noVBand="1"/>
      </w:tblPr>
      <w:tblGrid>
        <w:gridCol w:w="1109"/>
        <w:gridCol w:w="2255"/>
        <w:gridCol w:w="1079"/>
        <w:gridCol w:w="4835"/>
        <w:gridCol w:w="3139"/>
        <w:gridCol w:w="1978"/>
      </w:tblGrid>
      <w:tr w:rsidR="006933D9" w:rsidRPr="00C67D6D" w14:paraId="5A104431" w14:textId="77777777" w:rsidTr="004F5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dxa"/>
            <w:vAlign w:val="center"/>
          </w:tcPr>
          <w:p w14:paraId="6CCE859F" w14:textId="77777777" w:rsidR="006933D9" w:rsidRPr="00C67D6D" w:rsidRDefault="006933D9" w:rsidP="00E147BE">
            <w:pPr>
              <w:jc w:val="center"/>
              <w:rPr>
                <w:lang w:val="sr-Latn-RS"/>
              </w:rPr>
            </w:pPr>
            <w:r w:rsidRPr="00C67D6D">
              <w:rPr>
                <w:lang w:val="sr-Latn-RS"/>
              </w:rPr>
              <w:lastRenderedPageBreak/>
              <w:t>MJESEC</w:t>
            </w:r>
          </w:p>
        </w:tc>
        <w:tc>
          <w:tcPr>
            <w:tcW w:w="2255" w:type="dxa"/>
            <w:vAlign w:val="center"/>
          </w:tcPr>
          <w:p w14:paraId="49E90C50"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79" w:type="dxa"/>
            <w:vAlign w:val="center"/>
          </w:tcPr>
          <w:p w14:paraId="0C8A341B"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35" w:type="dxa"/>
            <w:vAlign w:val="center"/>
          </w:tcPr>
          <w:p w14:paraId="2CFD9786"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39" w:type="dxa"/>
            <w:vAlign w:val="center"/>
          </w:tcPr>
          <w:p w14:paraId="17AAAD80"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8" w:type="dxa"/>
            <w:vAlign w:val="center"/>
          </w:tcPr>
          <w:p w14:paraId="09CEB55C" w14:textId="77777777" w:rsidR="006933D9" w:rsidRPr="00C67D6D" w:rsidRDefault="006933D9"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573375" w:rsidRPr="00C67D6D" w14:paraId="3106AF8D" w14:textId="77777777" w:rsidTr="00573375">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109" w:type="dxa"/>
            <w:vMerge w:val="restart"/>
            <w:textDirection w:val="btLr"/>
            <w:vAlign w:val="center"/>
          </w:tcPr>
          <w:p w14:paraId="3D14E75D" w14:textId="77777777" w:rsidR="00573375" w:rsidRPr="00C67D6D" w:rsidRDefault="00573375" w:rsidP="00573375">
            <w:pPr>
              <w:ind w:left="113" w:right="113"/>
              <w:jc w:val="center"/>
              <w:rPr>
                <w:sz w:val="52"/>
                <w:szCs w:val="52"/>
                <w:lang w:val="sr-Latn-RS"/>
              </w:rPr>
            </w:pPr>
            <w:r w:rsidRPr="00C67D6D">
              <w:rPr>
                <w:sz w:val="52"/>
                <w:szCs w:val="52"/>
                <w:lang w:val="sr-Latn-RS"/>
              </w:rPr>
              <w:t>MAJ</w:t>
            </w:r>
          </w:p>
        </w:tc>
        <w:tc>
          <w:tcPr>
            <w:tcW w:w="2255" w:type="dxa"/>
            <w:vMerge w:val="restart"/>
            <w:shd w:val="clear" w:color="auto" w:fill="auto"/>
            <w:vAlign w:val="center"/>
          </w:tcPr>
          <w:p w14:paraId="65FCB346"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lang w:val="sr-Latn-RS"/>
              </w:rPr>
            </w:pPr>
          </w:p>
          <w:p w14:paraId="2A767220"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lang w:val="sr-Latn-RS"/>
              </w:rPr>
            </w:pPr>
            <w:r w:rsidRPr="00C67D6D">
              <w:rPr>
                <w:i/>
                <w:lang w:val="sr-Latn-RS"/>
              </w:rPr>
              <w:t>.</w:t>
            </w:r>
          </w:p>
          <w:p w14:paraId="1D050C78"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65BC1F13"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7D0100AD"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2A83F8D1"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rPr>
            </w:pPr>
            <w:r w:rsidRPr="00C67D6D">
              <w:rPr>
                <w:b/>
              </w:rPr>
              <w:t>KRUG I KRUŽNICA</w:t>
            </w:r>
          </w:p>
          <w:p w14:paraId="23ED2918"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rPr>
            </w:pPr>
          </w:p>
          <w:p w14:paraId="123F47B3" w14:textId="5D910A88"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lang w:val="sr-Latn-RS"/>
              </w:rPr>
            </w:pPr>
            <w:r w:rsidRPr="00C67D6D">
              <w:rPr>
                <w:i/>
                <w:lang w:val="sr-Latn-RS"/>
              </w:rPr>
              <w:t>Na kraju učenja učeni</w:t>
            </w:r>
            <w:r>
              <w:rPr>
                <w:i/>
                <w:lang w:val="sr-Latn-RS"/>
              </w:rPr>
              <w:t>ci</w:t>
            </w:r>
            <w:r w:rsidRPr="00C67D6D">
              <w:rPr>
                <w:i/>
                <w:lang w:val="sr-Latn-RS"/>
              </w:rPr>
              <w:t xml:space="preserve"> će moći da nabroj</w:t>
            </w:r>
            <w:r>
              <w:rPr>
                <w:i/>
                <w:lang w:val="sr-Latn-RS"/>
              </w:rPr>
              <w:t>e</w:t>
            </w:r>
            <w:r w:rsidRPr="00C67D6D">
              <w:rPr>
                <w:i/>
                <w:lang w:val="sr-Latn-RS"/>
              </w:rPr>
              <w:t xml:space="preserve"> osnovna svojstva kružne linije i kruga i da izračuna</w:t>
            </w:r>
            <w:r>
              <w:rPr>
                <w:i/>
                <w:lang w:val="sr-Latn-RS"/>
              </w:rPr>
              <w:t>ju</w:t>
            </w:r>
            <w:r w:rsidRPr="00C67D6D">
              <w:rPr>
                <w:i/>
                <w:lang w:val="sr-Latn-RS"/>
              </w:rPr>
              <w:t xml:space="preserve"> obim i površinu kruga.</w:t>
            </w:r>
          </w:p>
          <w:p w14:paraId="5D56928E"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2B987ED4"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6722CA92"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0180EB62"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35DC65E5"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lang w:val="sr-Latn-RS"/>
              </w:rPr>
            </w:pPr>
          </w:p>
          <w:p w14:paraId="5C4E35EA"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lang w:val="sr-Latn-RS"/>
              </w:rPr>
            </w:pPr>
          </w:p>
        </w:tc>
        <w:tc>
          <w:tcPr>
            <w:tcW w:w="1079" w:type="dxa"/>
            <w:tcBorders>
              <w:bottom w:val="single" w:sz="4" w:space="0" w:color="auto"/>
            </w:tcBorders>
            <w:shd w:val="clear" w:color="auto" w:fill="auto"/>
            <w:vAlign w:val="center"/>
          </w:tcPr>
          <w:p w14:paraId="1B98DCD2" w14:textId="34CD7FD5" w:rsid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Pr>
                <w:sz w:val="24"/>
                <w:szCs w:val="24"/>
                <w:lang w:val="sr-Latn-RS"/>
              </w:rPr>
              <w:t>119.</w:t>
            </w:r>
          </w:p>
          <w:p w14:paraId="3F7734B0" w14:textId="4FEED696"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4835" w:type="dxa"/>
            <w:tcBorders>
              <w:bottom w:val="single" w:sz="4" w:space="0" w:color="auto"/>
            </w:tcBorders>
            <w:shd w:val="clear" w:color="auto" w:fill="auto"/>
            <w:vAlign w:val="center"/>
          </w:tcPr>
          <w:p w14:paraId="02CE411B"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Objasne šta je obim i površina kruga datog poluprečnika.</w:t>
            </w:r>
          </w:p>
          <w:p w14:paraId="5B2D263E" w14:textId="3DA44B5A"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Opišu osobine broja π. Koriste formulu za izračunavanje obima kru</w:t>
            </w:r>
            <w:r>
              <w:rPr>
                <w:sz w:val="24"/>
                <w:szCs w:val="24"/>
                <w:lang w:val="sr-Latn-ME"/>
              </w:rPr>
              <w:t>žnice</w:t>
            </w:r>
            <w:r w:rsidRPr="00C67D6D">
              <w:rPr>
                <w:sz w:val="24"/>
                <w:szCs w:val="24"/>
                <w:lang w:val="sr-Latn-RS"/>
              </w:rPr>
              <w:t>.</w:t>
            </w:r>
          </w:p>
        </w:tc>
        <w:tc>
          <w:tcPr>
            <w:tcW w:w="3139" w:type="dxa"/>
            <w:tcBorders>
              <w:bottom w:val="single" w:sz="4" w:space="0" w:color="auto"/>
            </w:tcBorders>
            <w:shd w:val="clear" w:color="auto" w:fill="auto"/>
            <w:vAlign w:val="center"/>
          </w:tcPr>
          <w:p w14:paraId="6E20FE59" w14:textId="109499B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Obim kružnice</w:t>
            </w:r>
          </w:p>
        </w:tc>
        <w:tc>
          <w:tcPr>
            <w:tcW w:w="1978" w:type="dxa"/>
            <w:vMerge w:val="restart"/>
            <w:shd w:val="clear" w:color="auto" w:fill="auto"/>
            <w:vAlign w:val="center"/>
          </w:tcPr>
          <w:p w14:paraId="02CA96C5"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53BAAD39" w14:textId="77777777" w:rsidTr="00573375">
        <w:trPr>
          <w:cantSplit/>
          <w:trHeight w:val="792"/>
        </w:trPr>
        <w:tc>
          <w:tcPr>
            <w:cnfStyle w:val="001000000000" w:firstRow="0" w:lastRow="0" w:firstColumn="1" w:lastColumn="0" w:oddVBand="0" w:evenVBand="0" w:oddHBand="0" w:evenHBand="0" w:firstRowFirstColumn="0" w:firstRowLastColumn="0" w:lastRowFirstColumn="0" w:lastRowLastColumn="0"/>
            <w:tcW w:w="1109" w:type="dxa"/>
            <w:vMerge/>
            <w:textDirection w:val="btLr"/>
            <w:vAlign w:val="center"/>
          </w:tcPr>
          <w:p w14:paraId="5FD3C671" w14:textId="77777777" w:rsidR="00573375" w:rsidRPr="00C67D6D" w:rsidRDefault="00573375" w:rsidP="00573375">
            <w:pPr>
              <w:ind w:left="113" w:right="113"/>
              <w:jc w:val="center"/>
              <w:rPr>
                <w:sz w:val="52"/>
                <w:szCs w:val="52"/>
                <w:lang w:val="sr-Latn-RS"/>
              </w:rPr>
            </w:pPr>
          </w:p>
        </w:tc>
        <w:tc>
          <w:tcPr>
            <w:tcW w:w="2255" w:type="dxa"/>
            <w:vMerge/>
            <w:vAlign w:val="center"/>
          </w:tcPr>
          <w:p w14:paraId="5A70BEE8"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i/>
                <w:lang w:val="sr-Latn-RS"/>
              </w:rPr>
            </w:pPr>
          </w:p>
        </w:tc>
        <w:tc>
          <w:tcPr>
            <w:tcW w:w="1079" w:type="dxa"/>
            <w:tcBorders>
              <w:top w:val="single" w:sz="4" w:space="0" w:color="auto"/>
            </w:tcBorders>
            <w:vAlign w:val="center"/>
          </w:tcPr>
          <w:p w14:paraId="3FB9A4AA" w14:textId="292E1C33" w:rsidR="00573375"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Pr>
                <w:sz w:val="24"/>
                <w:szCs w:val="24"/>
                <w:lang w:val="sr-Latn-RS"/>
              </w:rPr>
              <w:t>120.</w:t>
            </w:r>
          </w:p>
          <w:p w14:paraId="3258ACAA" w14:textId="77777777" w:rsidR="00573375" w:rsidRDefault="00573375" w:rsidP="00573375">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sz w:val="24"/>
                <w:szCs w:val="24"/>
                <w:lang w:val="sr-Latn-RS"/>
              </w:rPr>
              <w:t>1</w:t>
            </w:r>
            <w:r>
              <w:rPr>
                <w:sz w:val="24"/>
                <w:szCs w:val="24"/>
                <w:lang w:val="sr-Latn-RS"/>
              </w:rPr>
              <w:t>21</w:t>
            </w:r>
            <w:r w:rsidRPr="00C67D6D">
              <w:rPr>
                <w:sz w:val="24"/>
                <w:szCs w:val="24"/>
                <w:lang w:val="sr-Latn-RS"/>
              </w:rPr>
              <w:t>.</w:t>
            </w:r>
          </w:p>
        </w:tc>
        <w:tc>
          <w:tcPr>
            <w:tcW w:w="4835" w:type="dxa"/>
            <w:tcBorders>
              <w:top w:val="single" w:sz="4" w:space="0" w:color="auto"/>
            </w:tcBorders>
            <w:vAlign w:val="center"/>
          </w:tcPr>
          <w:p w14:paraId="0EE4BC32" w14:textId="77777777" w:rsidR="00573375"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r w:rsidRPr="00C67D6D">
              <w:rPr>
                <w:sz w:val="24"/>
                <w:szCs w:val="24"/>
                <w:lang w:val="sr-Latn-RS"/>
              </w:rPr>
              <w:t>Koriste formulu za izračunavanje obima kru</w:t>
            </w:r>
            <w:r>
              <w:rPr>
                <w:sz w:val="24"/>
                <w:szCs w:val="24"/>
                <w:lang w:val="sr-Latn-RS"/>
              </w:rPr>
              <w:t>žnice</w:t>
            </w:r>
            <w:r w:rsidRPr="00C67D6D">
              <w:rPr>
                <w:sz w:val="24"/>
                <w:szCs w:val="24"/>
                <w:lang w:val="sr-Latn-RS"/>
              </w:rPr>
              <w:t>.</w:t>
            </w:r>
          </w:p>
        </w:tc>
        <w:tc>
          <w:tcPr>
            <w:tcW w:w="3139" w:type="dxa"/>
            <w:tcBorders>
              <w:top w:val="single" w:sz="4" w:space="0" w:color="auto"/>
            </w:tcBorders>
            <w:vAlign w:val="center"/>
          </w:tcPr>
          <w:p w14:paraId="781473BF" w14:textId="77777777" w:rsidR="00573375"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r w:rsidRPr="00C67D6D">
              <w:rPr>
                <w:sz w:val="24"/>
                <w:szCs w:val="24"/>
                <w:lang w:val="sr-Latn-RS"/>
              </w:rPr>
              <w:t>Obim kružnice</w:t>
            </w:r>
          </w:p>
        </w:tc>
        <w:tc>
          <w:tcPr>
            <w:tcW w:w="1978" w:type="dxa"/>
            <w:vMerge/>
            <w:vAlign w:val="center"/>
          </w:tcPr>
          <w:p w14:paraId="43A95F52"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3E4E5638" w14:textId="77777777" w:rsidTr="004F5423">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68897F9A" w14:textId="77777777" w:rsidR="00573375" w:rsidRPr="00C67D6D" w:rsidRDefault="00573375" w:rsidP="00573375">
            <w:pPr>
              <w:rPr>
                <w:lang w:val="sr-Latn-RS"/>
              </w:rPr>
            </w:pPr>
          </w:p>
        </w:tc>
        <w:tc>
          <w:tcPr>
            <w:tcW w:w="2255" w:type="dxa"/>
            <w:vMerge/>
            <w:vAlign w:val="center"/>
          </w:tcPr>
          <w:p w14:paraId="7DF11D72"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302651B0" w14:textId="148BC51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2</w:t>
            </w:r>
            <w:r w:rsidRPr="00C67D6D">
              <w:rPr>
                <w:sz w:val="24"/>
                <w:szCs w:val="24"/>
                <w:lang w:val="sr-Latn-RS"/>
              </w:rPr>
              <w:t>.</w:t>
            </w:r>
          </w:p>
          <w:p w14:paraId="26038AD6" w14:textId="26CD2BFA"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3</w:t>
            </w:r>
            <w:r w:rsidRPr="00C67D6D">
              <w:rPr>
                <w:sz w:val="24"/>
                <w:szCs w:val="24"/>
                <w:lang w:val="sr-Latn-RS"/>
              </w:rPr>
              <w:t>.</w:t>
            </w:r>
          </w:p>
        </w:tc>
        <w:tc>
          <w:tcPr>
            <w:tcW w:w="4835" w:type="dxa"/>
            <w:vAlign w:val="center"/>
          </w:tcPr>
          <w:p w14:paraId="6438558E"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Koriste formulu za izračunavanje dužine kružnog luka.</w:t>
            </w:r>
          </w:p>
          <w:p w14:paraId="70F20749"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9" w:type="dxa"/>
            <w:vAlign w:val="center"/>
          </w:tcPr>
          <w:p w14:paraId="100E69AB"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Dužina kružnog luka</w:t>
            </w:r>
          </w:p>
        </w:tc>
        <w:tc>
          <w:tcPr>
            <w:tcW w:w="1978" w:type="dxa"/>
            <w:vMerge/>
            <w:vAlign w:val="center"/>
          </w:tcPr>
          <w:p w14:paraId="13F87933"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5A27E307" w14:textId="77777777" w:rsidTr="004F5423">
        <w:trPr>
          <w:cantSplit/>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5E4E8120" w14:textId="77777777" w:rsidR="00573375" w:rsidRPr="00C67D6D" w:rsidRDefault="00573375" w:rsidP="00573375">
            <w:pPr>
              <w:rPr>
                <w:lang w:val="sr-Latn-RS"/>
              </w:rPr>
            </w:pPr>
          </w:p>
        </w:tc>
        <w:tc>
          <w:tcPr>
            <w:tcW w:w="2255" w:type="dxa"/>
            <w:vMerge/>
            <w:vAlign w:val="center"/>
          </w:tcPr>
          <w:p w14:paraId="04BCA037"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46C212DE" w14:textId="787C3F90"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4</w:t>
            </w:r>
            <w:r w:rsidRPr="00C67D6D">
              <w:rPr>
                <w:sz w:val="24"/>
                <w:szCs w:val="24"/>
                <w:lang w:val="sr-Latn-RS"/>
              </w:rPr>
              <w:t>.</w:t>
            </w:r>
          </w:p>
          <w:p w14:paraId="535B0D8F" w14:textId="6EFAC636"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5</w:t>
            </w:r>
            <w:r w:rsidRPr="00C67D6D">
              <w:rPr>
                <w:sz w:val="24"/>
                <w:szCs w:val="24"/>
                <w:lang w:val="sr-Latn-RS"/>
              </w:rPr>
              <w:t>.</w:t>
            </w:r>
          </w:p>
        </w:tc>
        <w:tc>
          <w:tcPr>
            <w:tcW w:w="4835" w:type="dxa"/>
            <w:vAlign w:val="center"/>
          </w:tcPr>
          <w:p w14:paraId="3BEBBB2D"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Usvoje i koriste formulu za izračunavanje površine kruga.</w:t>
            </w:r>
          </w:p>
          <w:p w14:paraId="67240DE6" w14:textId="34F055E3"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3139" w:type="dxa"/>
            <w:vAlign w:val="center"/>
          </w:tcPr>
          <w:p w14:paraId="6D36206C" w14:textId="5AB4E2F0"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Površina kruga</w:t>
            </w:r>
          </w:p>
        </w:tc>
        <w:tc>
          <w:tcPr>
            <w:tcW w:w="1978" w:type="dxa"/>
            <w:vMerge/>
            <w:vAlign w:val="center"/>
          </w:tcPr>
          <w:p w14:paraId="5086B057"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04A68BEF" w14:textId="77777777" w:rsidTr="004F542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473D7330" w14:textId="77777777" w:rsidR="00573375" w:rsidRPr="00C67D6D" w:rsidRDefault="00573375" w:rsidP="00573375">
            <w:pPr>
              <w:rPr>
                <w:lang w:val="sr-Latn-RS"/>
              </w:rPr>
            </w:pPr>
          </w:p>
        </w:tc>
        <w:tc>
          <w:tcPr>
            <w:tcW w:w="2255" w:type="dxa"/>
            <w:vMerge/>
            <w:vAlign w:val="center"/>
          </w:tcPr>
          <w:p w14:paraId="1B78C4A4"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iCs/>
                <w:lang w:val="sr-Latn-RS"/>
              </w:rPr>
            </w:pPr>
          </w:p>
        </w:tc>
        <w:tc>
          <w:tcPr>
            <w:tcW w:w="1079" w:type="dxa"/>
            <w:vAlign w:val="center"/>
          </w:tcPr>
          <w:p w14:paraId="6A93D8E8" w14:textId="684FB2FC"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6</w:t>
            </w:r>
            <w:r w:rsidRPr="00C67D6D">
              <w:rPr>
                <w:sz w:val="24"/>
                <w:szCs w:val="24"/>
                <w:lang w:val="sr-Latn-RS"/>
              </w:rPr>
              <w:t>.</w:t>
            </w:r>
          </w:p>
          <w:p w14:paraId="031C9702" w14:textId="0E1C4C5C"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7</w:t>
            </w:r>
            <w:r w:rsidRPr="00C67D6D">
              <w:rPr>
                <w:sz w:val="24"/>
                <w:szCs w:val="24"/>
                <w:lang w:val="sr-Latn-RS"/>
              </w:rPr>
              <w:t>.</w:t>
            </w:r>
          </w:p>
        </w:tc>
        <w:tc>
          <w:tcPr>
            <w:tcW w:w="4835" w:type="dxa"/>
            <w:vAlign w:val="center"/>
          </w:tcPr>
          <w:p w14:paraId="717FE9C8"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Usvoje i koriste formule za izračunavanje površine kružnog isječka.</w:t>
            </w:r>
          </w:p>
          <w:p w14:paraId="7AD9C984" w14:textId="0779841F"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3139" w:type="dxa"/>
            <w:vAlign w:val="center"/>
          </w:tcPr>
          <w:p w14:paraId="1014CA17" w14:textId="14C19C11"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Površina kružnog isječka</w:t>
            </w:r>
          </w:p>
        </w:tc>
        <w:tc>
          <w:tcPr>
            <w:tcW w:w="1978" w:type="dxa"/>
            <w:vMerge/>
            <w:vAlign w:val="center"/>
          </w:tcPr>
          <w:p w14:paraId="08998596"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2626714E" w14:textId="77777777" w:rsidTr="004F5423">
        <w:trPr>
          <w:trHeight w:val="432"/>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04530B65" w14:textId="77777777" w:rsidR="00573375" w:rsidRPr="00C67D6D" w:rsidRDefault="00573375" w:rsidP="00573375">
            <w:pPr>
              <w:rPr>
                <w:lang w:val="sr-Latn-RS"/>
              </w:rPr>
            </w:pPr>
          </w:p>
        </w:tc>
        <w:tc>
          <w:tcPr>
            <w:tcW w:w="2255" w:type="dxa"/>
            <w:vMerge/>
            <w:vAlign w:val="center"/>
          </w:tcPr>
          <w:p w14:paraId="00E8E4AE"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c>
          <w:tcPr>
            <w:tcW w:w="1079" w:type="dxa"/>
            <w:vAlign w:val="center"/>
          </w:tcPr>
          <w:p w14:paraId="1B23B0AB" w14:textId="0FA3B48E"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8</w:t>
            </w:r>
            <w:r w:rsidRPr="00C67D6D">
              <w:rPr>
                <w:sz w:val="24"/>
                <w:szCs w:val="24"/>
                <w:lang w:val="sr-Latn-RS"/>
              </w:rPr>
              <w:t>.</w:t>
            </w:r>
          </w:p>
          <w:p w14:paraId="0199A987" w14:textId="73BC1BF6"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12</w:t>
            </w:r>
            <w:r>
              <w:rPr>
                <w:sz w:val="24"/>
                <w:szCs w:val="24"/>
                <w:lang w:val="sr-Latn-RS"/>
              </w:rPr>
              <w:t>9</w:t>
            </w:r>
            <w:r w:rsidRPr="00C67D6D">
              <w:rPr>
                <w:sz w:val="24"/>
                <w:szCs w:val="24"/>
                <w:lang w:val="sr-Latn-RS"/>
              </w:rPr>
              <w:t>.</w:t>
            </w:r>
          </w:p>
        </w:tc>
        <w:tc>
          <w:tcPr>
            <w:tcW w:w="4835" w:type="dxa"/>
            <w:vAlign w:val="center"/>
          </w:tcPr>
          <w:p w14:paraId="3DEA5439"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Usvoje i koriste formulu za izračunavanje površine kružnog prstena.</w:t>
            </w:r>
          </w:p>
          <w:p w14:paraId="7F094A00" w14:textId="594A712D"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3139" w:type="dxa"/>
            <w:vAlign w:val="center"/>
          </w:tcPr>
          <w:p w14:paraId="2268E2EA" w14:textId="3AE3E5A0"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Površina kružnog prstena</w:t>
            </w:r>
          </w:p>
        </w:tc>
        <w:tc>
          <w:tcPr>
            <w:tcW w:w="1978" w:type="dxa"/>
            <w:vMerge/>
            <w:vAlign w:val="center"/>
          </w:tcPr>
          <w:p w14:paraId="2CD5EE5F"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7ADB7154" w14:textId="77777777" w:rsidTr="00573375">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1109" w:type="dxa"/>
            <w:vMerge/>
            <w:vAlign w:val="center"/>
          </w:tcPr>
          <w:p w14:paraId="2BD5790E" w14:textId="77777777" w:rsidR="00573375" w:rsidRPr="00C67D6D" w:rsidRDefault="00573375" w:rsidP="00573375">
            <w:pPr>
              <w:rPr>
                <w:lang w:val="sr-Latn-RS"/>
              </w:rPr>
            </w:pPr>
          </w:p>
        </w:tc>
        <w:tc>
          <w:tcPr>
            <w:tcW w:w="2255" w:type="dxa"/>
            <w:vMerge/>
            <w:vAlign w:val="center"/>
          </w:tcPr>
          <w:p w14:paraId="3791DF02"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c>
          <w:tcPr>
            <w:tcW w:w="1079" w:type="dxa"/>
            <w:vAlign w:val="center"/>
          </w:tcPr>
          <w:p w14:paraId="72253028" w14:textId="5ED9CEA0"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1</w:t>
            </w:r>
            <w:r>
              <w:rPr>
                <w:sz w:val="24"/>
                <w:szCs w:val="24"/>
                <w:lang w:val="sr-Latn-RS"/>
              </w:rPr>
              <w:t>30</w:t>
            </w:r>
            <w:r w:rsidRPr="00C67D6D">
              <w:rPr>
                <w:sz w:val="24"/>
                <w:szCs w:val="24"/>
                <w:lang w:val="sr-Latn-RS"/>
              </w:rPr>
              <w:t>.</w:t>
            </w:r>
          </w:p>
        </w:tc>
        <w:tc>
          <w:tcPr>
            <w:tcW w:w="4835" w:type="dxa"/>
            <w:vAlign w:val="center"/>
          </w:tcPr>
          <w:p w14:paraId="17B565F8" w14:textId="37A59235"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Primjenjuju formule za izračunavanje obima i površine kruga, dužine kružnog luka, površine kružnog isječka i prstena</w:t>
            </w:r>
          </w:p>
        </w:tc>
        <w:tc>
          <w:tcPr>
            <w:tcW w:w="3139" w:type="dxa"/>
            <w:vAlign w:val="center"/>
          </w:tcPr>
          <w:p w14:paraId="2515A340" w14:textId="62E03305"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C67D6D">
              <w:rPr>
                <w:sz w:val="24"/>
                <w:szCs w:val="24"/>
                <w:lang w:val="sr-Latn-RS"/>
              </w:rPr>
              <w:t>Obim i površina kruga, dužina kružnog luka, površina kružnog isječka, površina kružnog prstena (</w:t>
            </w:r>
            <w:r w:rsidRPr="00C67D6D">
              <w:rPr>
                <w:b/>
                <w:bCs/>
                <w:sz w:val="24"/>
                <w:szCs w:val="24"/>
                <w:lang w:val="sr-Latn-RS"/>
              </w:rPr>
              <w:t>preduzetničko učenje</w:t>
            </w:r>
            <w:r w:rsidRPr="00C67D6D">
              <w:rPr>
                <w:sz w:val="24"/>
                <w:szCs w:val="24"/>
                <w:lang w:val="sr-Latn-RS"/>
              </w:rPr>
              <w:t>)</w:t>
            </w:r>
          </w:p>
        </w:tc>
        <w:tc>
          <w:tcPr>
            <w:tcW w:w="1978" w:type="dxa"/>
            <w:vMerge/>
            <w:vAlign w:val="center"/>
          </w:tcPr>
          <w:p w14:paraId="4A24A504"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bl>
    <w:p w14:paraId="291F6EF2" w14:textId="77777777" w:rsidR="006933D9" w:rsidRPr="00C67D6D" w:rsidRDefault="006933D9" w:rsidP="006933D9">
      <w:pPr>
        <w:spacing w:after="160" w:line="259" w:lineRule="auto"/>
        <w:rPr>
          <w:lang w:val="sr-Latn-RS"/>
        </w:rPr>
      </w:pPr>
    </w:p>
    <w:p w14:paraId="35F0042B" w14:textId="77777777" w:rsidR="006933D9" w:rsidRPr="00C67D6D" w:rsidRDefault="006933D9" w:rsidP="006933D9">
      <w:pPr>
        <w:spacing w:after="160" w:line="259" w:lineRule="auto"/>
        <w:rPr>
          <w:lang w:val="sr-Latn-RS"/>
        </w:rPr>
      </w:pPr>
      <w:r w:rsidRPr="00C67D6D">
        <w:rPr>
          <w:lang w:val="sr-Latn-RS"/>
        </w:rPr>
        <w:br w:type="page"/>
      </w:r>
    </w:p>
    <w:p w14:paraId="36469656" w14:textId="77777777" w:rsidR="006933D9" w:rsidRPr="00C67D6D" w:rsidRDefault="006933D9"/>
    <w:p w14:paraId="68373698" w14:textId="77777777" w:rsidR="006933D9" w:rsidRPr="00C67D6D" w:rsidRDefault="006933D9"/>
    <w:p w14:paraId="4E6BB7AC" w14:textId="77777777" w:rsidR="00276E33" w:rsidRPr="00C67D6D" w:rsidRDefault="00276E33"/>
    <w:tbl>
      <w:tblPr>
        <w:tblStyle w:val="GridTable4-Accent1"/>
        <w:tblpPr w:leftFromText="180" w:rightFromText="180" w:horzAnchor="margin" w:tblpY="-465"/>
        <w:tblW w:w="0" w:type="auto"/>
        <w:tblLook w:val="04A0" w:firstRow="1" w:lastRow="0" w:firstColumn="1" w:lastColumn="0" w:noHBand="0" w:noVBand="1"/>
      </w:tblPr>
      <w:tblGrid>
        <w:gridCol w:w="1190"/>
        <w:gridCol w:w="2247"/>
        <w:gridCol w:w="1078"/>
        <w:gridCol w:w="4797"/>
        <w:gridCol w:w="3110"/>
        <w:gridCol w:w="1968"/>
      </w:tblGrid>
      <w:tr w:rsidR="00276E33" w:rsidRPr="00C67D6D" w14:paraId="6F70C737" w14:textId="77777777" w:rsidTr="005733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vAlign w:val="center"/>
          </w:tcPr>
          <w:p w14:paraId="49121BD3" w14:textId="77777777" w:rsidR="00276E33" w:rsidRPr="00C67D6D" w:rsidRDefault="00276E33" w:rsidP="00573375">
            <w:pPr>
              <w:jc w:val="center"/>
              <w:rPr>
                <w:sz w:val="24"/>
                <w:szCs w:val="24"/>
                <w:lang w:val="sr-Latn-RS"/>
              </w:rPr>
            </w:pPr>
            <w:r w:rsidRPr="00C67D6D">
              <w:rPr>
                <w:sz w:val="24"/>
                <w:szCs w:val="24"/>
                <w:lang w:val="sr-Latn-RS"/>
              </w:rPr>
              <w:t>MJESEC</w:t>
            </w:r>
          </w:p>
        </w:tc>
        <w:tc>
          <w:tcPr>
            <w:tcW w:w="2247" w:type="dxa"/>
            <w:vAlign w:val="center"/>
          </w:tcPr>
          <w:p w14:paraId="56C23CA0" w14:textId="77777777" w:rsidR="00276E33" w:rsidRPr="00C67D6D" w:rsidRDefault="00276E33" w:rsidP="00573375">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OBRAZOVNO -VASPITNI ISHOD</w:t>
            </w:r>
          </w:p>
        </w:tc>
        <w:tc>
          <w:tcPr>
            <w:tcW w:w="1078" w:type="dxa"/>
            <w:vAlign w:val="center"/>
          </w:tcPr>
          <w:p w14:paraId="749CB132" w14:textId="77777777" w:rsidR="00276E33" w:rsidRPr="00C67D6D" w:rsidRDefault="00276E33" w:rsidP="00573375">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REDNI BROJ ČASA</w:t>
            </w:r>
          </w:p>
        </w:tc>
        <w:tc>
          <w:tcPr>
            <w:tcW w:w="4797" w:type="dxa"/>
            <w:vAlign w:val="center"/>
          </w:tcPr>
          <w:p w14:paraId="3A46BAA8" w14:textId="77777777" w:rsidR="00276E33" w:rsidRPr="00C67D6D" w:rsidRDefault="00276E33" w:rsidP="00573375">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ISHODI UČENJA</w:t>
            </w:r>
            <w:r w:rsidRPr="00C67D6D">
              <w:rPr>
                <w:sz w:val="24"/>
                <w:szCs w:val="24"/>
                <w:lang w:val="sr-Latn-RS"/>
              </w:rPr>
              <w:br/>
              <w:t>Tokom učenja učenici će moći da:</w:t>
            </w:r>
          </w:p>
        </w:tc>
        <w:tc>
          <w:tcPr>
            <w:tcW w:w="3110" w:type="dxa"/>
            <w:vAlign w:val="center"/>
          </w:tcPr>
          <w:p w14:paraId="4673A3A9" w14:textId="77777777" w:rsidR="00276E33" w:rsidRPr="00C67D6D" w:rsidRDefault="00276E33" w:rsidP="00573375">
            <w:pPr>
              <w:jc w:val="center"/>
              <w:cnfStyle w:val="100000000000" w:firstRow="1" w:lastRow="0" w:firstColumn="0" w:lastColumn="0" w:oddVBand="0" w:evenVBand="0" w:oddHBand="0" w:evenHBand="0" w:firstRowFirstColumn="0" w:firstRowLastColumn="0" w:lastRowFirstColumn="0" w:lastRowLastColumn="0"/>
              <w:rPr>
                <w:sz w:val="24"/>
                <w:szCs w:val="24"/>
                <w:lang w:val="sr-Latn-RS"/>
              </w:rPr>
            </w:pPr>
            <w:r w:rsidRPr="00C67D6D">
              <w:rPr>
                <w:sz w:val="24"/>
                <w:szCs w:val="24"/>
                <w:lang w:val="sr-Latn-RS"/>
              </w:rPr>
              <w:t>SADRŽAJI I POJMOVI</w:t>
            </w:r>
          </w:p>
        </w:tc>
        <w:tc>
          <w:tcPr>
            <w:tcW w:w="1968" w:type="dxa"/>
            <w:vAlign w:val="center"/>
          </w:tcPr>
          <w:p w14:paraId="5D5A620F" w14:textId="77777777" w:rsidR="00276E33" w:rsidRPr="00C67D6D" w:rsidRDefault="00276E33" w:rsidP="00573375">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573375" w:rsidRPr="00C67D6D" w14:paraId="568A49F5" w14:textId="77777777" w:rsidTr="00573375">
        <w:trPr>
          <w:cnfStyle w:val="000000100000" w:firstRow="0" w:lastRow="0" w:firstColumn="0" w:lastColumn="0" w:oddVBand="0" w:evenVBand="0" w:oddHBand="1" w:evenHBand="0" w:firstRowFirstColumn="0" w:firstRowLastColumn="0" w:lastRowFirstColumn="0" w:lastRowLastColumn="0"/>
          <w:cantSplit/>
          <w:trHeight w:val="264"/>
        </w:trPr>
        <w:tc>
          <w:tcPr>
            <w:cnfStyle w:val="001000000000" w:firstRow="0" w:lastRow="0" w:firstColumn="1" w:lastColumn="0" w:oddVBand="0" w:evenVBand="0" w:oddHBand="0" w:evenHBand="0" w:firstRowFirstColumn="0" w:firstRowLastColumn="0" w:lastRowFirstColumn="0" w:lastRowLastColumn="0"/>
            <w:tcW w:w="1190" w:type="dxa"/>
            <w:vMerge w:val="restart"/>
            <w:textDirection w:val="btLr"/>
            <w:vAlign w:val="center"/>
          </w:tcPr>
          <w:p w14:paraId="54978D27" w14:textId="77777777" w:rsidR="00573375" w:rsidRPr="00C67D6D" w:rsidRDefault="00573375" w:rsidP="00573375">
            <w:pPr>
              <w:ind w:left="113" w:right="113"/>
              <w:jc w:val="center"/>
              <w:rPr>
                <w:sz w:val="24"/>
                <w:szCs w:val="24"/>
                <w:lang w:val="sr-Latn-RS"/>
              </w:rPr>
            </w:pPr>
            <w:r w:rsidRPr="00C67D6D">
              <w:rPr>
                <w:sz w:val="24"/>
                <w:szCs w:val="24"/>
                <w:lang w:val="sr-Latn-RS"/>
              </w:rPr>
              <w:t>JUN</w:t>
            </w:r>
          </w:p>
        </w:tc>
        <w:tc>
          <w:tcPr>
            <w:tcW w:w="2247" w:type="dxa"/>
            <w:vMerge w:val="restart"/>
            <w:vAlign w:val="center"/>
          </w:tcPr>
          <w:p w14:paraId="550EFAE4"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sz w:val="24"/>
                <w:szCs w:val="24"/>
                <w:lang w:val="sr-Latn-RS"/>
              </w:rPr>
            </w:pPr>
          </w:p>
          <w:p w14:paraId="3ABBE1FB"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sz w:val="24"/>
                <w:szCs w:val="24"/>
                <w:lang w:val="sr-Latn-RS"/>
              </w:rPr>
            </w:pPr>
            <w:r w:rsidRPr="00C67D6D">
              <w:rPr>
                <w:i/>
                <w:sz w:val="24"/>
                <w:szCs w:val="24"/>
                <w:lang w:val="sr-Latn-RS"/>
              </w:rPr>
              <w:t>.</w:t>
            </w:r>
          </w:p>
          <w:p w14:paraId="54D93C44"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sz w:val="24"/>
                <w:szCs w:val="24"/>
                <w:lang w:val="sr-Latn-RS"/>
              </w:rPr>
            </w:pPr>
          </w:p>
          <w:p w14:paraId="2CE9CDA1"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sz w:val="24"/>
                <w:szCs w:val="24"/>
                <w:lang w:val="sr-Latn-RS"/>
              </w:rPr>
            </w:pPr>
          </w:p>
          <w:p w14:paraId="2082538F"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i/>
                <w:sz w:val="24"/>
                <w:szCs w:val="24"/>
                <w:lang w:val="sr-Latn-RS"/>
              </w:rPr>
            </w:pPr>
          </w:p>
          <w:p w14:paraId="42CC6606"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b/>
                <w:bCs/>
                <w:sz w:val="24"/>
                <w:szCs w:val="24"/>
                <w:lang w:val="sr-Latn-RS"/>
              </w:rPr>
            </w:pPr>
          </w:p>
        </w:tc>
        <w:tc>
          <w:tcPr>
            <w:tcW w:w="1078" w:type="dxa"/>
            <w:tcBorders>
              <w:bottom w:val="single" w:sz="4" w:space="0" w:color="auto"/>
            </w:tcBorders>
            <w:vAlign w:val="center"/>
          </w:tcPr>
          <w:p w14:paraId="3672BC30" w14:textId="24814A33" w:rsidR="00573375" w:rsidRP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131.</w:t>
            </w:r>
          </w:p>
        </w:tc>
        <w:tc>
          <w:tcPr>
            <w:tcW w:w="4797" w:type="dxa"/>
            <w:tcBorders>
              <w:bottom w:val="single" w:sz="4" w:space="0" w:color="auto"/>
            </w:tcBorders>
            <w:vAlign w:val="center"/>
          </w:tcPr>
          <w:p w14:paraId="6AAA4644" w14:textId="116A1D6F" w:rsidR="00573375" w:rsidRPr="00573375"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Primjenjuju sadržaje vaspitno – obrazovnih ishoda 5, 6 i 7</w:t>
            </w:r>
          </w:p>
        </w:tc>
        <w:tc>
          <w:tcPr>
            <w:tcW w:w="3110" w:type="dxa"/>
            <w:tcBorders>
              <w:bottom w:val="single" w:sz="4" w:space="0" w:color="auto"/>
            </w:tcBorders>
            <w:vAlign w:val="center"/>
          </w:tcPr>
          <w:p w14:paraId="21568DD3" w14:textId="55064931" w:rsidR="00573375" w:rsidRPr="00573375"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Pitagorina teorema i primjene. Krug i kružnica</w:t>
            </w:r>
          </w:p>
        </w:tc>
        <w:tc>
          <w:tcPr>
            <w:tcW w:w="1968" w:type="dxa"/>
            <w:vMerge w:val="restart"/>
            <w:vAlign w:val="center"/>
          </w:tcPr>
          <w:p w14:paraId="108B9971"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514E1A46" w14:textId="77777777" w:rsidTr="00573375">
        <w:trPr>
          <w:cantSplit/>
          <w:trHeight w:val="276"/>
        </w:trPr>
        <w:tc>
          <w:tcPr>
            <w:cnfStyle w:val="001000000000" w:firstRow="0" w:lastRow="0" w:firstColumn="1" w:lastColumn="0" w:oddVBand="0" w:evenVBand="0" w:oddHBand="0" w:evenHBand="0" w:firstRowFirstColumn="0" w:firstRowLastColumn="0" w:lastRowFirstColumn="0" w:lastRowLastColumn="0"/>
            <w:tcW w:w="1190" w:type="dxa"/>
            <w:vMerge/>
            <w:textDirection w:val="btLr"/>
            <w:vAlign w:val="center"/>
          </w:tcPr>
          <w:p w14:paraId="2253D15C" w14:textId="77777777" w:rsidR="00573375" w:rsidRPr="00C67D6D" w:rsidRDefault="00573375" w:rsidP="00573375">
            <w:pPr>
              <w:ind w:left="113" w:right="113"/>
              <w:jc w:val="center"/>
              <w:rPr>
                <w:lang w:val="sr-Latn-RS"/>
              </w:rPr>
            </w:pPr>
          </w:p>
        </w:tc>
        <w:tc>
          <w:tcPr>
            <w:tcW w:w="2247" w:type="dxa"/>
            <w:vMerge/>
            <w:vAlign w:val="center"/>
          </w:tcPr>
          <w:p w14:paraId="049388EC"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i/>
                <w:lang w:val="sr-Latn-RS"/>
              </w:rPr>
            </w:pPr>
          </w:p>
        </w:tc>
        <w:tc>
          <w:tcPr>
            <w:tcW w:w="1078" w:type="dxa"/>
            <w:tcBorders>
              <w:top w:val="single" w:sz="4" w:space="0" w:color="auto"/>
              <w:bottom w:val="single" w:sz="4" w:space="0" w:color="auto"/>
            </w:tcBorders>
            <w:vAlign w:val="center"/>
          </w:tcPr>
          <w:p w14:paraId="2AF878B0" w14:textId="2B474DD5" w:rsidR="00573375" w:rsidRPr="00573375"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132.</w:t>
            </w:r>
          </w:p>
        </w:tc>
        <w:tc>
          <w:tcPr>
            <w:tcW w:w="4797" w:type="dxa"/>
            <w:tcBorders>
              <w:top w:val="single" w:sz="4" w:space="0" w:color="auto"/>
              <w:bottom w:val="single" w:sz="4" w:space="0" w:color="auto"/>
            </w:tcBorders>
            <w:vAlign w:val="center"/>
          </w:tcPr>
          <w:p w14:paraId="193ABF32" w14:textId="145C4FA1"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Primjenjuju sadržaje vaspitno – obrazovnih ishoda 5, 6 i 7</w:t>
            </w:r>
          </w:p>
        </w:tc>
        <w:tc>
          <w:tcPr>
            <w:tcW w:w="3110" w:type="dxa"/>
            <w:tcBorders>
              <w:top w:val="single" w:sz="4" w:space="0" w:color="auto"/>
              <w:bottom w:val="single" w:sz="4" w:space="0" w:color="auto"/>
            </w:tcBorders>
            <w:vAlign w:val="center"/>
          </w:tcPr>
          <w:p w14:paraId="7DC5B109" w14:textId="321307B6"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b/>
                <w:bCs/>
                <w:sz w:val="24"/>
                <w:szCs w:val="24"/>
                <w:lang w:val="sr-Latn-RS"/>
              </w:rPr>
              <w:t>ČETVRTI PISMENI ZADATAK</w:t>
            </w:r>
          </w:p>
        </w:tc>
        <w:tc>
          <w:tcPr>
            <w:tcW w:w="1968" w:type="dxa"/>
            <w:vMerge/>
            <w:vAlign w:val="center"/>
          </w:tcPr>
          <w:p w14:paraId="2425983D"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4932C0E2" w14:textId="77777777" w:rsidTr="00573375">
        <w:trPr>
          <w:cnfStyle w:val="000000100000" w:firstRow="0" w:lastRow="0" w:firstColumn="0" w:lastColumn="0" w:oddVBand="0" w:evenVBand="0" w:oddHBand="1" w:evenHBand="0" w:firstRowFirstColumn="0" w:firstRowLastColumn="0" w:lastRowFirstColumn="0" w:lastRowLastColumn="0"/>
          <w:cantSplit/>
          <w:trHeight w:val="1080"/>
        </w:trPr>
        <w:tc>
          <w:tcPr>
            <w:cnfStyle w:val="001000000000" w:firstRow="0" w:lastRow="0" w:firstColumn="1" w:lastColumn="0" w:oddVBand="0" w:evenVBand="0" w:oddHBand="0" w:evenHBand="0" w:firstRowFirstColumn="0" w:firstRowLastColumn="0" w:lastRowFirstColumn="0" w:lastRowLastColumn="0"/>
            <w:tcW w:w="1190" w:type="dxa"/>
            <w:vMerge/>
            <w:textDirection w:val="btLr"/>
            <w:vAlign w:val="center"/>
          </w:tcPr>
          <w:p w14:paraId="4B78ADF2" w14:textId="77777777" w:rsidR="00573375" w:rsidRPr="00C67D6D" w:rsidRDefault="00573375" w:rsidP="00573375">
            <w:pPr>
              <w:ind w:left="113" w:right="113"/>
              <w:jc w:val="center"/>
              <w:rPr>
                <w:lang w:val="sr-Latn-RS"/>
              </w:rPr>
            </w:pPr>
          </w:p>
        </w:tc>
        <w:tc>
          <w:tcPr>
            <w:tcW w:w="2247" w:type="dxa"/>
            <w:vMerge/>
            <w:vAlign w:val="center"/>
          </w:tcPr>
          <w:p w14:paraId="6FB5E9F0"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i/>
                <w:lang w:val="sr-Latn-RS"/>
              </w:rPr>
            </w:pPr>
          </w:p>
        </w:tc>
        <w:tc>
          <w:tcPr>
            <w:tcW w:w="1078" w:type="dxa"/>
            <w:tcBorders>
              <w:top w:val="single" w:sz="4" w:space="0" w:color="auto"/>
            </w:tcBorders>
            <w:vAlign w:val="center"/>
          </w:tcPr>
          <w:p w14:paraId="1970BB4C" w14:textId="77777777" w:rsidR="00573375" w:rsidRP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14CE0C88" w14:textId="77777777" w:rsidR="00573375" w:rsidRP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p w14:paraId="30DC91E7" w14:textId="77777777" w:rsidR="00573375" w:rsidRP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133.</w:t>
            </w:r>
          </w:p>
        </w:tc>
        <w:tc>
          <w:tcPr>
            <w:tcW w:w="4797" w:type="dxa"/>
            <w:tcBorders>
              <w:top w:val="single" w:sz="4" w:space="0" w:color="auto"/>
            </w:tcBorders>
            <w:vAlign w:val="center"/>
          </w:tcPr>
          <w:p w14:paraId="18D60C2F" w14:textId="77777777" w:rsidR="00573375" w:rsidRPr="00573375"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Primjenjuju sadržaje vaspitno – obrazovnih ishoda 5, 6 i 7</w:t>
            </w:r>
          </w:p>
        </w:tc>
        <w:tc>
          <w:tcPr>
            <w:tcW w:w="3110" w:type="dxa"/>
            <w:tcBorders>
              <w:top w:val="single" w:sz="4" w:space="0" w:color="auto"/>
            </w:tcBorders>
            <w:vAlign w:val="center"/>
          </w:tcPr>
          <w:p w14:paraId="669E2291" w14:textId="77777777" w:rsidR="00573375" w:rsidRPr="00573375" w:rsidRDefault="00573375" w:rsidP="00573375">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Analiza pismenog zadatka</w:t>
            </w:r>
          </w:p>
        </w:tc>
        <w:tc>
          <w:tcPr>
            <w:tcW w:w="1968" w:type="dxa"/>
            <w:vMerge/>
            <w:vAlign w:val="center"/>
          </w:tcPr>
          <w:p w14:paraId="5BA0F70E"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1DF98F91" w14:textId="77777777" w:rsidTr="00573375">
        <w:trPr>
          <w:cantSplit/>
          <w:trHeight w:val="432"/>
        </w:trPr>
        <w:tc>
          <w:tcPr>
            <w:cnfStyle w:val="001000000000" w:firstRow="0" w:lastRow="0" w:firstColumn="1" w:lastColumn="0" w:oddVBand="0" w:evenVBand="0" w:oddHBand="0" w:evenHBand="0" w:firstRowFirstColumn="0" w:firstRowLastColumn="0" w:lastRowFirstColumn="0" w:lastRowLastColumn="0"/>
            <w:tcW w:w="1190" w:type="dxa"/>
            <w:vMerge/>
            <w:shd w:val="clear" w:color="auto" w:fill="D9E2F3" w:themeFill="accent1" w:themeFillTint="33"/>
            <w:vAlign w:val="center"/>
          </w:tcPr>
          <w:p w14:paraId="124427E7" w14:textId="77777777" w:rsidR="00573375" w:rsidRPr="00C67D6D" w:rsidRDefault="00573375" w:rsidP="00573375">
            <w:pPr>
              <w:rPr>
                <w:sz w:val="24"/>
                <w:szCs w:val="24"/>
                <w:lang w:val="sr-Latn-RS"/>
              </w:rPr>
            </w:pPr>
          </w:p>
        </w:tc>
        <w:tc>
          <w:tcPr>
            <w:tcW w:w="2247" w:type="dxa"/>
            <w:vMerge/>
            <w:vAlign w:val="center"/>
          </w:tcPr>
          <w:p w14:paraId="5BBB91F9"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1078" w:type="dxa"/>
            <w:vAlign w:val="center"/>
          </w:tcPr>
          <w:p w14:paraId="45DBDB1E" w14:textId="198A4850" w:rsidR="00573375" w:rsidRPr="00573375"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134.</w:t>
            </w:r>
          </w:p>
        </w:tc>
        <w:tc>
          <w:tcPr>
            <w:tcW w:w="4797" w:type="dxa"/>
            <w:vAlign w:val="center"/>
          </w:tcPr>
          <w:p w14:paraId="03A4F47C" w14:textId="3A26C2B1"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b/>
                <w:bCs/>
                <w:color w:val="C00000"/>
                <w:sz w:val="24"/>
                <w:szCs w:val="24"/>
                <w:lang w:val="sr-Latn-RS"/>
              </w:rPr>
            </w:pPr>
            <w:r w:rsidRPr="00573375">
              <w:rPr>
                <w:b/>
                <w:bCs/>
                <w:color w:val="C00000"/>
                <w:sz w:val="24"/>
                <w:szCs w:val="24"/>
                <w:highlight w:val="lightGray"/>
                <w:lang w:val="sr-Latn-RS"/>
              </w:rPr>
              <w:t xml:space="preserve">Pisa zadatak  - </w:t>
            </w:r>
            <w:r w:rsidRPr="00573375">
              <w:rPr>
                <w:b/>
                <w:bCs/>
                <w:color w:val="C00000"/>
                <w:sz w:val="24"/>
                <w:szCs w:val="24"/>
                <w:lang w:val="sr-Latn-RS"/>
              </w:rPr>
              <w:t>Površina pod šumama</w:t>
            </w:r>
          </w:p>
          <w:p w14:paraId="1E71E9B0" w14:textId="620452C0"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b/>
                <w:bCs/>
                <w:color w:val="C00000"/>
                <w:sz w:val="24"/>
                <w:szCs w:val="24"/>
                <w:highlight w:val="lightGray"/>
                <w:shd w:val="clear" w:color="auto" w:fill="FFFFFF"/>
              </w:rPr>
              <w:t>https://pisa.iccg.co.me/pisa-zadaci-matematika/</w:t>
            </w:r>
            <w:r w:rsidR="00D755A2">
              <w:rPr>
                <w:b/>
                <w:bCs/>
                <w:color w:val="C00000"/>
                <w:sz w:val="24"/>
                <w:szCs w:val="24"/>
                <w:shd w:val="clear" w:color="auto" w:fill="FFFFFF"/>
              </w:rPr>
              <w:t xml:space="preserve">     +   istraživački PISA zadatak</w:t>
            </w:r>
          </w:p>
        </w:tc>
        <w:tc>
          <w:tcPr>
            <w:tcW w:w="3110" w:type="dxa"/>
            <w:vAlign w:val="center"/>
          </w:tcPr>
          <w:p w14:paraId="131ECBF9" w14:textId="77777777"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b/>
                <w:color w:val="C00000"/>
                <w:sz w:val="24"/>
                <w:szCs w:val="24"/>
                <w:lang w:val="sr-Latn-RS"/>
              </w:rPr>
              <w:t>PISA</w:t>
            </w:r>
            <w:r w:rsidRPr="00573375">
              <w:rPr>
                <w:color w:val="C00000"/>
                <w:sz w:val="24"/>
                <w:szCs w:val="24"/>
                <w:lang w:val="sr-Latn-RS"/>
              </w:rPr>
              <w:t xml:space="preserve"> zadatak</w:t>
            </w:r>
          </w:p>
        </w:tc>
        <w:tc>
          <w:tcPr>
            <w:tcW w:w="1968" w:type="dxa"/>
            <w:vMerge/>
            <w:vAlign w:val="center"/>
          </w:tcPr>
          <w:p w14:paraId="1F83CA6E"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r w:rsidR="00573375" w:rsidRPr="00C67D6D" w14:paraId="26C2C885" w14:textId="77777777" w:rsidTr="00573375">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190" w:type="dxa"/>
            <w:vMerge/>
            <w:vAlign w:val="center"/>
          </w:tcPr>
          <w:p w14:paraId="0A056A99" w14:textId="77777777" w:rsidR="00573375" w:rsidRPr="00C67D6D" w:rsidRDefault="00573375" w:rsidP="00573375">
            <w:pPr>
              <w:rPr>
                <w:sz w:val="24"/>
                <w:szCs w:val="24"/>
                <w:lang w:val="sr-Latn-RS"/>
              </w:rPr>
            </w:pPr>
          </w:p>
        </w:tc>
        <w:tc>
          <w:tcPr>
            <w:tcW w:w="2247" w:type="dxa"/>
            <w:vMerge/>
            <w:vAlign w:val="center"/>
          </w:tcPr>
          <w:p w14:paraId="0CD7168C" w14:textId="77777777" w:rsidR="00573375" w:rsidRPr="00C67D6D"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p>
        </w:tc>
        <w:tc>
          <w:tcPr>
            <w:tcW w:w="1078" w:type="dxa"/>
            <w:vAlign w:val="center"/>
          </w:tcPr>
          <w:p w14:paraId="3288BDB8" w14:textId="7B302993" w:rsidR="00573375" w:rsidRPr="00573375" w:rsidRDefault="00573375" w:rsidP="00573375">
            <w:pPr>
              <w:jc w:val="center"/>
              <w:cnfStyle w:val="000000100000" w:firstRow="0" w:lastRow="0" w:firstColumn="0" w:lastColumn="0" w:oddVBand="0" w:evenVBand="0" w:oddHBand="1" w:evenHBand="0" w:firstRowFirstColumn="0" w:firstRowLastColumn="0" w:lastRowFirstColumn="0" w:lastRowLastColumn="0"/>
              <w:rPr>
                <w:sz w:val="24"/>
                <w:szCs w:val="24"/>
                <w:lang w:val="sr-Latn-RS"/>
              </w:rPr>
            </w:pPr>
            <w:r w:rsidRPr="00573375">
              <w:rPr>
                <w:sz w:val="24"/>
                <w:szCs w:val="24"/>
                <w:lang w:val="sr-Latn-RS"/>
              </w:rPr>
              <w:t>135.</w:t>
            </w:r>
          </w:p>
        </w:tc>
        <w:tc>
          <w:tcPr>
            <w:tcW w:w="4797" w:type="dxa"/>
            <w:vAlign w:val="center"/>
          </w:tcPr>
          <w:p w14:paraId="42E312E9" w14:textId="1FA0FE75" w:rsidR="00573375" w:rsidRPr="00D755A2" w:rsidRDefault="00573375" w:rsidP="00573375">
            <w:pPr>
              <w:cnfStyle w:val="000000100000" w:firstRow="0" w:lastRow="0" w:firstColumn="0" w:lastColumn="0" w:oddVBand="0" w:evenVBand="0" w:oddHBand="1" w:evenHBand="0" w:firstRowFirstColumn="0" w:firstRowLastColumn="0" w:lastRowFirstColumn="0" w:lastRowLastColumn="0"/>
              <w:rPr>
                <w:bCs/>
                <w:sz w:val="24"/>
                <w:szCs w:val="24"/>
                <w:lang w:val="sr-Latn-RS"/>
              </w:rPr>
            </w:pPr>
            <w:r w:rsidRPr="00D755A2">
              <w:rPr>
                <w:bCs/>
                <w:sz w:val="24"/>
                <w:szCs w:val="24"/>
                <w:lang w:val="sr-Latn-RS"/>
              </w:rPr>
              <w:t>Primjenjuju sadržaje obrazovno – vaspitnih ishoda 1 i 3</w:t>
            </w:r>
          </w:p>
        </w:tc>
        <w:tc>
          <w:tcPr>
            <w:tcW w:w="3110" w:type="dxa"/>
            <w:vAlign w:val="center"/>
          </w:tcPr>
          <w:p w14:paraId="1C595109" w14:textId="13696DB2" w:rsidR="00573375" w:rsidRPr="00D755A2" w:rsidRDefault="00573375" w:rsidP="00D755A2">
            <w:pPr>
              <w:cnfStyle w:val="000000100000" w:firstRow="0" w:lastRow="0" w:firstColumn="0" w:lastColumn="0" w:oddVBand="0" w:evenVBand="0" w:oddHBand="1" w:evenHBand="0" w:firstRowFirstColumn="0" w:firstRowLastColumn="0" w:lastRowFirstColumn="0" w:lastRowLastColumn="0"/>
              <w:rPr>
                <w:sz w:val="24"/>
                <w:szCs w:val="24"/>
                <w:lang w:val="sr-Latn-RS"/>
              </w:rPr>
            </w:pPr>
            <w:r w:rsidRPr="00D755A2">
              <w:rPr>
                <w:sz w:val="24"/>
                <w:szCs w:val="24"/>
                <w:lang w:val="sr-Latn-RS"/>
              </w:rPr>
              <w:t>P</w:t>
            </w:r>
            <w:r w:rsidR="00D755A2">
              <w:rPr>
                <w:sz w:val="24"/>
                <w:szCs w:val="24"/>
                <w:lang w:val="sr-Latn-RS"/>
              </w:rPr>
              <w:t>roporcije, procenti, Realni brojevi</w:t>
            </w:r>
            <w:r w:rsidR="00B11155">
              <w:rPr>
                <w:sz w:val="24"/>
                <w:szCs w:val="24"/>
                <w:lang w:val="sr-Latn-RS"/>
              </w:rPr>
              <w:t>. Funkcija direktne proporcionalnosti</w:t>
            </w:r>
          </w:p>
        </w:tc>
        <w:tc>
          <w:tcPr>
            <w:tcW w:w="1968" w:type="dxa"/>
            <w:vMerge/>
            <w:vAlign w:val="center"/>
          </w:tcPr>
          <w:p w14:paraId="29867853" w14:textId="77777777" w:rsidR="00573375" w:rsidRPr="00C67D6D" w:rsidRDefault="00573375" w:rsidP="00573375">
            <w:pPr>
              <w:cnfStyle w:val="000000100000" w:firstRow="0" w:lastRow="0" w:firstColumn="0" w:lastColumn="0" w:oddVBand="0" w:evenVBand="0" w:oddHBand="1" w:evenHBand="0" w:firstRowFirstColumn="0" w:firstRowLastColumn="0" w:lastRowFirstColumn="0" w:lastRowLastColumn="0"/>
              <w:rPr>
                <w:lang w:val="sr-Latn-RS"/>
              </w:rPr>
            </w:pPr>
          </w:p>
        </w:tc>
      </w:tr>
      <w:tr w:rsidR="00573375" w:rsidRPr="00C67D6D" w14:paraId="27DE2F21" w14:textId="77777777" w:rsidTr="00573375">
        <w:trPr>
          <w:trHeight w:val="3036"/>
        </w:trPr>
        <w:tc>
          <w:tcPr>
            <w:cnfStyle w:val="001000000000" w:firstRow="0" w:lastRow="0" w:firstColumn="1" w:lastColumn="0" w:oddVBand="0" w:evenVBand="0" w:oddHBand="0" w:evenHBand="0" w:firstRowFirstColumn="0" w:firstRowLastColumn="0" w:lastRowFirstColumn="0" w:lastRowLastColumn="0"/>
            <w:tcW w:w="1190" w:type="dxa"/>
            <w:vMerge/>
            <w:shd w:val="clear" w:color="auto" w:fill="D9E2F3" w:themeFill="accent1" w:themeFillTint="33"/>
            <w:vAlign w:val="center"/>
          </w:tcPr>
          <w:p w14:paraId="19934AEB" w14:textId="77777777" w:rsidR="00573375" w:rsidRPr="00C67D6D" w:rsidRDefault="00573375" w:rsidP="00573375">
            <w:pPr>
              <w:rPr>
                <w:sz w:val="24"/>
                <w:szCs w:val="24"/>
                <w:lang w:val="sr-Latn-RS"/>
              </w:rPr>
            </w:pPr>
          </w:p>
        </w:tc>
        <w:tc>
          <w:tcPr>
            <w:tcW w:w="2247" w:type="dxa"/>
            <w:vMerge/>
            <w:vAlign w:val="center"/>
          </w:tcPr>
          <w:p w14:paraId="42ADE07A" w14:textId="77777777" w:rsidR="00573375" w:rsidRPr="00C67D6D" w:rsidRDefault="00573375" w:rsidP="00573375">
            <w:pPr>
              <w:jc w:val="center"/>
              <w:cnfStyle w:val="000000000000" w:firstRow="0" w:lastRow="0" w:firstColumn="0" w:lastColumn="0" w:oddVBand="0" w:evenVBand="0" w:oddHBand="0" w:evenHBand="0" w:firstRowFirstColumn="0" w:firstRowLastColumn="0" w:lastRowFirstColumn="0" w:lastRowLastColumn="0"/>
              <w:rPr>
                <w:i/>
                <w:iCs/>
                <w:sz w:val="24"/>
                <w:szCs w:val="24"/>
                <w:lang w:val="sr-Latn-RS"/>
              </w:rPr>
            </w:pPr>
          </w:p>
        </w:tc>
        <w:tc>
          <w:tcPr>
            <w:tcW w:w="1078" w:type="dxa"/>
            <w:vAlign w:val="center"/>
          </w:tcPr>
          <w:p w14:paraId="177D380F" w14:textId="77777777" w:rsidR="00573375" w:rsidRPr="00573375"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136.</w:t>
            </w:r>
          </w:p>
          <w:p w14:paraId="2389909F" w14:textId="199AB4F6" w:rsidR="00573375" w:rsidRPr="00573375" w:rsidRDefault="00573375" w:rsidP="00573375">
            <w:pPr>
              <w:jc w:val="center"/>
              <w:cnfStyle w:val="000000000000" w:firstRow="0" w:lastRow="0" w:firstColumn="0" w:lastColumn="0" w:oddVBand="0" w:evenVBand="0" w:oddHBand="0" w:evenHBand="0" w:firstRowFirstColumn="0" w:firstRowLastColumn="0" w:lastRowFirstColumn="0" w:lastRowLastColumn="0"/>
              <w:rPr>
                <w:sz w:val="24"/>
                <w:szCs w:val="24"/>
                <w:lang w:val="sr-Latn-RS"/>
              </w:rPr>
            </w:pPr>
          </w:p>
        </w:tc>
        <w:tc>
          <w:tcPr>
            <w:tcW w:w="4797" w:type="dxa"/>
            <w:vAlign w:val="center"/>
          </w:tcPr>
          <w:p w14:paraId="6F7DF79B" w14:textId="5D3361BB" w:rsidR="00573375" w:rsidRPr="00573375" w:rsidRDefault="00573375" w:rsidP="00B1115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Primjenjuju sadržaj</w:t>
            </w:r>
            <w:r w:rsidR="00B11155">
              <w:rPr>
                <w:sz w:val="24"/>
                <w:szCs w:val="24"/>
                <w:lang w:val="sr-Latn-RS"/>
              </w:rPr>
              <w:t>e</w:t>
            </w:r>
            <w:r w:rsidRPr="00573375">
              <w:rPr>
                <w:sz w:val="24"/>
                <w:szCs w:val="24"/>
                <w:lang w:val="sr-Latn-RS"/>
              </w:rPr>
              <w:t xml:space="preserve"> obrazovno – vaspitn</w:t>
            </w:r>
            <w:r w:rsidR="00B11155">
              <w:rPr>
                <w:sz w:val="24"/>
                <w:szCs w:val="24"/>
                <w:lang w:val="sr-Latn-RS"/>
              </w:rPr>
              <w:t xml:space="preserve">ih </w:t>
            </w:r>
            <w:r w:rsidRPr="00573375">
              <w:rPr>
                <w:sz w:val="24"/>
                <w:szCs w:val="24"/>
                <w:lang w:val="sr-Latn-RS"/>
              </w:rPr>
              <w:t xml:space="preserve"> ishoda 2</w:t>
            </w:r>
            <w:r w:rsidR="00B11155">
              <w:rPr>
                <w:sz w:val="24"/>
                <w:szCs w:val="24"/>
                <w:lang w:val="sr-Latn-RS"/>
              </w:rPr>
              <w:t xml:space="preserve">, </w:t>
            </w:r>
            <w:r w:rsidRPr="00573375">
              <w:rPr>
                <w:sz w:val="24"/>
                <w:szCs w:val="24"/>
                <w:lang w:val="sr-Latn-RS"/>
              </w:rPr>
              <w:t>4</w:t>
            </w:r>
            <w:r w:rsidR="00B11155">
              <w:rPr>
                <w:sz w:val="24"/>
                <w:szCs w:val="24"/>
                <w:lang w:val="sr-Latn-RS"/>
              </w:rPr>
              <w:t>,</w:t>
            </w:r>
            <w:r w:rsidRPr="00573375">
              <w:rPr>
                <w:sz w:val="24"/>
                <w:szCs w:val="24"/>
                <w:lang w:val="sr-Latn-RS"/>
              </w:rPr>
              <w:t xml:space="preserve"> 5, 6 i 7</w:t>
            </w:r>
          </w:p>
        </w:tc>
        <w:tc>
          <w:tcPr>
            <w:tcW w:w="3110" w:type="dxa"/>
            <w:vAlign w:val="center"/>
          </w:tcPr>
          <w:p w14:paraId="2F3A5DB6" w14:textId="77777777"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Sistematizacija gradiva (Kvadriranje, korjenovanje, stepenovanje)</w:t>
            </w:r>
          </w:p>
          <w:p w14:paraId="674F005D" w14:textId="14C29D59"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(Linearne jednačine i nejednačine)</w:t>
            </w:r>
          </w:p>
          <w:p w14:paraId="4E90D8F6" w14:textId="091B0F5D" w:rsidR="00573375" w:rsidRPr="00573375" w:rsidRDefault="00573375" w:rsidP="00573375">
            <w:pPr>
              <w:cnfStyle w:val="000000000000" w:firstRow="0" w:lastRow="0" w:firstColumn="0" w:lastColumn="0" w:oddVBand="0" w:evenVBand="0" w:oddHBand="0" w:evenHBand="0" w:firstRowFirstColumn="0" w:firstRowLastColumn="0" w:lastRowFirstColumn="0" w:lastRowLastColumn="0"/>
              <w:rPr>
                <w:sz w:val="24"/>
                <w:szCs w:val="24"/>
                <w:lang w:val="sr-Latn-RS"/>
              </w:rPr>
            </w:pPr>
            <w:r w:rsidRPr="00573375">
              <w:rPr>
                <w:sz w:val="24"/>
                <w:szCs w:val="24"/>
                <w:lang w:val="sr-Latn-RS"/>
              </w:rPr>
              <w:t xml:space="preserve"> (Površine trougla i četvorougla. Primjena Pitagorine teoreme. Krug i kružnica)</w:t>
            </w:r>
          </w:p>
        </w:tc>
        <w:tc>
          <w:tcPr>
            <w:tcW w:w="1968" w:type="dxa"/>
            <w:vMerge/>
            <w:vAlign w:val="center"/>
          </w:tcPr>
          <w:p w14:paraId="25E045B0" w14:textId="77777777" w:rsidR="00573375" w:rsidRPr="00C67D6D" w:rsidRDefault="00573375" w:rsidP="00573375">
            <w:pPr>
              <w:cnfStyle w:val="000000000000" w:firstRow="0" w:lastRow="0" w:firstColumn="0" w:lastColumn="0" w:oddVBand="0" w:evenVBand="0" w:oddHBand="0" w:evenHBand="0" w:firstRowFirstColumn="0" w:firstRowLastColumn="0" w:lastRowFirstColumn="0" w:lastRowLastColumn="0"/>
              <w:rPr>
                <w:lang w:val="sr-Latn-RS"/>
              </w:rPr>
            </w:pPr>
          </w:p>
        </w:tc>
      </w:tr>
    </w:tbl>
    <w:p w14:paraId="6C9A63B7" w14:textId="77777777" w:rsidR="00276E33" w:rsidRPr="00C67D6D" w:rsidRDefault="00276E33" w:rsidP="00276E33">
      <w:pPr>
        <w:spacing w:after="160" w:line="259" w:lineRule="auto"/>
        <w:rPr>
          <w:lang w:val="sr-Latn-RS"/>
        </w:rPr>
      </w:pPr>
    </w:p>
    <w:p w14:paraId="5594D091" w14:textId="77777777" w:rsidR="00276E33" w:rsidRPr="00C67D6D" w:rsidRDefault="00276E33"/>
    <w:p w14:paraId="6497ACBF" w14:textId="77777777" w:rsidR="00276E33" w:rsidRPr="00C67D6D" w:rsidRDefault="00276E33"/>
    <w:p w14:paraId="6BE6AC96" w14:textId="77777777" w:rsidR="00276E33" w:rsidRDefault="00276E33"/>
    <w:p w14:paraId="3BC31D6E" w14:textId="77777777" w:rsidR="00573375" w:rsidRDefault="00573375"/>
    <w:p w14:paraId="6C7C1F97" w14:textId="77777777" w:rsidR="00573375" w:rsidRDefault="00573375"/>
    <w:p w14:paraId="2DDCD7A2" w14:textId="77777777" w:rsidR="00573375" w:rsidRPr="00C67D6D" w:rsidRDefault="00573375"/>
    <w:p w14:paraId="75C97191" w14:textId="26004164" w:rsidR="00276E33" w:rsidRPr="00C67D6D" w:rsidRDefault="00276E33" w:rsidP="00276E33">
      <w:r w:rsidRPr="00C67D6D">
        <w:rPr>
          <w:b/>
          <w:u w:val="single"/>
        </w:rPr>
        <w:t>Napomena:</w:t>
      </w:r>
      <w:r w:rsidRPr="00C67D6D">
        <w:t xml:space="preserve"> Otvoreni dio programa realizuje se kroz časove koji su označeni kao preduzetničko učenje</w:t>
      </w:r>
      <w:r w:rsidR="00F42716">
        <w:t xml:space="preserve"> i PISA zadaci</w:t>
      </w:r>
      <w:r w:rsidRPr="00C67D6D">
        <w:t>.</w:t>
      </w:r>
    </w:p>
    <w:p w14:paraId="136B25FC" w14:textId="77777777" w:rsidR="00276E33" w:rsidRPr="00C67D6D" w:rsidRDefault="00276E33"/>
    <w:tbl>
      <w:tblPr>
        <w:tblStyle w:val="TableGrid"/>
        <w:tblW w:w="0" w:type="auto"/>
        <w:tblLook w:val="04A0" w:firstRow="1" w:lastRow="0" w:firstColumn="1" w:lastColumn="0" w:noHBand="0" w:noVBand="1"/>
      </w:tblPr>
      <w:tblGrid>
        <w:gridCol w:w="14390"/>
      </w:tblGrid>
      <w:tr w:rsidR="00276E33" w:rsidRPr="00C67D6D" w14:paraId="3C5500EF" w14:textId="77777777" w:rsidTr="00E147BE">
        <w:tc>
          <w:tcPr>
            <w:tcW w:w="14616" w:type="dxa"/>
            <w:shd w:val="clear" w:color="auto" w:fill="0070C0"/>
          </w:tcPr>
          <w:p w14:paraId="76E711A7" w14:textId="77777777" w:rsidR="00276E33" w:rsidRPr="00C67D6D" w:rsidRDefault="00276E33" w:rsidP="00E147BE">
            <w:pPr>
              <w:jc w:val="center"/>
              <w:rPr>
                <w:b/>
                <w:i/>
                <w:color w:val="FFFFFF" w:themeColor="background1"/>
                <w:sz w:val="28"/>
                <w:szCs w:val="28"/>
              </w:rPr>
            </w:pPr>
            <w:r w:rsidRPr="00C67D6D">
              <w:rPr>
                <w:b/>
                <w:i/>
                <w:color w:val="FFFFFF" w:themeColor="background1"/>
                <w:sz w:val="28"/>
                <w:szCs w:val="28"/>
              </w:rPr>
              <w:t>Osvrt na realizaciju</w:t>
            </w:r>
          </w:p>
          <w:p w14:paraId="199D2304" w14:textId="77777777" w:rsidR="00276E33" w:rsidRPr="00C67D6D" w:rsidRDefault="00276E33" w:rsidP="00E147BE">
            <w:pPr>
              <w:pStyle w:val="NoSpacing"/>
              <w:jc w:val="center"/>
              <w:rPr>
                <w:rFonts w:ascii="Times New Roman" w:hAnsi="Times New Roman" w:cs="Times New Roman"/>
              </w:rPr>
            </w:pPr>
            <w:r w:rsidRPr="00C67D6D">
              <w:rPr>
                <w:rFonts w:ascii="Times New Roman" w:hAnsi="Times New Roman" w:cs="Times New Roman"/>
                <w:b/>
                <w:i/>
                <w:color w:val="FFFFFF" w:themeColor="background1"/>
                <w:sz w:val="28"/>
                <w:szCs w:val="28"/>
              </w:rPr>
              <w:t>JANUAR, FEBRUAR, MART, APRIL, MAJ i JUN</w:t>
            </w:r>
          </w:p>
        </w:tc>
      </w:tr>
      <w:tr w:rsidR="00276E33" w:rsidRPr="00C67D6D" w14:paraId="6B9259BB" w14:textId="77777777" w:rsidTr="00E147BE">
        <w:tc>
          <w:tcPr>
            <w:tcW w:w="14616" w:type="dxa"/>
          </w:tcPr>
          <w:p w14:paraId="2411984F" w14:textId="77777777" w:rsidR="00276E33" w:rsidRPr="00C67D6D" w:rsidRDefault="00276E33" w:rsidP="00E147BE">
            <w:pPr>
              <w:pStyle w:val="NoSpacing"/>
              <w:rPr>
                <w:rFonts w:ascii="Times New Roman" w:hAnsi="Times New Roman" w:cs="Times New Roman"/>
              </w:rPr>
            </w:pPr>
          </w:p>
          <w:p w14:paraId="520CCD1D" w14:textId="77777777" w:rsidR="00276E33" w:rsidRPr="00C67D6D" w:rsidRDefault="00276E33" w:rsidP="00E147BE">
            <w:pPr>
              <w:pStyle w:val="NoSpacing"/>
              <w:rPr>
                <w:rFonts w:ascii="Times New Roman" w:hAnsi="Times New Roman" w:cs="Times New Roman"/>
              </w:rPr>
            </w:pPr>
          </w:p>
          <w:p w14:paraId="5025B723" w14:textId="77777777" w:rsidR="00276E33" w:rsidRPr="00C67D6D" w:rsidRDefault="00276E33" w:rsidP="00E147BE">
            <w:pPr>
              <w:pStyle w:val="NoSpacing"/>
              <w:rPr>
                <w:rFonts w:ascii="Times New Roman" w:hAnsi="Times New Roman" w:cs="Times New Roman"/>
              </w:rPr>
            </w:pPr>
          </w:p>
          <w:p w14:paraId="51EF9F3E" w14:textId="77777777" w:rsidR="00276E33" w:rsidRPr="00C67D6D" w:rsidRDefault="00276E33" w:rsidP="00E147BE">
            <w:pPr>
              <w:pStyle w:val="NoSpacing"/>
              <w:rPr>
                <w:rFonts w:ascii="Times New Roman" w:hAnsi="Times New Roman" w:cs="Times New Roman"/>
              </w:rPr>
            </w:pPr>
          </w:p>
          <w:p w14:paraId="70BCEC15" w14:textId="77777777" w:rsidR="00276E33" w:rsidRPr="00C67D6D" w:rsidRDefault="00276E33" w:rsidP="00E147BE">
            <w:pPr>
              <w:pStyle w:val="NoSpacing"/>
              <w:rPr>
                <w:rFonts w:ascii="Times New Roman" w:hAnsi="Times New Roman" w:cs="Times New Roman"/>
              </w:rPr>
            </w:pPr>
          </w:p>
          <w:p w14:paraId="1AB9C450" w14:textId="77777777" w:rsidR="00276E33" w:rsidRPr="00C67D6D" w:rsidRDefault="00276E33" w:rsidP="00E147BE">
            <w:pPr>
              <w:pStyle w:val="NoSpacing"/>
              <w:rPr>
                <w:rFonts w:ascii="Times New Roman" w:hAnsi="Times New Roman" w:cs="Times New Roman"/>
              </w:rPr>
            </w:pPr>
          </w:p>
          <w:p w14:paraId="63ACED14" w14:textId="77777777" w:rsidR="00276E33" w:rsidRPr="00C67D6D" w:rsidRDefault="00276E33" w:rsidP="00E147BE">
            <w:pPr>
              <w:pStyle w:val="NoSpacing"/>
              <w:rPr>
                <w:rFonts w:ascii="Times New Roman" w:hAnsi="Times New Roman" w:cs="Times New Roman"/>
              </w:rPr>
            </w:pPr>
          </w:p>
          <w:p w14:paraId="7C10050F" w14:textId="77777777" w:rsidR="00276E33" w:rsidRPr="00C67D6D" w:rsidRDefault="00276E33" w:rsidP="00E147BE">
            <w:pPr>
              <w:pStyle w:val="NoSpacing"/>
              <w:rPr>
                <w:rFonts w:ascii="Times New Roman" w:hAnsi="Times New Roman" w:cs="Times New Roman"/>
              </w:rPr>
            </w:pPr>
          </w:p>
          <w:p w14:paraId="0D9F06C4" w14:textId="77777777" w:rsidR="00276E33" w:rsidRPr="00C67D6D" w:rsidRDefault="00276E33" w:rsidP="00E147BE">
            <w:pPr>
              <w:pStyle w:val="NoSpacing"/>
              <w:rPr>
                <w:rFonts w:ascii="Times New Roman" w:hAnsi="Times New Roman" w:cs="Times New Roman"/>
              </w:rPr>
            </w:pPr>
          </w:p>
          <w:p w14:paraId="28D3397D" w14:textId="77777777" w:rsidR="00276E33" w:rsidRPr="00C67D6D" w:rsidRDefault="00276E33" w:rsidP="00E147BE">
            <w:pPr>
              <w:pStyle w:val="NoSpacing"/>
              <w:rPr>
                <w:rFonts w:ascii="Times New Roman" w:hAnsi="Times New Roman" w:cs="Times New Roman"/>
              </w:rPr>
            </w:pPr>
          </w:p>
          <w:p w14:paraId="4A51314C" w14:textId="77777777" w:rsidR="00276E33" w:rsidRPr="00C67D6D" w:rsidRDefault="00276E33" w:rsidP="00E147BE">
            <w:pPr>
              <w:pStyle w:val="NoSpacing"/>
              <w:rPr>
                <w:rFonts w:ascii="Times New Roman" w:hAnsi="Times New Roman" w:cs="Times New Roman"/>
              </w:rPr>
            </w:pPr>
          </w:p>
          <w:p w14:paraId="27DD15FD" w14:textId="77777777" w:rsidR="00276E33" w:rsidRPr="00C67D6D" w:rsidRDefault="00276E33" w:rsidP="00E147BE">
            <w:pPr>
              <w:pStyle w:val="NoSpacing"/>
              <w:rPr>
                <w:rFonts w:ascii="Times New Roman" w:hAnsi="Times New Roman" w:cs="Times New Roman"/>
              </w:rPr>
            </w:pPr>
          </w:p>
          <w:p w14:paraId="67A15B88" w14:textId="77777777" w:rsidR="00276E33" w:rsidRPr="00C67D6D" w:rsidRDefault="00276E33" w:rsidP="00E147BE">
            <w:pPr>
              <w:pStyle w:val="NoSpacing"/>
              <w:rPr>
                <w:rFonts w:ascii="Times New Roman" w:hAnsi="Times New Roman" w:cs="Times New Roman"/>
              </w:rPr>
            </w:pPr>
          </w:p>
          <w:p w14:paraId="34415B54" w14:textId="77777777" w:rsidR="00276E33" w:rsidRPr="00C67D6D" w:rsidRDefault="00276E33" w:rsidP="00E147BE">
            <w:pPr>
              <w:pStyle w:val="NoSpacing"/>
              <w:rPr>
                <w:rFonts w:ascii="Times New Roman" w:hAnsi="Times New Roman" w:cs="Times New Roman"/>
              </w:rPr>
            </w:pPr>
          </w:p>
          <w:p w14:paraId="4A598712" w14:textId="77777777" w:rsidR="00276E33" w:rsidRPr="00C67D6D" w:rsidRDefault="00276E33" w:rsidP="00E147BE">
            <w:pPr>
              <w:pStyle w:val="NoSpacing"/>
              <w:rPr>
                <w:rFonts w:ascii="Times New Roman" w:hAnsi="Times New Roman" w:cs="Times New Roman"/>
              </w:rPr>
            </w:pPr>
          </w:p>
          <w:p w14:paraId="679FAA68" w14:textId="77777777" w:rsidR="00276E33" w:rsidRPr="00C67D6D" w:rsidRDefault="00276E33" w:rsidP="00E147BE">
            <w:pPr>
              <w:pStyle w:val="NoSpacing"/>
              <w:rPr>
                <w:rFonts w:ascii="Times New Roman" w:hAnsi="Times New Roman" w:cs="Times New Roman"/>
              </w:rPr>
            </w:pPr>
          </w:p>
          <w:p w14:paraId="7359550F" w14:textId="77777777" w:rsidR="00276E33" w:rsidRPr="00C67D6D" w:rsidRDefault="00276E33" w:rsidP="00E147BE">
            <w:pPr>
              <w:pStyle w:val="NoSpacing"/>
              <w:rPr>
                <w:rFonts w:ascii="Times New Roman" w:hAnsi="Times New Roman" w:cs="Times New Roman"/>
              </w:rPr>
            </w:pPr>
          </w:p>
          <w:p w14:paraId="45211543" w14:textId="77777777" w:rsidR="00276E33" w:rsidRPr="00C67D6D" w:rsidRDefault="00276E33" w:rsidP="00E147BE">
            <w:pPr>
              <w:pStyle w:val="NoSpacing"/>
              <w:rPr>
                <w:rFonts w:ascii="Times New Roman" w:hAnsi="Times New Roman" w:cs="Times New Roman"/>
              </w:rPr>
            </w:pPr>
          </w:p>
          <w:p w14:paraId="21398C13" w14:textId="77777777" w:rsidR="00276E33" w:rsidRPr="00C67D6D" w:rsidRDefault="00276E33" w:rsidP="00E147BE">
            <w:pPr>
              <w:pStyle w:val="NoSpacing"/>
              <w:rPr>
                <w:rFonts w:ascii="Times New Roman" w:hAnsi="Times New Roman" w:cs="Times New Roman"/>
              </w:rPr>
            </w:pPr>
          </w:p>
          <w:p w14:paraId="37BF7B7C" w14:textId="77777777" w:rsidR="00276E33" w:rsidRPr="00C67D6D" w:rsidRDefault="00276E33" w:rsidP="00E147BE">
            <w:pPr>
              <w:pStyle w:val="NoSpacing"/>
              <w:rPr>
                <w:rFonts w:ascii="Times New Roman" w:hAnsi="Times New Roman" w:cs="Times New Roman"/>
              </w:rPr>
            </w:pPr>
          </w:p>
          <w:p w14:paraId="47F121EF" w14:textId="77777777" w:rsidR="00276E33" w:rsidRPr="00C67D6D" w:rsidRDefault="00276E33" w:rsidP="00E147BE">
            <w:pPr>
              <w:pStyle w:val="NoSpacing"/>
              <w:rPr>
                <w:rFonts w:ascii="Times New Roman" w:hAnsi="Times New Roman" w:cs="Times New Roman"/>
              </w:rPr>
            </w:pPr>
          </w:p>
          <w:p w14:paraId="08AF9828" w14:textId="77777777" w:rsidR="00276E33" w:rsidRPr="00C67D6D" w:rsidRDefault="00276E33" w:rsidP="00E147BE">
            <w:pPr>
              <w:pStyle w:val="NoSpacing"/>
              <w:rPr>
                <w:rFonts w:ascii="Times New Roman" w:hAnsi="Times New Roman" w:cs="Times New Roman"/>
              </w:rPr>
            </w:pPr>
          </w:p>
          <w:p w14:paraId="536CF133" w14:textId="77777777" w:rsidR="00276E33" w:rsidRPr="00C67D6D" w:rsidRDefault="00276E33" w:rsidP="00E147BE">
            <w:pPr>
              <w:pStyle w:val="NoSpacing"/>
              <w:rPr>
                <w:rFonts w:ascii="Times New Roman" w:hAnsi="Times New Roman" w:cs="Times New Roman"/>
              </w:rPr>
            </w:pPr>
          </w:p>
          <w:p w14:paraId="156E13FC" w14:textId="77777777" w:rsidR="00276E33" w:rsidRPr="00C67D6D" w:rsidRDefault="00276E33" w:rsidP="00E147BE">
            <w:pPr>
              <w:pStyle w:val="NoSpacing"/>
              <w:rPr>
                <w:rFonts w:ascii="Times New Roman" w:hAnsi="Times New Roman" w:cs="Times New Roman"/>
              </w:rPr>
            </w:pPr>
          </w:p>
          <w:p w14:paraId="3B0177F3" w14:textId="77777777" w:rsidR="00276E33" w:rsidRPr="00C67D6D" w:rsidRDefault="00276E33" w:rsidP="00E147BE">
            <w:pPr>
              <w:pStyle w:val="NoSpacing"/>
              <w:rPr>
                <w:rFonts w:ascii="Times New Roman" w:hAnsi="Times New Roman" w:cs="Times New Roman"/>
              </w:rPr>
            </w:pPr>
          </w:p>
          <w:p w14:paraId="4263711B" w14:textId="77777777" w:rsidR="00276E33" w:rsidRPr="00C67D6D" w:rsidRDefault="00276E33" w:rsidP="00E147BE">
            <w:pPr>
              <w:pStyle w:val="NoSpacing"/>
              <w:rPr>
                <w:rFonts w:ascii="Times New Roman" w:hAnsi="Times New Roman" w:cs="Times New Roman"/>
              </w:rPr>
            </w:pPr>
          </w:p>
          <w:p w14:paraId="7BF6EBC0" w14:textId="77777777" w:rsidR="00276E33" w:rsidRPr="00C67D6D" w:rsidRDefault="00276E33" w:rsidP="00E147BE">
            <w:pPr>
              <w:pStyle w:val="NoSpacing"/>
              <w:rPr>
                <w:rFonts w:ascii="Times New Roman" w:hAnsi="Times New Roman" w:cs="Times New Roman"/>
              </w:rPr>
            </w:pPr>
          </w:p>
          <w:p w14:paraId="4ABF27E0" w14:textId="77777777" w:rsidR="00276E33" w:rsidRPr="00C67D6D" w:rsidRDefault="00276E33" w:rsidP="00E147BE">
            <w:pPr>
              <w:pStyle w:val="NoSpacing"/>
              <w:rPr>
                <w:rFonts w:ascii="Times New Roman" w:hAnsi="Times New Roman" w:cs="Times New Roman"/>
              </w:rPr>
            </w:pPr>
          </w:p>
          <w:p w14:paraId="2269916C" w14:textId="77777777" w:rsidR="00276E33" w:rsidRPr="00C67D6D" w:rsidRDefault="00276E33" w:rsidP="00E147BE">
            <w:pPr>
              <w:pStyle w:val="NoSpacing"/>
              <w:rPr>
                <w:rFonts w:ascii="Times New Roman" w:hAnsi="Times New Roman" w:cs="Times New Roman"/>
              </w:rPr>
            </w:pPr>
          </w:p>
          <w:p w14:paraId="46FC95EE" w14:textId="77777777" w:rsidR="00276E33" w:rsidRPr="00C67D6D" w:rsidRDefault="00276E33" w:rsidP="00E147BE">
            <w:pPr>
              <w:pStyle w:val="NoSpacing"/>
              <w:rPr>
                <w:rFonts w:ascii="Times New Roman" w:hAnsi="Times New Roman" w:cs="Times New Roman"/>
              </w:rPr>
            </w:pPr>
          </w:p>
          <w:p w14:paraId="6310A00E" w14:textId="77777777" w:rsidR="00276E33" w:rsidRPr="00C67D6D" w:rsidRDefault="00276E33" w:rsidP="00E147BE">
            <w:pPr>
              <w:pStyle w:val="NoSpacing"/>
              <w:rPr>
                <w:rFonts w:ascii="Times New Roman" w:hAnsi="Times New Roman" w:cs="Times New Roman"/>
              </w:rPr>
            </w:pPr>
          </w:p>
          <w:p w14:paraId="0FD915B3" w14:textId="77777777" w:rsidR="00276E33" w:rsidRPr="00C67D6D" w:rsidRDefault="00276E33" w:rsidP="00E147BE">
            <w:pPr>
              <w:pStyle w:val="NoSpacing"/>
              <w:rPr>
                <w:rFonts w:ascii="Times New Roman" w:hAnsi="Times New Roman" w:cs="Times New Roman"/>
              </w:rPr>
            </w:pPr>
          </w:p>
          <w:p w14:paraId="16223AFD" w14:textId="77777777" w:rsidR="00276E33" w:rsidRDefault="00276E33" w:rsidP="00E147BE">
            <w:pPr>
              <w:pStyle w:val="NoSpacing"/>
              <w:rPr>
                <w:rFonts w:ascii="Times New Roman" w:hAnsi="Times New Roman" w:cs="Times New Roman"/>
              </w:rPr>
            </w:pPr>
          </w:p>
          <w:p w14:paraId="1898C3D9" w14:textId="77777777" w:rsidR="00C67D6D" w:rsidRDefault="00C67D6D" w:rsidP="00E147BE">
            <w:pPr>
              <w:pStyle w:val="NoSpacing"/>
              <w:rPr>
                <w:rFonts w:ascii="Times New Roman" w:hAnsi="Times New Roman" w:cs="Times New Roman"/>
              </w:rPr>
            </w:pPr>
          </w:p>
          <w:p w14:paraId="44B2C766" w14:textId="77777777" w:rsidR="00C67D6D" w:rsidRDefault="00C67D6D" w:rsidP="00E147BE">
            <w:pPr>
              <w:pStyle w:val="NoSpacing"/>
              <w:rPr>
                <w:rFonts w:ascii="Times New Roman" w:hAnsi="Times New Roman" w:cs="Times New Roman"/>
              </w:rPr>
            </w:pPr>
          </w:p>
          <w:p w14:paraId="079D1D4A" w14:textId="77777777" w:rsidR="00C67D6D" w:rsidRPr="00C67D6D" w:rsidRDefault="00C67D6D" w:rsidP="00E147BE">
            <w:pPr>
              <w:pStyle w:val="NoSpacing"/>
              <w:rPr>
                <w:rFonts w:ascii="Times New Roman" w:hAnsi="Times New Roman" w:cs="Times New Roman"/>
              </w:rPr>
            </w:pPr>
          </w:p>
          <w:p w14:paraId="3A3DAFE9" w14:textId="77777777" w:rsidR="00276E33" w:rsidRPr="00C67D6D" w:rsidRDefault="00276E33" w:rsidP="00E147BE">
            <w:pPr>
              <w:pStyle w:val="NoSpacing"/>
              <w:rPr>
                <w:rFonts w:ascii="Times New Roman" w:hAnsi="Times New Roman" w:cs="Times New Roman"/>
              </w:rPr>
            </w:pPr>
          </w:p>
        </w:tc>
      </w:tr>
    </w:tbl>
    <w:p w14:paraId="68893DD6" w14:textId="77777777" w:rsidR="00276E33" w:rsidRPr="00C67D6D" w:rsidRDefault="00276E33" w:rsidP="00276E33">
      <w:pPr>
        <w:spacing w:after="160" w:line="259" w:lineRule="auto"/>
        <w:rPr>
          <w:lang w:val="sr-Latn-RS"/>
        </w:rPr>
      </w:pPr>
    </w:p>
    <w:p w14:paraId="5BCA22A2" w14:textId="77777777" w:rsidR="00573375" w:rsidRDefault="00573375" w:rsidP="00573375">
      <w:pPr>
        <w:rPr>
          <w:rFonts w:eastAsia="Calibri"/>
          <w:b/>
        </w:rPr>
      </w:pPr>
      <w:r>
        <w:rPr>
          <w:rFonts w:eastAsia="Calibri"/>
          <w:b/>
        </w:rPr>
        <w:lastRenderedPageBreak/>
        <w:t>SEDMIČ</w:t>
      </w:r>
      <w:r w:rsidRPr="00654F39">
        <w:rPr>
          <w:rFonts w:eastAsia="Calibri"/>
          <w:b/>
        </w:rPr>
        <w:t>NI FOND ČASOVA (</w:t>
      </w:r>
      <w:r>
        <w:rPr>
          <w:rFonts w:eastAsia="Calibri"/>
          <w:b/>
        </w:rPr>
        <w:t>4</w:t>
      </w:r>
      <w:r w:rsidRPr="00654F39">
        <w:rPr>
          <w:rFonts w:eastAsia="Calibri"/>
          <w:b/>
        </w:rPr>
        <w:t xml:space="preserve"> ČASA)</w:t>
      </w:r>
    </w:p>
    <w:p w14:paraId="749F7538" w14:textId="77777777" w:rsidR="00573375" w:rsidRPr="00654F39" w:rsidRDefault="00573375" w:rsidP="00573375">
      <w:pPr>
        <w:rPr>
          <w:rFonts w:eastAsia="Calibri"/>
          <w:b/>
        </w:rPr>
      </w:pPr>
    </w:p>
    <w:p w14:paraId="2460D36A" w14:textId="77777777" w:rsidR="00573375" w:rsidRPr="00654F39" w:rsidRDefault="00573375" w:rsidP="00573375">
      <w:pPr>
        <w:rPr>
          <w:rFonts w:eastAsia="Calibri"/>
          <w:b/>
        </w:rPr>
      </w:pPr>
      <w:r w:rsidRPr="00654F39">
        <w:rPr>
          <w:rFonts w:eastAsia="Calibri"/>
          <w:b/>
        </w:rPr>
        <w:t>RASPORED GODIŠNЈ</w:t>
      </w:r>
      <w:r>
        <w:rPr>
          <w:rFonts w:eastAsia="Calibri"/>
          <w:b/>
        </w:rPr>
        <w:t>EG FONDA ČASOVA PO MJESECIMA (136 ČASA</w:t>
      </w:r>
      <w:r w:rsidRPr="00654F39">
        <w:rPr>
          <w:rFonts w:eastAsia="Calibri"/>
          <w: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2878"/>
        <w:gridCol w:w="2878"/>
        <w:gridCol w:w="2878"/>
        <w:gridCol w:w="2878"/>
      </w:tblGrid>
      <w:tr w:rsidR="00573375" w:rsidRPr="000A047B" w14:paraId="3047EA21" w14:textId="77777777" w:rsidTr="00C37ABD">
        <w:trPr>
          <w:trHeight w:val="296"/>
        </w:trPr>
        <w:tc>
          <w:tcPr>
            <w:tcW w:w="5000" w:type="pct"/>
            <w:gridSpan w:val="5"/>
            <w:vAlign w:val="bottom"/>
          </w:tcPr>
          <w:p w14:paraId="319B5CE7" w14:textId="77777777" w:rsidR="00573375" w:rsidRPr="000A581C" w:rsidRDefault="00573375" w:rsidP="00C37ABD">
            <w:pPr>
              <w:spacing w:line="276" w:lineRule="auto"/>
              <w:jc w:val="center"/>
              <w:rPr>
                <w:rFonts w:eastAsia="Calibri"/>
                <w:b/>
                <w:lang w:val="sr-Cyrl-RS"/>
              </w:rPr>
            </w:pPr>
            <w:r w:rsidRPr="000A581C">
              <w:rPr>
                <w:rFonts w:eastAsia="Calibri"/>
                <w:b/>
              </w:rPr>
              <w:t xml:space="preserve">I </w:t>
            </w:r>
            <w:r w:rsidRPr="000A581C">
              <w:rPr>
                <w:rFonts w:eastAsia="Calibri"/>
                <w:b/>
                <w:lang w:val="sr-Cyrl-RS"/>
              </w:rPr>
              <w:t>POLUGODIŠTE</w:t>
            </w:r>
          </w:p>
        </w:tc>
      </w:tr>
      <w:tr w:rsidR="00573375" w:rsidRPr="000A047B" w14:paraId="1593B353" w14:textId="77777777" w:rsidTr="00C37ABD">
        <w:trPr>
          <w:trHeight w:val="60"/>
        </w:trPr>
        <w:tc>
          <w:tcPr>
            <w:tcW w:w="1000" w:type="pct"/>
            <w:vAlign w:val="center"/>
          </w:tcPr>
          <w:p w14:paraId="51EDB028" w14:textId="77777777" w:rsidR="00573375" w:rsidRPr="000A047B" w:rsidRDefault="00573375" w:rsidP="00C37ABD">
            <w:pPr>
              <w:spacing w:line="276" w:lineRule="auto"/>
              <w:jc w:val="center"/>
              <w:rPr>
                <w:rFonts w:eastAsia="Calibri"/>
                <w:lang w:val="sr-Latn-RS"/>
              </w:rPr>
            </w:pPr>
            <w:r w:rsidRPr="000A047B">
              <w:rPr>
                <w:rFonts w:eastAsia="Calibri"/>
                <w:lang w:val="sr-Latn-RS"/>
              </w:rPr>
              <w:t xml:space="preserve">Septembar </w:t>
            </w:r>
          </w:p>
        </w:tc>
        <w:tc>
          <w:tcPr>
            <w:tcW w:w="1000" w:type="pct"/>
            <w:vAlign w:val="center"/>
          </w:tcPr>
          <w:p w14:paraId="268BC2E7" w14:textId="77777777" w:rsidR="00573375" w:rsidRPr="000A047B" w:rsidRDefault="00573375" w:rsidP="00C37ABD">
            <w:pPr>
              <w:spacing w:line="276" w:lineRule="auto"/>
              <w:jc w:val="center"/>
              <w:rPr>
                <w:rFonts w:eastAsia="Calibri"/>
                <w:lang w:val="sr-Latn-RS"/>
              </w:rPr>
            </w:pPr>
            <w:r w:rsidRPr="000A047B">
              <w:rPr>
                <w:rFonts w:eastAsia="Calibri"/>
                <w:lang w:val="sr-Latn-RS"/>
              </w:rPr>
              <w:t xml:space="preserve">Oktobar </w:t>
            </w:r>
          </w:p>
        </w:tc>
        <w:tc>
          <w:tcPr>
            <w:tcW w:w="1000" w:type="pct"/>
            <w:vAlign w:val="center"/>
          </w:tcPr>
          <w:p w14:paraId="5AC0DF9F" w14:textId="77777777" w:rsidR="00573375" w:rsidRPr="000A047B" w:rsidRDefault="00573375" w:rsidP="00C37ABD">
            <w:pPr>
              <w:spacing w:line="276" w:lineRule="auto"/>
              <w:jc w:val="center"/>
              <w:rPr>
                <w:rFonts w:eastAsia="Calibri"/>
                <w:lang w:val="sr-Latn-RS"/>
              </w:rPr>
            </w:pPr>
            <w:r w:rsidRPr="000A047B">
              <w:rPr>
                <w:rFonts w:eastAsia="Calibri"/>
                <w:lang w:val="sr-Latn-RS"/>
              </w:rPr>
              <w:t>Novembar</w:t>
            </w:r>
          </w:p>
        </w:tc>
        <w:tc>
          <w:tcPr>
            <w:tcW w:w="1000" w:type="pct"/>
            <w:vAlign w:val="center"/>
          </w:tcPr>
          <w:p w14:paraId="344FD072" w14:textId="77777777" w:rsidR="00573375" w:rsidRPr="000A047B" w:rsidRDefault="00573375" w:rsidP="00C37ABD">
            <w:pPr>
              <w:spacing w:line="276" w:lineRule="auto"/>
              <w:jc w:val="center"/>
              <w:rPr>
                <w:rFonts w:eastAsia="Calibri"/>
                <w:lang w:val="sr-Latn-RS"/>
              </w:rPr>
            </w:pPr>
            <w:r w:rsidRPr="000A047B">
              <w:rPr>
                <w:rFonts w:eastAsia="Calibri"/>
                <w:lang w:val="sr-Latn-RS"/>
              </w:rPr>
              <w:t xml:space="preserve">Decembar </w:t>
            </w:r>
          </w:p>
        </w:tc>
        <w:tc>
          <w:tcPr>
            <w:tcW w:w="1000" w:type="pct"/>
            <w:vAlign w:val="center"/>
          </w:tcPr>
          <w:p w14:paraId="74FC7EA7" w14:textId="77777777" w:rsidR="00573375" w:rsidRPr="000A047B" w:rsidRDefault="00573375" w:rsidP="00C37ABD">
            <w:pPr>
              <w:spacing w:line="276" w:lineRule="auto"/>
              <w:jc w:val="center"/>
              <w:rPr>
                <w:rFonts w:eastAsia="Calibri"/>
                <w:lang w:val="sr-Cyrl-RS"/>
              </w:rPr>
            </w:pPr>
            <w:r>
              <w:rPr>
                <w:rFonts w:eastAsia="Calibri"/>
              </w:rPr>
              <w:t>S</w:t>
            </w:r>
            <w:r w:rsidRPr="000A047B">
              <w:rPr>
                <w:rFonts w:eastAsia="Calibri"/>
                <w:lang w:val="sr-Cyrl-RS"/>
              </w:rPr>
              <w:t>vega</w:t>
            </w:r>
          </w:p>
        </w:tc>
      </w:tr>
      <w:tr w:rsidR="00573375" w:rsidRPr="000A047B" w14:paraId="1FBAE22C" w14:textId="77777777" w:rsidTr="00C37ABD">
        <w:tc>
          <w:tcPr>
            <w:tcW w:w="1000" w:type="pct"/>
            <w:tcBorders>
              <w:bottom w:val="single" w:sz="4" w:space="0" w:color="000000"/>
            </w:tcBorders>
          </w:tcPr>
          <w:p w14:paraId="5E5324EF" w14:textId="77777777" w:rsidR="00573375" w:rsidRPr="000A047B" w:rsidRDefault="00573375" w:rsidP="00C37ABD">
            <w:pPr>
              <w:spacing w:line="276" w:lineRule="auto"/>
              <w:jc w:val="center"/>
              <w:rPr>
                <w:rFonts w:eastAsia="Calibri"/>
              </w:rPr>
            </w:pPr>
            <w:r>
              <w:rPr>
                <w:rFonts w:eastAsia="Calibri"/>
              </w:rPr>
              <w:t>16</w:t>
            </w:r>
          </w:p>
        </w:tc>
        <w:tc>
          <w:tcPr>
            <w:tcW w:w="1000" w:type="pct"/>
            <w:tcBorders>
              <w:bottom w:val="single" w:sz="4" w:space="0" w:color="000000"/>
            </w:tcBorders>
          </w:tcPr>
          <w:p w14:paraId="36BCBDFD" w14:textId="77777777" w:rsidR="00573375" w:rsidRPr="000A047B" w:rsidRDefault="00573375" w:rsidP="00C37ABD">
            <w:pPr>
              <w:spacing w:line="276" w:lineRule="auto"/>
              <w:jc w:val="center"/>
              <w:rPr>
                <w:rFonts w:eastAsia="Calibri"/>
              </w:rPr>
            </w:pPr>
            <w:r>
              <w:rPr>
                <w:rFonts w:eastAsia="Calibri"/>
              </w:rPr>
              <w:t>17</w:t>
            </w:r>
          </w:p>
        </w:tc>
        <w:tc>
          <w:tcPr>
            <w:tcW w:w="1000" w:type="pct"/>
            <w:tcBorders>
              <w:bottom w:val="single" w:sz="4" w:space="0" w:color="000000"/>
            </w:tcBorders>
          </w:tcPr>
          <w:p w14:paraId="01D17299" w14:textId="77777777" w:rsidR="00573375" w:rsidRPr="000A047B" w:rsidRDefault="00573375" w:rsidP="00C37ABD">
            <w:pPr>
              <w:spacing w:line="276" w:lineRule="auto"/>
              <w:jc w:val="center"/>
              <w:rPr>
                <w:rFonts w:eastAsia="Calibri"/>
              </w:rPr>
            </w:pPr>
            <w:r>
              <w:rPr>
                <w:rFonts w:eastAsia="Calibri"/>
              </w:rPr>
              <w:t>15</w:t>
            </w:r>
          </w:p>
        </w:tc>
        <w:tc>
          <w:tcPr>
            <w:tcW w:w="1000" w:type="pct"/>
            <w:tcBorders>
              <w:bottom w:val="single" w:sz="4" w:space="0" w:color="000000"/>
            </w:tcBorders>
          </w:tcPr>
          <w:p w14:paraId="5B260955" w14:textId="77777777" w:rsidR="00573375" w:rsidRPr="000A047B" w:rsidRDefault="00573375" w:rsidP="00C37ABD">
            <w:pPr>
              <w:spacing w:line="276" w:lineRule="auto"/>
              <w:jc w:val="center"/>
              <w:rPr>
                <w:rFonts w:eastAsia="Calibri"/>
              </w:rPr>
            </w:pPr>
            <w:r>
              <w:rPr>
                <w:rFonts w:eastAsia="Calibri"/>
              </w:rPr>
              <w:t>16</w:t>
            </w:r>
          </w:p>
        </w:tc>
        <w:tc>
          <w:tcPr>
            <w:tcW w:w="1000" w:type="pct"/>
          </w:tcPr>
          <w:p w14:paraId="5D40F319" w14:textId="77777777" w:rsidR="00573375" w:rsidRPr="000A047B" w:rsidRDefault="00573375" w:rsidP="00C37ABD">
            <w:pPr>
              <w:spacing w:line="276" w:lineRule="auto"/>
              <w:jc w:val="center"/>
              <w:rPr>
                <w:rFonts w:eastAsia="Calibri"/>
                <w:b/>
              </w:rPr>
            </w:pPr>
            <w:r>
              <w:rPr>
                <w:rFonts w:eastAsia="Calibri"/>
                <w:b/>
              </w:rPr>
              <w:t>64</w:t>
            </w:r>
          </w:p>
        </w:tc>
      </w:tr>
    </w:tbl>
    <w:p w14:paraId="5F836E86" w14:textId="77777777" w:rsidR="00573375" w:rsidRDefault="00573375" w:rsidP="00573375">
      <w:pPr>
        <w:rPr>
          <w:rFonts w:eastAsia="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2878"/>
        <w:gridCol w:w="2878"/>
        <w:gridCol w:w="2878"/>
        <w:gridCol w:w="2878"/>
      </w:tblGrid>
      <w:tr w:rsidR="00573375" w:rsidRPr="000A047B" w14:paraId="7639614A" w14:textId="77777777" w:rsidTr="00C37ABD">
        <w:trPr>
          <w:trHeight w:val="296"/>
        </w:trPr>
        <w:tc>
          <w:tcPr>
            <w:tcW w:w="5000" w:type="pct"/>
            <w:gridSpan w:val="5"/>
            <w:vAlign w:val="bottom"/>
          </w:tcPr>
          <w:p w14:paraId="503401E4" w14:textId="77777777" w:rsidR="00573375" w:rsidRPr="000A581C" w:rsidRDefault="00573375" w:rsidP="00C37ABD">
            <w:pPr>
              <w:spacing w:line="276" w:lineRule="auto"/>
              <w:jc w:val="center"/>
              <w:rPr>
                <w:rFonts w:eastAsia="Calibri"/>
                <w:b/>
                <w:lang w:val="sr-Cyrl-RS"/>
              </w:rPr>
            </w:pPr>
            <w:r>
              <w:rPr>
                <w:rFonts w:eastAsia="Calibri"/>
                <w:b/>
              </w:rPr>
              <w:t>I</w:t>
            </w:r>
            <w:r w:rsidRPr="000A581C">
              <w:rPr>
                <w:rFonts w:eastAsia="Calibri"/>
                <w:b/>
              </w:rPr>
              <w:t xml:space="preserve">I </w:t>
            </w:r>
            <w:r w:rsidRPr="000A581C">
              <w:rPr>
                <w:rFonts w:eastAsia="Calibri"/>
                <w:b/>
                <w:lang w:val="sr-Cyrl-RS"/>
              </w:rPr>
              <w:t>POLUGODIŠTE</w:t>
            </w:r>
          </w:p>
        </w:tc>
      </w:tr>
      <w:tr w:rsidR="00573375" w:rsidRPr="000A047B" w14:paraId="77DB7869" w14:textId="77777777" w:rsidTr="00C37ABD">
        <w:trPr>
          <w:trHeight w:val="60"/>
        </w:trPr>
        <w:tc>
          <w:tcPr>
            <w:tcW w:w="1000" w:type="pct"/>
            <w:vAlign w:val="center"/>
          </w:tcPr>
          <w:p w14:paraId="12564F71" w14:textId="77777777" w:rsidR="00573375" w:rsidRPr="000A047B" w:rsidRDefault="00573375" w:rsidP="00C37ABD">
            <w:pPr>
              <w:spacing w:line="276" w:lineRule="auto"/>
              <w:jc w:val="center"/>
              <w:rPr>
                <w:rFonts w:eastAsia="Calibri"/>
                <w:lang w:val="sr-Latn-RS"/>
              </w:rPr>
            </w:pPr>
            <w:r>
              <w:rPr>
                <w:rFonts w:eastAsia="Calibri"/>
                <w:lang w:val="sr-Latn-RS"/>
              </w:rPr>
              <w:t>Januar / Februar</w:t>
            </w:r>
          </w:p>
        </w:tc>
        <w:tc>
          <w:tcPr>
            <w:tcW w:w="1000" w:type="pct"/>
            <w:vAlign w:val="center"/>
          </w:tcPr>
          <w:p w14:paraId="143269C3" w14:textId="77777777" w:rsidR="00573375" w:rsidRPr="000A047B" w:rsidRDefault="00573375" w:rsidP="00C37ABD">
            <w:pPr>
              <w:spacing w:line="276" w:lineRule="auto"/>
              <w:jc w:val="center"/>
              <w:rPr>
                <w:rFonts w:eastAsia="Calibri"/>
                <w:lang w:val="sr-Latn-RS"/>
              </w:rPr>
            </w:pPr>
            <w:r>
              <w:rPr>
                <w:rFonts w:eastAsia="Calibri"/>
                <w:lang w:val="sr-Latn-RS"/>
              </w:rPr>
              <w:t>Mart</w:t>
            </w:r>
            <w:r w:rsidRPr="000A047B">
              <w:rPr>
                <w:rFonts w:eastAsia="Calibri"/>
                <w:lang w:val="sr-Latn-RS"/>
              </w:rPr>
              <w:t xml:space="preserve"> </w:t>
            </w:r>
          </w:p>
        </w:tc>
        <w:tc>
          <w:tcPr>
            <w:tcW w:w="1000" w:type="pct"/>
            <w:vAlign w:val="center"/>
          </w:tcPr>
          <w:p w14:paraId="6D100ACB" w14:textId="77777777" w:rsidR="00573375" w:rsidRPr="000A047B" w:rsidRDefault="00573375" w:rsidP="00C37ABD">
            <w:pPr>
              <w:spacing w:line="276" w:lineRule="auto"/>
              <w:jc w:val="center"/>
              <w:rPr>
                <w:rFonts w:eastAsia="Calibri"/>
                <w:lang w:val="sr-Latn-RS"/>
              </w:rPr>
            </w:pPr>
            <w:r>
              <w:rPr>
                <w:rFonts w:eastAsia="Calibri"/>
                <w:lang w:val="sr-Latn-RS"/>
              </w:rPr>
              <w:t>April</w:t>
            </w:r>
          </w:p>
        </w:tc>
        <w:tc>
          <w:tcPr>
            <w:tcW w:w="1000" w:type="pct"/>
            <w:vAlign w:val="center"/>
          </w:tcPr>
          <w:p w14:paraId="1B7B0D5A" w14:textId="77777777" w:rsidR="00573375" w:rsidRPr="000A047B" w:rsidRDefault="00573375" w:rsidP="00C37ABD">
            <w:pPr>
              <w:spacing w:line="276" w:lineRule="auto"/>
              <w:jc w:val="center"/>
              <w:rPr>
                <w:rFonts w:eastAsia="Calibri"/>
                <w:lang w:val="sr-Latn-RS"/>
              </w:rPr>
            </w:pPr>
            <w:r>
              <w:rPr>
                <w:rFonts w:eastAsia="Calibri"/>
                <w:lang w:val="sr-Latn-RS"/>
              </w:rPr>
              <w:t xml:space="preserve">Maj / Jun </w:t>
            </w:r>
            <w:r w:rsidRPr="000A047B">
              <w:rPr>
                <w:rFonts w:eastAsia="Calibri"/>
                <w:lang w:val="sr-Latn-RS"/>
              </w:rPr>
              <w:t xml:space="preserve"> </w:t>
            </w:r>
          </w:p>
        </w:tc>
        <w:tc>
          <w:tcPr>
            <w:tcW w:w="1000" w:type="pct"/>
            <w:vAlign w:val="center"/>
          </w:tcPr>
          <w:p w14:paraId="5ABBF60F" w14:textId="77777777" w:rsidR="00573375" w:rsidRPr="000A047B" w:rsidRDefault="00573375" w:rsidP="00C37ABD">
            <w:pPr>
              <w:spacing w:line="276" w:lineRule="auto"/>
              <w:jc w:val="center"/>
              <w:rPr>
                <w:rFonts w:eastAsia="Calibri"/>
                <w:lang w:val="sr-Cyrl-RS"/>
              </w:rPr>
            </w:pPr>
            <w:r>
              <w:rPr>
                <w:rFonts w:eastAsia="Calibri"/>
              </w:rPr>
              <w:t>S</w:t>
            </w:r>
            <w:r w:rsidRPr="000A047B">
              <w:rPr>
                <w:rFonts w:eastAsia="Calibri"/>
                <w:lang w:val="sr-Cyrl-RS"/>
              </w:rPr>
              <w:t>vega</w:t>
            </w:r>
          </w:p>
        </w:tc>
      </w:tr>
      <w:tr w:rsidR="00573375" w:rsidRPr="000A047B" w14:paraId="5F77E828" w14:textId="77777777" w:rsidTr="00C37ABD">
        <w:tc>
          <w:tcPr>
            <w:tcW w:w="1000" w:type="pct"/>
            <w:tcBorders>
              <w:bottom w:val="single" w:sz="4" w:space="0" w:color="000000"/>
            </w:tcBorders>
          </w:tcPr>
          <w:p w14:paraId="39A7419E" w14:textId="77777777" w:rsidR="00573375" w:rsidRPr="000A047B" w:rsidRDefault="00573375" w:rsidP="00C37ABD">
            <w:pPr>
              <w:spacing w:line="276" w:lineRule="auto"/>
              <w:jc w:val="center"/>
              <w:rPr>
                <w:rFonts w:eastAsia="Calibri"/>
              </w:rPr>
            </w:pPr>
            <w:r>
              <w:rPr>
                <w:rFonts w:eastAsia="Calibri"/>
              </w:rPr>
              <w:t>8 + 16</w:t>
            </w:r>
          </w:p>
        </w:tc>
        <w:tc>
          <w:tcPr>
            <w:tcW w:w="1000" w:type="pct"/>
            <w:tcBorders>
              <w:bottom w:val="single" w:sz="4" w:space="0" w:color="000000"/>
            </w:tcBorders>
          </w:tcPr>
          <w:p w14:paraId="608D0C69" w14:textId="77777777" w:rsidR="00573375" w:rsidRPr="000A047B" w:rsidRDefault="00573375" w:rsidP="00C37ABD">
            <w:pPr>
              <w:spacing w:line="276" w:lineRule="auto"/>
              <w:jc w:val="center"/>
              <w:rPr>
                <w:rFonts w:eastAsia="Calibri"/>
              </w:rPr>
            </w:pPr>
            <w:r>
              <w:rPr>
                <w:rFonts w:eastAsia="Calibri"/>
              </w:rPr>
              <w:t>16</w:t>
            </w:r>
          </w:p>
        </w:tc>
        <w:tc>
          <w:tcPr>
            <w:tcW w:w="1000" w:type="pct"/>
            <w:tcBorders>
              <w:bottom w:val="single" w:sz="4" w:space="0" w:color="000000"/>
            </w:tcBorders>
          </w:tcPr>
          <w:p w14:paraId="1E21F2F6" w14:textId="77777777" w:rsidR="00573375" w:rsidRPr="000A047B" w:rsidRDefault="00573375" w:rsidP="00C37ABD">
            <w:pPr>
              <w:spacing w:line="276" w:lineRule="auto"/>
              <w:jc w:val="center"/>
              <w:rPr>
                <w:rFonts w:eastAsia="Calibri"/>
              </w:rPr>
            </w:pPr>
            <w:r>
              <w:rPr>
                <w:rFonts w:eastAsia="Calibri"/>
              </w:rPr>
              <w:t>14</w:t>
            </w:r>
          </w:p>
        </w:tc>
        <w:tc>
          <w:tcPr>
            <w:tcW w:w="1000" w:type="pct"/>
            <w:tcBorders>
              <w:bottom w:val="single" w:sz="4" w:space="0" w:color="000000"/>
            </w:tcBorders>
          </w:tcPr>
          <w:p w14:paraId="1772808A" w14:textId="77777777" w:rsidR="00573375" w:rsidRPr="000A047B" w:rsidRDefault="00573375" w:rsidP="00C37ABD">
            <w:pPr>
              <w:spacing w:line="276" w:lineRule="auto"/>
              <w:jc w:val="center"/>
              <w:rPr>
                <w:rFonts w:eastAsia="Calibri"/>
              </w:rPr>
            </w:pPr>
            <w:r>
              <w:rPr>
                <w:rFonts w:eastAsia="Calibri"/>
              </w:rPr>
              <w:t>12 + 6</w:t>
            </w:r>
          </w:p>
        </w:tc>
        <w:tc>
          <w:tcPr>
            <w:tcW w:w="1000" w:type="pct"/>
          </w:tcPr>
          <w:p w14:paraId="1EB9F850" w14:textId="77777777" w:rsidR="00573375" w:rsidRPr="000A047B" w:rsidRDefault="00573375" w:rsidP="00C37ABD">
            <w:pPr>
              <w:spacing w:line="276" w:lineRule="auto"/>
              <w:jc w:val="center"/>
              <w:rPr>
                <w:rFonts w:eastAsia="Calibri"/>
                <w:b/>
              </w:rPr>
            </w:pPr>
            <w:r>
              <w:rPr>
                <w:rFonts w:eastAsia="Calibri"/>
                <w:b/>
              </w:rPr>
              <w:t>72</w:t>
            </w:r>
          </w:p>
        </w:tc>
      </w:tr>
    </w:tbl>
    <w:p w14:paraId="1612313B" w14:textId="77777777" w:rsidR="00573375" w:rsidRDefault="00573375" w:rsidP="00573375"/>
    <w:p w14:paraId="70E58293" w14:textId="77777777" w:rsidR="00573375" w:rsidRDefault="00573375" w:rsidP="00276E33"/>
    <w:p w14:paraId="39435507" w14:textId="77777777" w:rsidR="00573375" w:rsidRDefault="00573375" w:rsidP="00276E33"/>
    <w:p w14:paraId="14278095" w14:textId="77777777" w:rsidR="00573375" w:rsidRDefault="00573375" w:rsidP="00276E33"/>
    <w:p w14:paraId="259380AF" w14:textId="77777777" w:rsidR="00573375" w:rsidRDefault="00573375" w:rsidP="00276E33"/>
    <w:p w14:paraId="1287371C" w14:textId="4A7C81FC" w:rsidR="00276E33" w:rsidRPr="00C67D6D" w:rsidRDefault="00276E33" w:rsidP="00276E33">
      <w:r w:rsidRPr="00C67D6D">
        <w:t xml:space="preserve">NAČINI TESTIRANJA ZNANJA I OCJENJIVANJA U </w:t>
      </w:r>
      <w:r w:rsidR="00C67D6D" w:rsidRPr="00C67D6D">
        <w:t>OSMOM</w:t>
      </w:r>
      <w:r w:rsidRPr="00C67D6D">
        <w:t xml:space="preserve"> RAZREDU</w:t>
      </w:r>
    </w:p>
    <w:p w14:paraId="6859DC26" w14:textId="77777777" w:rsidR="00276E33" w:rsidRPr="00C67D6D" w:rsidRDefault="00276E33" w:rsidP="00276E33"/>
    <w:p w14:paraId="5A5F99BC" w14:textId="3F1B7E37" w:rsidR="00276E33" w:rsidRPr="00C67D6D" w:rsidRDefault="00276E33" w:rsidP="00276E33">
      <w:r w:rsidRPr="00C67D6D">
        <w:t xml:space="preserve">Elementi ocjenjivanja iz predmeta Matematika za </w:t>
      </w:r>
      <w:r w:rsidR="00C67D6D" w:rsidRPr="00C67D6D">
        <w:t>8</w:t>
      </w:r>
      <w:r w:rsidRPr="00C67D6D">
        <w:t xml:space="preserve">. razred su: </w:t>
      </w:r>
    </w:p>
    <w:p w14:paraId="2099ABC6" w14:textId="77777777" w:rsidR="00276E33" w:rsidRPr="00C67D6D" w:rsidRDefault="00276E33" w:rsidP="00276E33">
      <w:r w:rsidRPr="00C67D6D">
        <w:sym w:font="Times New Roman" w:char="F043"/>
      </w:r>
      <w:r w:rsidRPr="00C67D6D">
        <w:tab/>
        <w:t xml:space="preserve">usvojenost obrazovnih sadržaja; </w:t>
      </w:r>
    </w:p>
    <w:p w14:paraId="425F82AD" w14:textId="77777777" w:rsidR="00276E33" w:rsidRPr="00C67D6D" w:rsidRDefault="00276E33" w:rsidP="00276E33">
      <w:r w:rsidRPr="00C67D6D">
        <w:sym w:font="Times New Roman" w:char="F043"/>
      </w:r>
      <w:r w:rsidRPr="00C67D6D">
        <w:tab/>
        <w:t xml:space="preserve">primjena znanja; </w:t>
      </w:r>
    </w:p>
    <w:p w14:paraId="65250614" w14:textId="77777777" w:rsidR="00276E33" w:rsidRPr="00C67D6D" w:rsidRDefault="00276E33" w:rsidP="00276E33">
      <w:r w:rsidRPr="00C67D6D">
        <w:sym w:font="Times New Roman" w:char="F043"/>
      </w:r>
      <w:r w:rsidRPr="00C67D6D">
        <w:tab/>
        <w:t xml:space="preserve">aktivnost učenika. </w:t>
      </w:r>
    </w:p>
    <w:p w14:paraId="5867284C" w14:textId="77777777" w:rsidR="00276E33" w:rsidRPr="00C67D6D" w:rsidRDefault="00276E33" w:rsidP="00276E33"/>
    <w:p w14:paraId="6902F3EF" w14:textId="53DC6ED2" w:rsidR="00C67D6D" w:rsidRPr="00C67D6D" w:rsidRDefault="00276E33" w:rsidP="00276E33">
      <w:r w:rsidRPr="00C67D6D">
        <w:t xml:space="preserve">Tokom školske godine znanje se provjerava kroz: usmeni ispit, domaće zadatke, kratke testove, </w:t>
      </w:r>
      <w:r w:rsidR="00C67D6D" w:rsidRPr="00C67D6D">
        <w:t xml:space="preserve">kontrolne i </w:t>
      </w:r>
      <w:r w:rsidRPr="00C67D6D">
        <w:t xml:space="preserve">pismene zadatke, prezentacije... </w:t>
      </w:r>
    </w:p>
    <w:p w14:paraId="24828484" w14:textId="77777777" w:rsidR="00C67D6D" w:rsidRPr="00C67D6D" w:rsidRDefault="00276E33" w:rsidP="00276E33">
      <w:r w:rsidRPr="00C67D6D">
        <w:t xml:space="preserve">Pismeni radovi se najavljuju učenicima i održavaju se po unaprijed određenom rasporedu (osim petnaestominutnih testova). </w:t>
      </w:r>
    </w:p>
    <w:p w14:paraId="0881CF31" w14:textId="3154FD34" w:rsidR="00276E33" w:rsidRPr="00C67D6D" w:rsidRDefault="00276E33" w:rsidP="00276E33">
      <w:r w:rsidRPr="00C67D6D">
        <w:t xml:space="preserve">Pismeni (2 u toku polugodišta) i kontrolni (2 u toku polugodišta) zadaci organizovani su u okviru školskog časa od 45 minuta. </w:t>
      </w:r>
    </w:p>
    <w:p w14:paraId="76F64DA2" w14:textId="77777777" w:rsidR="00276E33" w:rsidRPr="00C67D6D" w:rsidRDefault="00276E33" w:rsidP="00276E33"/>
    <w:p w14:paraId="620D40F4" w14:textId="77777777" w:rsidR="00276E33" w:rsidRPr="00C67D6D" w:rsidRDefault="00276E33" w:rsidP="00276E33">
      <w:r w:rsidRPr="00C67D6D">
        <w:t xml:space="preserve">Ocjena pisanog rada treba biti izražena ocjenom iz skale ocjena od 1 do 5, tako da je potrebno osvojene bodove pretvoriti u ocjene. </w:t>
      </w:r>
    </w:p>
    <w:p w14:paraId="3181A948" w14:textId="77777777" w:rsidR="00276E33" w:rsidRPr="00C67D6D" w:rsidRDefault="00276E33" w:rsidP="00276E33">
      <w:r w:rsidRPr="00C67D6D">
        <w:t xml:space="preserve">Kada je riječ o pismenim zadacima, skala koja izražava odnos između procenta tačnih odgovora i odgovarajuće ocjene je sledeća:  </w:t>
      </w:r>
    </w:p>
    <w:p w14:paraId="5648046C" w14:textId="77777777" w:rsidR="00276E33" w:rsidRPr="00C67D6D" w:rsidRDefault="00276E33" w:rsidP="00276E33"/>
    <w:tbl>
      <w:tblPr>
        <w:tblStyle w:val="TableGrid"/>
        <w:tblW w:w="0" w:type="auto"/>
        <w:tblLook w:val="04A0" w:firstRow="1" w:lastRow="0" w:firstColumn="1" w:lastColumn="0" w:noHBand="0" w:noVBand="1"/>
      </w:tblPr>
      <w:tblGrid>
        <w:gridCol w:w="2972"/>
        <w:gridCol w:w="2835"/>
      </w:tblGrid>
      <w:tr w:rsidR="00276E33" w:rsidRPr="00C67D6D" w14:paraId="619A8436"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23DE9833" w14:textId="77777777" w:rsidR="00276E33" w:rsidRPr="00C67D6D" w:rsidRDefault="00276E33" w:rsidP="00E147BE">
            <w:r w:rsidRPr="00C67D6D">
              <w:t>% zarađenih bodova</w:t>
            </w:r>
          </w:p>
        </w:tc>
        <w:tc>
          <w:tcPr>
            <w:tcW w:w="2835" w:type="dxa"/>
            <w:tcBorders>
              <w:top w:val="single" w:sz="4" w:space="0" w:color="auto"/>
              <w:left w:val="single" w:sz="4" w:space="0" w:color="auto"/>
              <w:bottom w:val="single" w:sz="4" w:space="0" w:color="auto"/>
              <w:right w:val="single" w:sz="4" w:space="0" w:color="auto"/>
            </w:tcBorders>
            <w:hideMark/>
          </w:tcPr>
          <w:p w14:paraId="2D81A4C2" w14:textId="77777777" w:rsidR="00276E33" w:rsidRPr="00C67D6D" w:rsidRDefault="00276E33" w:rsidP="00E147BE">
            <w:r w:rsidRPr="00C67D6D">
              <w:t>Ocjena</w:t>
            </w:r>
          </w:p>
        </w:tc>
      </w:tr>
      <w:tr w:rsidR="00276E33" w:rsidRPr="00C67D6D" w14:paraId="2CB44FCD"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7FCEEE5E" w14:textId="77777777" w:rsidR="00276E33" w:rsidRPr="00C67D6D" w:rsidRDefault="00276E33" w:rsidP="00E147BE">
            <w:r w:rsidRPr="00C67D6D">
              <w:t>od 90% do 100%</w:t>
            </w:r>
          </w:p>
        </w:tc>
        <w:tc>
          <w:tcPr>
            <w:tcW w:w="2835" w:type="dxa"/>
            <w:tcBorders>
              <w:top w:val="single" w:sz="4" w:space="0" w:color="auto"/>
              <w:left w:val="single" w:sz="4" w:space="0" w:color="auto"/>
              <w:bottom w:val="single" w:sz="4" w:space="0" w:color="auto"/>
              <w:right w:val="single" w:sz="4" w:space="0" w:color="auto"/>
            </w:tcBorders>
            <w:hideMark/>
          </w:tcPr>
          <w:p w14:paraId="409B9BC9" w14:textId="77777777" w:rsidR="00276E33" w:rsidRPr="00C67D6D" w:rsidRDefault="00276E33" w:rsidP="00E147BE">
            <w:r w:rsidRPr="00C67D6D">
              <w:t>Odličan (5)</w:t>
            </w:r>
          </w:p>
        </w:tc>
      </w:tr>
      <w:tr w:rsidR="00276E33" w:rsidRPr="00C67D6D" w14:paraId="75C3B863"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1C6646E3" w14:textId="77777777" w:rsidR="00276E33" w:rsidRPr="00C67D6D" w:rsidRDefault="00276E33" w:rsidP="00E147BE">
            <w:r w:rsidRPr="00C67D6D">
              <w:t>od 70% do 89%</w:t>
            </w:r>
          </w:p>
        </w:tc>
        <w:tc>
          <w:tcPr>
            <w:tcW w:w="2835" w:type="dxa"/>
            <w:tcBorders>
              <w:top w:val="single" w:sz="4" w:space="0" w:color="auto"/>
              <w:left w:val="single" w:sz="4" w:space="0" w:color="auto"/>
              <w:bottom w:val="single" w:sz="4" w:space="0" w:color="auto"/>
              <w:right w:val="single" w:sz="4" w:space="0" w:color="auto"/>
            </w:tcBorders>
            <w:hideMark/>
          </w:tcPr>
          <w:p w14:paraId="1ABA3D05" w14:textId="77777777" w:rsidR="00276E33" w:rsidRPr="00C67D6D" w:rsidRDefault="00276E33" w:rsidP="00E147BE">
            <w:r w:rsidRPr="00C67D6D">
              <w:t>Vrlo dobar (4)</w:t>
            </w:r>
          </w:p>
        </w:tc>
      </w:tr>
      <w:tr w:rsidR="00276E33" w:rsidRPr="00C67D6D" w14:paraId="1FB73D0D"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7085AA6B" w14:textId="77777777" w:rsidR="00276E33" w:rsidRPr="00C67D6D" w:rsidRDefault="00276E33" w:rsidP="00E147BE">
            <w:r w:rsidRPr="00C67D6D">
              <w:t>od 50% do 69%</w:t>
            </w:r>
          </w:p>
        </w:tc>
        <w:tc>
          <w:tcPr>
            <w:tcW w:w="2835" w:type="dxa"/>
            <w:tcBorders>
              <w:top w:val="single" w:sz="4" w:space="0" w:color="auto"/>
              <w:left w:val="single" w:sz="4" w:space="0" w:color="auto"/>
              <w:bottom w:val="single" w:sz="4" w:space="0" w:color="auto"/>
              <w:right w:val="single" w:sz="4" w:space="0" w:color="auto"/>
            </w:tcBorders>
            <w:hideMark/>
          </w:tcPr>
          <w:p w14:paraId="52E7BFD5" w14:textId="77777777" w:rsidR="00276E33" w:rsidRPr="00C67D6D" w:rsidRDefault="00276E33" w:rsidP="00E147BE">
            <w:r w:rsidRPr="00C67D6D">
              <w:t>Dobar (3)</w:t>
            </w:r>
          </w:p>
        </w:tc>
      </w:tr>
      <w:tr w:rsidR="00276E33" w:rsidRPr="00C67D6D" w14:paraId="6733DD10"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53ADDA10" w14:textId="77777777" w:rsidR="00276E33" w:rsidRPr="00C67D6D" w:rsidRDefault="00276E33" w:rsidP="00E147BE">
            <w:r w:rsidRPr="00C67D6D">
              <w:t>od 30% do 49%</w:t>
            </w:r>
          </w:p>
        </w:tc>
        <w:tc>
          <w:tcPr>
            <w:tcW w:w="2835" w:type="dxa"/>
            <w:tcBorders>
              <w:top w:val="single" w:sz="4" w:space="0" w:color="auto"/>
              <w:left w:val="single" w:sz="4" w:space="0" w:color="auto"/>
              <w:bottom w:val="single" w:sz="4" w:space="0" w:color="auto"/>
              <w:right w:val="single" w:sz="4" w:space="0" w:color="auto"/>
            </w:tcBorders>
            <w:hideMark/>
          </w:tcPr>
          <w:p w14:paraId="4F937672" w14:textId="77777777" w:rsidR="00276E33" w:rsidRPr="00C67D6D" w:rsidRDefault="00276E33" w:rsidP="00E147BE">
            <w:r w:rsidRPr="00C67D6D">
              <w:t>Dovoljan (2)</w:t>
            </w:r>
          </w:p>
        </w:tc>
      </w:tr>
      <w:tr w:rsidR="00276E33" w:rsidRPr="00C67D6D" w14:paraId="430420A7" w14:textId="77777777" w:rsidTr="00E147BE">
        <w:tc>
          <w:tcPr>
            <w:tcW w:w="2972" w:type="dxa"/>
            <w:tcBorders>
              <w:top w:val="single" w:sz="4" w:space="0" w:color="auto"/>
              <w:left w:val="single" w:sz="4" w:space="0" w:color="auto"/>
              <w:bottom w:val="single" w:sz="4" w:space="0" w:color="auto"/>
              <w:right w:val="single" w:sz="4" w:space="0" w:color="auto"/>
            </w:tcBorders>
            <w:hideMark/>
          </w:tcPr>
          <w:p w14:paraId="4BB48CFF" w14:textId="77777777" w:rsidR="00276E33" w:rsidRPr="00C67D6D" w:rsidRDefault="00276E33" w:rsidP="00E147BE">
            <w:r w:rsidRPr="00C67D6D">
              <w:t>od 0% do 29%</w:t>
            </w:r>
          </w:p>
        </w:tc>
        <w:tc>
          <w:tcPr>
            <w:tcW w:w="2835" w:type="dxa"/>
            <w:tcBorders>
              <w:top w:val="single" w:sz="4" w:space="0" w:color="auto"/>
              <w:left w:val="single" w:sz="4" w:space="0" w:color="auto"/>
              <w:bottom w:val="single" w:sz="4" w:space="0" w:color="auto"/>
              <w:right w:val="single" w:sz="4" w:space="0" w:color="auto"/>
            </w:tcBorders>
            <w:hideMark/>
          </w:tcPr>
          <w:p w14:paraId="6891F8D6" w14:textId="77777777" w:rsidR="00276E33" w:rsidRPr="00C67D6D" w:rsidRDefault="00276E33" w:rsidP="00E147BE">
            <w:r w:rsidRPr="00C67D6D">
              <w:t>Nedovoljan (1)</w:t>
            </w:r>
          </w:p>
        </w:tc>
      </w:tr>
    </w:tbl>
    <w:p w14:paraId="10658AA0" w14:textId="77777777" w:rsidR="00276E33" w:rsidRPr="00C67D6D" w:rsidRDefault="00276E33" w:rsidP="00276E33"/>
    <w:p w14:paraId="2283DB71" w14:textId="77777777" w:rsidR="00276E33" w:rsidRPr="00C67D6D" w:rsidRDefault="00276E33" w:rsidP="00276E33">
      <w:r w:rsidRPr="00C67D6D">
        <w:t>Procjena, koja rezultira opisnom ili numeričkom procjenom, rezultat je svih elemenata koji se javljaju u evaluaciji obrazovnih ishoda.</w:t>
      </w:r>
    </w:p>
    <w:p w14:paraId="3786442F" w14:textId="77777777" w:rsidR="00276E33" w:rsidRPr="00C67D6D" w:rsidRDefault="00276E33" w:rsidP="00276E33">
      <w:r w:rsidRPr="00C67D6D">
        <w:t>U pojedinim domenima moguće je relativno precizno dati kriterijume vrednovanja ponašanja/aktivnosti učenika.</w:t>
      </w:r>
    </w:p>
    <w:p w14:paraId="34F29983" w14:textId="77777777" w:rsidR="00276E33" w:rsidRPr="00C67D6D" w:rsidRDefault="00276E33" w:rsidP="00276E33">
      <w:r w:rsidRPr="00C67D6D">
        <w:lastRenderedPageBreak/>
        <w:t>Na primjer, aktivnost učenika i njegov rad u razredu:</w:t>
      </w:r>
    </w:p>
    <w:p w14:paraId="4CA90325" w14:textId="77777777" w:rsidR="00C67D6D" w:rsidRPr="00C67D6D" w:rsidRDefault="00C67D6D" w:rsidP="00276E33"/>
    <w:p w14:paraId="59F819A5" w14:textId="77777777" w:rsidR="00276E33" w:rsidRPr="00C67D6D" w:rsidRDefault="00276E33" w:rsidP="00276E33">
      <w:pPr>
        <w:rPr>
          <w:b/>
          <w:bCs/>
          <w:sz w:val="28"/>
          <w:szCs w:val="28"/>
        </w:rPr>
      </w:pPr>
      <w:r w:rsidRPr="00C67D6D">
        <w:rPr>
          <w:b/>
          <w:bCs/>
          <w:sz w:val="28"/>
          <w:szCs w:val="28"/>
        </w:rPr>
        <w:t>Ocjenu odličan (5) dobija učenik:</w:t>
      </w:r>
    </w:p>
    <w:p w14:paraId="1DFCADBA" w14:textId="77777777" w:rsidR="00276E33" w:rsidRPr="00C67D6D" w:rsidRDefault="00276E33" w:rsidP="00276E33">
      <w:pPr>
        <w:pStyle w:val="ListParagraph"/>
        <w:numPr>
          <w:ilvl w:val="0"/>
          <w:numId w:val="2"/>
        </w:numPr>
        <w:spacing w:after="160" w:line="256" w:lineRule="auto"/>
      </w:pPr>
      <w:r w:rsidRPr="00C67D6D">
        <w:t>Koji je u cjelini usvojio osnovna, proširena i produbljena znanja, vještine i sposobnosti, a prema programu nastavnog predmeta;</w:t>
      </w:r>
    </w:p>
    <w:p w14:paraId="01A189CC" w14:textId="77777777" w:rsidR="00276E33" w:rsidRPr="00C67D6D" w:rsidRDefault="00276E33" w:rsidP="00276E33">
      <w:pPr>
        <w:pStyle w:val="ListParagraph"/>
        <w:numPr>
          <w:ilvl w:val="0"/>
          <w:numId w:val="2"/>
        </w:numPr>
        <w:spacing w:after="160" w:line="256" w:lineRule="auto"/>
      </w:pPr>
      <w:r w:rsidRPr="00C67D6D">
        <w:t>Čija su znanja, vještine i sposobnosti na nivou razumijevanja i samostalne primjene u srodnim i novim okolnostima, odnosno koji:</w:t>
      </w:r>
    </w:p>
    <w:p w14:paraId="2D3006B1" w14:textId="77777777" w:rsidR="00276E33" w:rsidRPr="00C67D6D" w:rsidRDefault="00276E33" w:rsidP="00276E33">
      <w:r w:rsidRPr="00C67D6D">
        <w:t>1. uočava bitno,</w:t>
      </w:r>
    </w:p>
    <w:p w14:paraId="267D74E4" w14:textId="77777777" w:rsidR="00276E33" w:rsidRPr="00C67D6D" w:rsidRDefault="00276E33" w:rsidP="00276E33">
      <w:r w:rsidRPr="00C67D6D">
        <w:t>2. lako odvaja pojedinačno, opšte i posebno, radi uopštavanja,</w:t>
      </w:r>
    </w:p>
    <w:p w14:paraId="35FA23D6" w14:textId="77777777" w:rsidR="00276E33" w:rsidRPr="00C67D6D" w:rsidRDefault="00276E33" w:rsidP="00276E33">
      <w:r w:rsidRPr="00C67D6D">
        <w:t>3. logički povezuje činjenice i pojmove,</w:t>
      </w:r>
    </w:p>
    <w:p w14:paraId="583D9222" w14:textId="77777777" w:rsidR="00276E33" w:rsidRPr="00C67D6D" w:rsidRDefault="00276E33" w:rsidP="00276E33">
      <w:r w:rsidRPr="00C67D6D">
        <w:t>4. samostalno zaključuje, na osnovu datih podataka,</w:t>
      </w:r>
    </w:p>
    <w:p w14:paraId="4D1C0C26" w14:textId="77777777" w:rsidR="00276E33" w:rsidRPr="00C67D6D" w:rsidRDefault="00276E33" w:rsidP="00276E33">
      <w:r w:rsidRPr="00C67D6D">
        <w:t>5. kritički rasuđuje,</w:t>
      </w:r>
    </w:p>
    <w:p w14:paraId="480AF9ED" w14:textId="77777777" w:rsidR="00276E33" w:rsidRPr="00C67D6D" w:rsidRDefault="00276E33" w:rsidP="00276E33">
      <w:r w:rsidRPr="00C67D6D">
        <w:t>6. rješava probleme na nivou stvaralačkog mišljenja,</w:t>
      </w:r>
    </w:p>
    <w:p w14:paraId="6822D70E" w14:textId="77777777" w:rsidR="00276E33" w:rsidRPr="00C67D6D" w:rsidRDefault="00276E33" w:rsidP="00276E33">
      <w:r w:rsidRPr="00C67D6D">
        <w:t>7. posjeduje bogat rječnik i lako se sadržajno usmeno i pismeno izražava,</w:t>
      </w:r>
    </w:p>
    <w:p w14:paraId="1BA12BC0" w14:textId="77777777" w:rsidR="00276E33" w:rsidRPr="00C67D6D" w:rsidRDefault="00276E33" w:rsidP="00276E33">
      <w:r w:rsidRPr="00C67D6D">
        <w:t>8. lako i brzo primjenjuje stečena znanja,</w:t>
      </w:r>
    </w:p>
    <w:p w14:paraId="34FDA4FC" w14:textId="77777777" w:rsidR="00056A27" w:rsidRDefault="00276E33" w:rsidP="00276E33">
      <w:r w:rsidRPr="00C67D6D">
        <w:t>9. ispoljava kreativnu aktivnost</w:t>
      </w:r>
      <w:r w:rsidR="00056A27">
        <w:t xml:space="preserve"> na većini časova tog predmeta,</w:t>
      </w:r>
    </w:p>
    <w:p w14:paraId="64DC1570" w14:textId="60AF0271" w:rsidR="00276E33" w:rsidRPr="00C67D6D" w:rsidRDefault="00276E33" w:rsidP="00276E33">
      <w:r w:rsidRPr="00C67D6D">
        <w:t>10. pokazuje interesovanje i samoinicijativnost za proširenje stečenog znanja i dodatno samoobrazovanje,</w:t>
      </w:r>
    </w:p>
    <w:p w14:paraId="6A2F59EE" w14:textId="77777777" w:rsidR="00276E33" w:rsidRPr="00C67D6D" w:rsidRDefault="00276E33" w:rsidP="00276E33">
      <w:r w:rsidRPr="00C67D6D">
        <w:t>11. učestvuje samostalno u idejnom rješenju projekta,</w:t>
      </w:r>
    </w:p>
    <w:p w14:paraId="3599DD0C" w14:textId="77777777" w:rsidR="00276E33" w:rsidRPr="00C67D6D" w:rsidRDefault="00276E33" w:rsidP="00276E33">
      <w:r w:rsidRPr="00C67D6D">
        <w:t xml:space="preserve">12. je ovladao predviđenim psihomotornim vještinama i sposobnostima u rukovanju sredstvima i tehnikama rada na nivou samostalne i stvaralačke primjene u </w:t>
      </w:r>
      <w:proofErr w:type="gramStart"/>
      <w:r w:rsidRPr="00C67D6D">
        <w:t>različitim  okolnostima</w:t>
      </w:r>
      <w:proofErr w:type="gramEnd"/>
      <w:r w:rsidRPr="00C67D6D">
        <w:t>.</w:t>
      </w:r>
    </w:p>
    <w:p w14:paraId="6AC1EA2D" w14:textId="77777777" w:rsidR="00276E33" w:rsidRPr="00C67D6D" w:rsidRDefault="00276E33" w:rsidP="00276E33"/>
    <w:p w14:paraId="2C41B1DE" w14:textId="77777777" w:rsidR="00276E33" w:rsidRPr="00C67D6D" w:rsidRDefault="00276E33" w:rsidP="00276E33">
      <w:pPr>
        <w:rPr>
          <w:b/>
          <w:bCs/>
          <w:sz w:val="28"/>
          <w:szCs w:val="28"/>
        </w:rPr>
      </w:pPr>
      <w:r w:rsidRPr="00C67D6D">
        <w:rPr>
          <w:b/>
          <w:bCs/>
          <w:sz w:val="28"/>
          <w:szCs w:val="28"/>
        </w:rPr>
        <w:t>Ocjenu vrlodobar (4) dobija učenik:</w:t>
      </w:r>
    </w:p>
    <w:p w14:paraId="6F514C3D" w14:textId="77777777" w:rsidR="00276E33" w:rsidRPr="00C67D6D" w:rsidRDefault="00276E33" w:rsidP="00276E33">
      <w:pPr>
        <w:pStyle w:val="ListParagraph"/>
        <w:numPr>
          <w:ilvl w:val="0"/>
          <w:numId w:val="3"/>
        </w:numPr>
        <w:spacing w:after="160" w:line="256" w:lineRule="auto"/>
      </w:pPr>
      <w:r w:rsidRPr="00C67D6D">
        <w:t>Koji je u cjelini usvojio osnovna znanja, vještine i sposobnosti i usvojio više od polovine proširenih, odnosno produbljenih znanja, vještina i sposobnosti, a prema programu nastavnog predmeta;</w:t>
      </w:r>
    </w:p>
    <w:p w14:paraId="1CE6C203" w14:textId="77777777" w:rsidR="00276E33" w:rsidRPr="00C67D6D" w:rsidRDefault="00276E33" w:rsidP="00276E33">
      <w:pPr>
        <w:pStyle w:val="ListParagraph"/>
        <w:numPr>
          <w:ilvl w:val="0"/>
          <w:numId w:val="3"/>
        </w:numPr>
        <w:spacing w:after="160" w:line="256" w:lineRule="auto"/>
      </w:pPr>
      <w:r w:rsidRPr="00C67D6D">
        <w:t>Čija su znanja, vještine i sposobnosti na nivou samostalne reprodukcije, razumijevanja i primjene, odnosno koji:</w:t>
      </w:r>
    </w:p>
    <w:p w14:paraId="5BADBEAF" w14:textId="77777777" w:rsidR="00276E33" w:rsidRPr="00C67D6D" w:rsidRDefault="00276E33" w:rsidP="00276E33">
      <w:r w:rsidRPr="00C67D6D">
        <w:t xml:space="preserve">1. se redovno javlja da odgovori na postavljeno pitanje ili učestvuje u rješavanju postavljenog zadatka, </w:t>
      </w:r>
    </w:p>
    <w:p w14:paraId="3379385C" w14:textId="77777777" w:rsidR="00276E33" w:rsidRPr="00C67D6D" w:rsidRDefault="00276E33" w:rsidP="00276E33">
      <w:r w:rsidRPr="00C67D6D">
        <w:t>2. nije uvijek samostalan pri izvođenju zaključaka ili uočavanja uzročno-posljedičnih veza,</w:t>
      </w:r>
    </w:p>
    <w:p w14:paraId="4C73F3C5" w14:textId="77777777" w:rsidR="00276E33" w:rsidRPr="00C67D6D" w:rsidRDefault="00276E33" w:rsidP="00276E33">
      <w:r w:rsidRPr="00C67D6D">
        <w:t>3. lako razumije, zaključuje i reprodukuje činjenice i date definicije,</w:t>
      </w:r>
    </w:p>
    <w:p w14:paraId="175B97F2" w14:textId="77777777" w:rsidR="00276E33" w:rsidRPr="00C67D6D" w:rsidRDefault="00276E33" w:rsidP="00276E33">
      <w:r w:rsidRPr="00C67D6D">
        <w:t>4. kritički analizira činjenice i formuliše pravila,</w:t>
      </w:r>
    </w:p>
    <w:p w14:paraId="2FE0EE6A" w14:textId="77777777" w:rsidR="00276E33" w:rsidRPr="00C67D6D" w:rsidRDefault="00276E33" w:rsidP="00276E33">
      <w:r w:rsidRPr="00C67D6D">
        <w:t>5. se lako usmeno i pismeno izražava,</w:t>
      </w:r>
    </w:p>
    <w:p w14:paraId="632727A1" w14:textId="77777777" w:rsidR="00276E33" w:rsidRPr="00C67D6D" w:rsidRDefault="00276E33" w:rsidP="00276E33">
      <w:r w:rsidRPr="00C67D6D">
        <w:t>6. ispoljava aktivnosti na većini časova u idejama i rješenjima na nov način,</w:t>
      </w:r>
    </w:p>
    <w:p w14:paraId="7028447F" w14:textId="77777777" w:rsidR="00276E33" w:rsidRPr="00C67D6D" w:rsidRDefault="00276E33" w:rsidP="00276E33">
      <w:r w:rsidRPr="00C67D6D">
        <w:t>7. samostalno i uz pomoć nastavnika praktično primjenjuje znanja, vještine i sposobnosti u istim i sličnim situacijama,</w:t>
      </w:r>
    </w:p>
    <w:p w14:paraId="53D8A363" w14:textId="77777777" w:rsidR="00276E33" w:rsidRPr="00C67D6D" w:rsidRDefault="00276E33" w:rsidP="00276E33">
      <w:r w:rsidRPr="00C67D6D">
        <w:t>8. ispoljava interesovanje i upornost u savlađivanju predviđenih sadržaja i programa,</w:t>
      </w:r>
    </w:p>
    <w:p w14:paraId="3900F27E" w14:textId="77777777" w:rsidR="00276E33" w:rsidRPr="00C67D6D" w:rsidRDefault="00276E33" w:rsidP="00276E33">
      <w:r w:rsidRPr="00C67D6D">
        <w:t>9. je ovladao predviđenim psihomotornim vještinama i sposobnostima u rukovanju sredstvima i tehnikama rada na nivou samostalne primjene.</w:t>
      </w:r>
    </w:p>
    <w:p w14:paraId="7463AA54" w14:textId="77777777" w:rsidR="00276E33" w:rsidRPr="00C67D6D" w:rsidRDefault="00276E33" w:rsidP="00276E33"/>
    <w:p w14:paraId="2E8A6190" w14:textId="77777777" w:rsidR="00276E33" w:rsidRPr="00C67D6D" w:rsidRDefault="00276E33" w:rsidP="00276E33">
      <w:pPr>
        <w:rPr>
          <w:b/>
          <w:bCs/>
          <w:sz w:val="28"/>
          <w:szCs w:val="28"/>
        </w:rPr>
      </w:pPr>
      <w:r w:rsidRPr="00C67D6D">
        <w:rPr>
          <w:b/>
          <w:bCs/>
          <w:sz w:val="28"/>
          <w:szCs w:val="28"/>
        </w:rPr>
        <w:t>Ocjenu dobar (3) dobija učenik:</w:t>
      </w:r>
    </w:p>
    <w:p w14:paraId="0DCD8D55" w14:textId="77777777" w:rsidR="00276E33" w:rsidRPr="00C67D6D" w:rsidRDefault="00276E33" w:rsidP="00276E33">
      <w:pPr>
        <w:pStyle w:val="ListParagraph"/>
        <w:numPr>
          <w:ilvl w:val="0"/>
          <w:numId w:val="4"/>
        </w:numPr>
        <w:spacing w:after="160" w:line="256" w:lineRule="auto"/>
      </w:pPr>
      <w:r w:rsidRPr="00C67D6D">
        <w:t>Koji je u cjelini usvojio osnovna znanja, vještine i sposobnosti i usvojio polovinu proširenih znanja, vještina i sposobnosti, a prema programu nastavnog predmeta;</w:t>
      </w:r>
    </w:p>
    <w:p w14:paraId="21B3BC50" w14:textId="77777777" w:rsidR="00276E33" w:rsidRPr="00C67D6D" w:rsidRDefault="00276E33" w:rsidP="00276E33">
      <w:pPr>
        <w:pStyle w:val="ListParagraph"/>
        <w:numPr>
          <w:ilvl w:val="0"/>
          <w:numId w:val="4"/>
        </w:numPr>
        <w:spacing w:after="160" w:line="256" w:lineRule="auto"/>
      </w:pPr>
      <w:r w:rsidRPr="00C67D6D">
        <w:lastRenderedPageBreak/>
        <w:t>Čija su znanja, vještine i sposobnosti na nivou samostalne reprodukcije i razumijevanja uz pomoć nastavnika, odnosno na nivou mogućnosti učenika da:</w:t>
      </w:r>
    </w:p>
    <w:p w14:paraId="074C1904" w14:textId="77777777" w:rsidR="00276E33" w:rsidRPr="00C67D6D" w:rsidRDefault="00276E33" w:rsidP="00276E33">
      <w:r w:rsidRPr="00C67D6D">
        <w:t>1. shvati značenje naučenih sadržaja, objašnjava ih i povezuje,</w:t>
      </w:r>
    </w:p>
    <w:p w14:paraId="0D685AAA" w14:textId="77777777" w:rsidR="00276E33" w:rsidRPr="00C67D6D" w:rsidRDefault="00276E33" w:rsidP="00276E33">
      <w:r w:rsidRPr="00C67D6D">
        <w:t>2. uočava bitno, a u situacijama analiza, apstrahovanja i zaključivanja zahtijeva posebno zalaganje nastavnika i dodatnu pomoć,</w:t>
      </w:r>
    </w:p>
    <w:p w14:paraId="776AE5AD" w14:textId="77777777" w:rsidR="00276E33" w:rsidRPr="00C67D6D" w:rsidRDefault="00276E33" w:rsidP="00276E33">
      <w:r w:rsidRPr="00C67D6D">
        <w:t>3. ima teškoća u brzom i tačnom usmenom i pismenom izražavanju,</w:t>
      </w:r>
    </w:p>
    <w:p w14:paraId="5AFA0758" w14:textId="77777777" w:rsidR="00276E33" w:rsidRPr="00C67D6D" w:rsidRDefault="00276E33" w:rsidP="00276E33">
      <w:r w:rsidRPr="00C67D6D">
        <w:t>4. je ovladao određenim psihomotornim vještinama i sposobnostima u rukovanju sredstvima i tehnikama rada na nivou primjene.</w:t>
      </w:r>
    </w:p>
    <w:p w14:paraId="44F8B195" w14:textId="77777777" w:rsidR="00276E33" w:rsidRPr="00C67D6D" w:rsidRDefault="00276E33" w:rsidP="00276E33"/>
    <w:p w14:paraId="13C16937" w14:textId="77777777" w:rsidR="00276E33" w:rsidRPr="00C67D6D" w:rsidRDefault="00276E33" w:rsidP="00276E33">
      <w:pPr>
        <w:rPr>
          <w:b/>
          <w:bCs/>
          <w:sz w:val="28"/>
          <w:szCs w:val="28"/>
        </w:rPr>
      </w:pPr>
      <w:r w:rsidRPr="00C67D6D">
        <w:rPr>
          <w:b/>
          <w:bCs/>
          <w:sz w:val="28"/>
          <w:szCs w:val="28"/>
        </w:rPr>
        <w:t>Ocjenu dovoljan (2) dobija učenik:</w:t>
      </w:r>
    </w:p>
    <w:p w14:paraId="7DEE0C6A" w14:textId="77777777" w:rsidR="00276E33" w:rsidRPr="00C67D6D" w:rsidRDefault="00276E33" w:rsidP="00276E33">
      <w:pPr>
        <w:pStyle w:val="ListParagraph"/>
        <w:numPr>
          <w:ilvl w:val="0"/>
          <w:numId w:val="5"/>
        </w:numPr>
        <w:spacing w:after="160" w:line="256" w:lineRule="auto"/>
      </w:pPr>
      <w:r w:rsidRPr="00C67D6D">
        <w:t>Koji je usvojio osnovna znanja, vještine i sposobnosti, a prema programu nastavnog predmeta;</w:t>
      </w:r>
    </w:p>
    <w:p w14:paraId="305F2982" w14:textId="77777777" w:rsidR="00276E33" w:rsidRPr="00C67D6D" w:rsidRDefault="00276E33" w:rsidP="00276E33">
      <w:pPr>
        <w:pStyle w:val="ListParagraph"/>
        <w:numPr>
          <w:ilvl w:val="0"/>
          <w:numId w:val="5"/>
        </w:numPr>
        <w:spacing w:after="160" w:line="256" w:lineRule="auto"/>
      </w:pPr>
      <w:r w:rsidRPr="00C67D6D">
        <w:t>Čija su znanja, vještine i sposobnosti na nivou reprodukcije uz nastavnikovu pomoć, odnosno koji:</w:t>
      </w:r>
    </w:p>
    <w:p w14:paraId="4DC82263" w14:textId="77777777" w:rsidR="00276E33" w:rsidRPr="00C67D6D" w:rsidRDefault="00276E33" w:rsidP="00276E33">
      <w:r w:rsidRPr="00C67D6D">
        <w:t>1. se rijetko javlja da odgovori na postavljeno pitanje ili učestvuje u rješavanju postavljenog zadatka, zna manji dio svojstava, samostalno ne zaključuje i ne uočava uzročno-posljedične veze,</w:t>
      </w:r>
    </w:p>
    <w:p w14:paraId="11DC18B8" w14:textId="77777777" w:rsidR="00276E33" w:rsidRPr="00C67D6D" w:rsidRDefault="00276E33" w:rsidP="00276E33">
      <w:r w:rsidRPr="00C67D6D">
        <w:t>2. znanje primjenjuje slabo i nesigurno, zadatke rješava sporo, pravi greške,</w:t>
      </w:r>
    </w:p>
    <w:p w14:paraId="43ACFBC6" w14:textId="77777777" w:rsidR="00276E33" w:rsidRPr="00C67D6D" w:rsidRDefault="00276E33" w:rsidP="00276E33">
      <w:r w:rsidRPr="00C67D6D">
        <w:t>3. ispoljava teškoće u analizi činjenica, podataka, njihovom uopštavanju i zaključivanju,</w:t>
      </w:r>
    </w:p>
    <w:p w14:paraId="5E43A5DB" w14:textId="77777777" w:rsidR="00276E33" w:rsidRPr="00C67D6D" w:rsidRDefault="00276E33" w:rsidP="00276E33">
      <w:r w:rsidRPr="00C67D6D">
        <w:t>4. ima sklonost ka pasivnom pamćenju i mehaničkom reprodukovanju,</w:t>
      </w:r>
    </w:p>
    <w:p w14:paraId="643EB4F9" w14:textId="77777777" w:rsidR="00276E33" w:rsidRPr="00C67D6D" w:rsidRDefault="00276E33" w:rsidP="00276E33">
      <w:r w:rsidRPr="00C67D6D">
        <w:t>5. ima teškoća u usmenom i pismenom izražavanju,</w:t>
      </w:r>
    </w:p>
    <w:p w14:paraId="54B19C4F" w14:textId="77777777" w:rsidR="00276E33" w:rsidRPr="00C67D6D" w:rsidRDefault="00276E33" w:rsidP="00276E33">
      <w:r w:rsidRPr="00C67D6D">
        <w:t>6. ispoljava nesnalaženje u novim situacijama,</w:t>
      </w:r>
    </w:p>
    <w:p w14:paraId="3CC65319" w14:textId="77777777" w:rsidR="00276E33" w:rsidRPr="00C67D6D" w:rsidRDefault="00276E33" w:rsidP="00276E33">
      <w:r w:rsidRPr="00C67D6D">
        <w:t>7. je ovladao predviđenim psihomotornim vještinama i sposobnostima u rukovanju sredstvima i tehnikama rada uz pomoć nastavnika.</w:t>
      </w:r>
    </w:p>
    <w:p w14:paraId="1F6EBC1A" w14:textId="77777777" w:rsidR="00276E33" w:rsidRPr="00C67D6D" w:rsidRDefault="00276E33" w:rsidP="00276E33"/>
    <w:p w14:paraId="7632F900" w14:textId="77777777" w:rsidR="00276E33" w:rsidRPr="00C67D6D" w:rsidRDefault="00276E33" w:rsidP="00276E33">
      <w:pPr>
        <w:rPr>
          <w:b/>
          <w:bCs/>
          <w:sz w:val="28"/>
          <w:szCs w:val="28"/>
        </w:rPr>
      </w:pPr>
      <w:r w:rsidRPr="00C67D6D">
        <w:rPr>
          <w:b/>
          <w:bCs/>
          <w:sz w:val="28"/>
          <w:szCs w:val="28"/>
        </w:rPr>
        <w:t>Ocjenu nedovoljan (1) dobija učenik:</w:t>
      </w:r>
    </w:p>
    <w:p w14:paraId="1C8760C0" w14:textId="77777777" w:rsidR="00276E33" w:rsidRPr="00C67D6D" w:rsidRDefault="00276E33" w:rsidP="00276E33">
      <w:r w:rsidRPr="00C67D6D">
        <w:t>1. koji nije usvojio osnovna znanja, vještine i sposobnosti dovoljne za ostvarivanje minimalnih ciljeva programa,</w:t>
      </w:r>
    </w:p>
    <w:p w14:paraId="10976106" w14:textId="77777777" w:rsidR="00276E33" w:rsidRPr="00C67D6D" w:rsidRDefault="00276E33" w:rsidP="00276E33">
      <w:r w:rsidRPr="00C67D6D">
        <w:t xml:space="preserve">2. koji ni uz nastavnikovu pomoć ne može rješavati zadatke. </w:t>
      </w:r>
    </w:p>
    <w:p w14:paraId="1A71CA4B" w14:textId="77777777" w:rsidR="00276E33" w:rsidRPr="00C67D6D" w:rsidRDefault="00276E33" w:rsidP="00276E33"/>
    <w:p w14:paraId="1A6A720B" w14:textId="77777777" w:rsidR="00276E33" w:rsidRPr="00C67D6D" w:rsidRDefault="00276E33" w:rsidP="00276E33"/>
    <w:p w14:paraId="00A5DED3" w14:textId="77777777" w:rsidR="00276E33" w:rsidRPr="00C67D6D" w:rsidRDefault="00276E33" w:rsidP="00276E33">
      <w:r w:rsidRPr="00C67D6D">
        <w:t>*Usmeno provjeravanje i ocjenjivanje učenika sprovodi se na nastavnom času bez najave.</w:t>
      </w:r>
    </w:p>
    <w:p w14:paraId="7661FB6C" w14:textId="77777777" w:rsidR="00276E33" w:rsidRPr="00C67D6D" w:rsidRDefault="00276E33" w:rsidP="00276E33">
      <w:r w:rsidRPr="00C67D6D">
        <w:t>*U sve oblike pismenog provjeravanja i ocjenjivanja, učenik i roditelj imaju pravo uvida.</w:t>
      </w:r>
    </w:p>
    <w:p w14:paraId="27F755F9" w14:textId="77777777" w:rsidR="00276E33" w:rsidRPr="00C67D6D" w:rsidRDefault="00276E33" w:rsidP="00276E33">
      <w:r w:rsidRPr="00C67D6D">
        <w:t>*O datumu izrade pismenog rada učenici će biti upoznati sedam dana unaprijed.</w:t>
      </w:r>
    </w:p>
    <w:p w14:paraId="56A9FA83" w14:textId="77777777" w:rsidR="00276E33" w:rsidRPr="00C67D6D" w:rsidRDefault="00276E33" w:rsidP="00276E33">
      <w:r w:rsidRPr="00C67D6D">
        <w:t xml:space="preserve">*Domaći zadaci po obimu, sadržaju i težini su takvi da se mogu uraditi za vrijeme od 20 do 30 minuta, a to su zadaci preko kojih se utvrđuje, ponavlja, povezuje, sistematizuje i produbljuje nastavno gradivo. </w:t>
      </w:r>
    </w:p>
    <w:p w14:paraId="51FC5140" w14:textId="77777777" w:rsidR="00276E33" w:rsidRPr="00C67D6D" w:rsidRDefault="00276E33" w:rsidP="00276E33">
      <w:r w:rsidRPr="00C67D6D">
        <w:t>*Zaključna ocjena se izvodi na osnovu:</w:t>
      </w:r>
    </w:p>
    <w:p w14:paraId="57C5E009" w14:textId="77777777" w:rsidR="00276E33" w:rsidRPr="00C67D6D" w:rsidRDefault="00276E33" w:rsidP="00276E33">
      <w:r w:rsidRPr="00C67D6D">
        <w:t>1) aktivnosti i zalaganja na času,</w:t>
      </w:r>
    </w:p>
    <w:p w14:paraId="5D30A6AA" w14:textId="77777777" w:rsidR="00276E33" w:rsidRPr="002C7180" w:rsidRDefault="00276E33" w:rsidP="00276E33">
      <w:pPr>
        <w:rPr>
          <w:lang w:val="pl-PL"/>
        </w:rPr>
      </w:pPr>
      <w:r w:rsidRPr="002C7180">
        <w:rPr>
          <w:lang w:val="pl-PL"/>
        </w:rPr>
        <w:t>2) izrade domaćih zadataka, projekata, prezentacija ,…</w:t>
      </w:r>
    </w:p>
    <w:p w14:paraId="2E76A917" w14:textId="77777777" w:rsidR="00276E33" w:rsidRPr="00C67D6D" w:rsidRDefault="00276E33" w:rsidP="00276E33">
      <w:r w:rsidRPr="00C67D6D">
        <w:t>3) kontrolnih i pismenih zadataka.</w:t>
      </w:r>
    </w:p>
    <w:p w14:paraId="1941AF53" w14:textId="77777777" w:rsidR="00276E33" w:rsidRPr="00C67D6D" w:rsidRDefault="00276E33" w:rsidP="00276E33">
      <w:pPr>
        <w:spacing w:after="160" w:line="259" w:lineRule="auto"/>
        <w:rPr>
          <w:lang w:val="sr-Latn-RS"/>
        </w:rPr>
      </w:pPr>
    </w:p>
    <w:p w14:paraId="07EFC013" w14:textId="77777777" w:rsidR="00276E33" w:rsidRPr="00C67D6D" w:rsidRDefault="00276E33" w:rsidP="00276E33">
      <w:pPr>
        <w:spacing w:after="160" w:line="259" w:lineRule="auto"/>
        <w:rPr>
          <w:lang w:val="sr-Latn-RS"/>
        </w:rPr>
      </w:pPr>
    </w:p>
    <w:p w14:paraId="13A83FDE" w14:textId="77777777" w:rsidR="00276E33" w:rsidRPr="00C67D6D" w:rsidRDefault="00276E33" w:rsidP="00276E33">
      <w:pPr>
        <w:spacing w:after="160" w:line="259" w:lineRule="auto"/>
        <w:rPr>
          <w:lang w:val="sr-Latn-RS"/>
        </w:rPr>
      </w:pPr>
    </w:p>
    <w:p w14:paraId="4D668F6B" w14:textId="08E942BE" w:rsidR="00573375" w:rsidRPr="002A5BA6" w:rsidRDefault="00573375" w:rsidP="00573375">
      <w:pPr>
        <w:rPr>
          <w:b/>
          <w:sz w:val="28"/>
          <w:szCs w:val="28"/>
        </w:rPr>
      </w:pPr>
      <w:r w:rsidRPr="002A5BA6">
        <w:rPr>
          <w:b/>
          <w:sz w:val="28"/>
          <w:szCs w:val="28"/>
        </w:rPr>
        <w:lastRenderedPageBreak/>
        <w:t xml:space="preserve">Kriterijumi za ocjenjivanje usvojenosti sadržaja iz matematike učenika </w:t>
      </w:r>
      <w:r>
        <w:rPr>
          <w:b/>
          <w:sz w:val="28"/>
          <w:szCs w:val="28"/>
        </w:rPr>
        <w:t>8</w:t>
      </w:r>
      <w:r w:rsidRPr="002A5BA6">
        <w:rPr>
          <w:b/>
          <w:sz w:val="28"/>
          <w:szCs w:val="28"/>
        </w:rPr>
        <w:t>. razreda</w:t>
      </w:r>
    </w:p>
    <w:p w14:paraId="656122C8" w14:textId="77777777" w:rsidR="00056A27" w:rsidRPr="00C67D6D" w:rsidRDefault="00056A27" w:rsidP="00276E33">
      <w:pPr>
        <w:spacing w:after="160" w:line="259" w:lineRule="auto"/>
        <w:rPr>
          <w:lang w:val="sr-Latn-RS"/>
        </w:rPr>
      </w:pPr>
    </w:p>
    <w:tbl>
      <w:tblPr>
        <w:tblStyle w:val="TableGrid"/>
        <w:tblW w:w="13467" w:type="dxa"/>
        <w:tblInd w:w="-318" w:type="dxa"/>
        <w:tblLayout w:type="fixed"/>
        <w:tblLook w:val="04A0" w:firstRow="1" w:lastRow="0" w:firstColumn="1" w:lastColumn="0" w:noHBand="0" w:noVBand="1"/>
      </w:tblPr>
      <w:tblGrid>
        <w:gridCol w:w="7071"/>
        <w:gridCol w:w="6396"/>
      </w:tblGrid>
      <w:tr w:rsidR="00276E33" w:rsidRPr="00C67D6D" w14:paraId="333AAC67" w14:textId="77777777" w:rsidTr="00E147BE">
        <w:tc>
          <w:tcPr>
            <w:tcW w:w="13467" w:type="dxa"/>
            <w:gridSpan w:val="2"/>
            <w:shd w:val="clear" w:color="auto" w:fill="F4B083" w:themeFill="accent2" w:themeFillTint="99"/>
          </w:tcPr>
          <w:p w14:paraId="509990A8" w14:textId="77777777" w:rsidR="00276E33" w:rsidRPr="00C67D6D" w:rsidRDefault="00276E33" w:rsidP="00E147BE">
            <w:pPr>
              <w:jc w:val="center"/>
              <w:rPr>
                <w:b/>
              </w:rPr>
            </w:pPr>
            <w:r w:rsidRPr="00C67D6D">
              <w:rPr>
                <w:b/>
              </w:rPr>
              <w:t>Dovoljan (2)</w:t>
            </w:r>
          </w:p>
          <w:p w14:paraId="2E4F4C9B" w14:textId="77777777" w:rsidR="00276E33" w:rsidRPr="00C67D6D" w:rsidRDefault="00276E33" w:rsidP="00E147BE">
            <w:pPr>
              <w:ind w:left="142"/>
              <w:jc w:val="center"/>
              <w:rPr>
                <w:b/>
              </w:rPr>
            </w:pPr>
            <w:r w:rsidRPr="00C67D6D">
              <w:rPr>
                <w:b/>
              </w:rPr>
              <w:t>Nivo prepoznavanja</w:t>
            </w:r>
          </w:p>
        </w:tc>
      </w:tr>
      <w:tr w:rsidR="00276E33" w:rsidRPr="00C67D6D" w14:paraId="6C763724" w14:textId="77777777" w:rsidTr="00E147BE">
        <w:tc>
          <w:tcPr>
            <w:tcW w:w="7071" w:type="dxa"/>
            <w:shd w:val="clear" w:color="auto" w:fill="ED7D31" w:themeFill="accent2"/>
          </w:tcPr>
          <w:p w14:paraId="6CF4B9F1" w14:textId="77777777" w:rsidR="00276E33" w:rsidRPr="00C67D6D" w:rsidRDefault="00276E33" w:rsidP="00E147BE">
            <w:pPr>
              <w:rPr>
                <w:b/>
                <w:u w:val="single"/>
              </w:rPr>
            </w:pPr>
            <w:r w:rsidRPr="00C67D6D">
              <w:rPr>
                <w:b/>
                <w:u w:val="single"/>
              </w:rPr>
              <w:t>Obrazovno-vaspitni ishodi</w:t>
            </w:r>
          </w:p>
          <w:p w14:paraId="038E3A2E" w14:textId="77777777" w:rsidR="00276E33" w:rsidRPr="00C67D6D" w:rsidRDefault="00276E33" w:rsidP="00E147BE">
            <w:r w:rsidRPr="00C67D6D">
              <w:t>Na kraju učenja učenik će:</w:t>
            </w:r>
          </w:p>
        </w:tc>
        <w:tc>
          <w:tcPr>
            <w:tcW w:w="6396" w:type="dxa"/>
            <w:shd w:val="clear" w:color="auto" w:fill="ED7D31" w:themeFill="accent2"/>
          </w:tcPr>
          <w:p w14:paraId="025AB248" w14:textId="77777777" w:rsidR="00276E33" w:rsidRPr="00C67D6D" w:rsidRDefault="00276E33" w:rsidP="00E147BE">
            <w:r w:rsidRPr="00C67D6D">
              <w:t>Učenik će moći da:</w:t>
            </w:r>
          </w:p>
        </w:tc>
      </w:tr>
      <w:tr w:rsidR="00276E33" w:rsidRPr="00C67D6D" w14:paraId="1D29E5DE" w14:textId="77777777" w:rsidTr="00E147BE">
        <w:tc>
          <w:tcPr>
            <w:tcW w:w="7071" w:type="dxa"/>
          </w:tcPr>
          <w:p w14:paraId="27A485CF" w14:textId="01AF1BA9" w:rsidR="00C67D6D" w:rsidRDefault="00276E33" w:rsidP="00E147BE">
            <w:pPr>
              <w:rPr>
                <w:sz w:val="20"/>
                <w:szCs w:val="20"/>
              </w:rPr>
            </w:pPr>
            <w:r w:rsidRPr="00C67D6D">
              <w:rPr>
                <w:sz w:val="20"/>
                <w:szCs w:val="20"/>
              </w:rPr>
              <w:t xml:space="preserve">Moći da </w:t>
            </w:r>
            <w:r w:rsidR="00C67D6D">
              <w:rPr>
                <w:sz w:val="20"/>
                <w:szCs w:val="20"/>
              </w:rPr>
              <w:t>prepozna razmjeru, pomoću znaka dijeljenja zapiše razmjeru dva prirodna broja.</w:t>
            </w:r>
          </w:p>
          <w:p w14:paraId="0E2E48C2" w14:textId="0CC9110F" w:rsidR="00276E33" w:rsidRPr="00C67D6D" w:rsidRDefault="00C67D6D" w:rsidP="00E147BE">
            <w:pPr>
              <w:rPr>
                <w:sz w:val="20"/>
                <w:szCs w:val="20"/>
              </w:rPr>
            </w:pPr>
            <w:r>
              <w:rPr>
                <w:sz w:val="20"/>
                <w:szCs w:val="20"/>
              </w:rPr>
              <w:t>P</w:t>
            </w:r>
            <w:r w:rsidR="00276E33" w:rsidRPr="00C67D6D">
              <w:rPr>
                <w:sz w:val="20"/>
                <w:szCs w:val="20"/>
              </w:rPr>
              <w:t>rim</w:t>
            </w:r>
            <w:r w:rsidR="00056A27">
              <w:rPr>
                <w:sz w:val="20"/>
                <w:szCs w:val="20"/>
              </w:rPr>
              <w:t>i</w:t>
            </w:r>
            <w:r w:rsidR="00276E33" w:rsidRPr="00C67D6D">
              <w:rPr>
                <w:sz w:val="20"/>
                <w:szCs w:val="20"/>
              </w:rPr>
              <w:t>jeni direktnu i obrnutu proporcionalnost u različitim kontekstima, razumije značenje procenta i računa sa procentima</w:t>
            </w:r>
            <w:r w:rsidR="00056A27">
              <w:rPr>
                <w:sz w:val="20"/>
                <w:szCs w:val="20"/>
              </w:rPr>
              <w:t>.</w:t>
            </w:r>
          </w:p>
        </w:tc>
        <w:tc>
          <w:tcPr>
            <w:tcW w:w="6396" w:type="dxa"/>
          </w:tcPr>
          <w:p w14:paraId="1F4A8463" w14:textId="255C406A" w:rsidR="00C67D6D" w:rsidRDefault="00276E33" w:rsidP="00E147BE">
            <w:pPr>
              <w:rPr>
                <w:sz w:val="20"/>
                <w:szCs w:val="20"/>
              </w:rPr>
            </w:pPr>
            <w:r w:rsidRPr="00C67D6D">
              <w:rPr>
                <w:sz w:val="20"/>
                <w:szCs w:val="20"/>
              </w:rPr>
              <w:t>-</w:t>
            </w:r>
            <w:r w:rsidR="00C67D6D">
              <w:rPr>
                <w:sz w:val="20"/>
                <w:szCs w:val="20"/>
              </w:rPr>
              <w:t xml:space="preserve"> prepozna razmjeru</w:t>
            </w:r>
          </w:p>
          <w:p w14:paraId="4F98BE2F" w14:textId="23CCD560" w:rsidR="00C67D6D" w:rsidRDefault="00C67D6D" w:rsidP="00E147BE">
            <w:pPr>
              <w:rPr>
                <w:sz w:val="20"/>
                <w:szCs w:val="20"/>
              </w:rPr>
            </w:pPr>
            <w:r>
              <w:rPr>
                <w:sz w:val="20"/>
                <w:szCs w:val="20"/>
              </w:rPr>
              <w:t>- primjenjuje razmjeru u najjednostavnijim situacijama</w:t>
            </w:r>
          </w:p>
          <w:p w14:paraId="20A9FB71" w14:textId="1DA90FDC" w:rsidR="00276E33" w:rsidRPr="00C67D6D" w:rsidRDefault="00C67D6D" w:rsidP="00E147BE">
            <w:pPr>
              <w:rPr>
                <w:sz w:val="20"/>
                <w:szCs w:val="20"/>
              </w:rPr>
            </w:pPr>
            <w:r>
              <w:rPr>
                <w:sz w:val="20"/>
                <w:szCs w:val="20"/>
              </w:rPr>
              <w:t xml:space="preserve">- </w:t>
            </w:r>
            <w:r w:rsidR="00276E33" w:rsidRPr="00C67D6D">
              <w:rPr>
                <w:sz w:val="20"/>
                <w:szCs w:val="20"/>
              </w:rPr>
              <w:t>podijeli broj u datom odnosu</w:t>
            </w:r>
          </w:p>
          <w:p w14:paraId="341FE409" w14:textId="77777777" w:rsidR="00276E33" w:rsidRPr="00C67D6D" w:rsidRDefault="00276E33" w:rsidP="00E147BE">
            <w:pPr>
              <w:rPr>
                <w:sz w:val="20"/>
                <w:szCs w:val="20"/>
              </w:rPr>
            </w:pPr>
            <w:r w:rsidRPr="00C67D6D">
              <w:rPr>
                <w:sz w:val="20"/>
                <w:szCs w:val="20"/>
              </w:rPr>
              <w:t>- riješi proporciju</w:t>
            </w:r>
          </w:p>
          <w:p w14:paraId="467BF9C5" w14:textId="77777777" w:rsidR="00276E33" w:rsidRPr="00C67D6D" w:rsidRDefault="00276E33" w:rsidP="00E147BE">
            <w:pPr>
              <w:rPr>
                <w:sz w:val="20"/>
                <w:szCs w:val="20"/>
              </w:rPr>
            </w:pPr>
            <w:r w:rsidRPr="00C67D6D">
              <w:rPr>
                <w:sz w:val="20"/>
                <w:szCs w:val="20"/>
              </w:rPr>
              <w:t>- izračuna p% od a</w:t>
            </w:r>
          </w:p>
        </w:tc>
      </w:tr>
      <w:tr w:rsidR="00276E33" w:rsidRPr="00C67D6D" w14:paraId="39BDA972" w14:textId="77777777" w:rsidTr="00E147BE">
        <w:tc>
          <w:tcPr>
            <w:tcW w:w="7071" w:type="dxa"/>
          </w:tcPr>
          <w:p w14:paraId="6B642D51" w14:textId="18A01596" w:rsidR="00276E33" w:rsidRPr="00C67D6D" w:rsidRDefault="00276E33" w:rsidP="00E147BE">
            <w:pPr>
              <w:rPr>
                <w:sz w:val="20"/>
                <w:szCs w:val="20"/>
              </w:rPr>
            </w:pPr>
            <w:r w:rsidRPr="00C67D6D">
              <w:rPr>
                <w:sz w:val="20"/>
                <w:szCs w:val="20"/>
              </w:rPr>
              <w:t>Demonstrirati pojam kvadrata/stepena i kvadratnog korijena i umijeti da izračuna  kvadrat/stepen datog broja, znati osnovne operacije sa kvadratima/stepenima</w:t>
            </w:r>
            <w:r w:rsidR="00056A27">
              <w:rPr>
                <w:sz w:val="20"/>
                <w:szCs w:val="20"/>
              </w:rPr>
              <w:t>.</w:t>
            </w:r>
          </w:p>
        </w:tc>
        <w:tc>
          <w:tcPr>
            <w:tcW w:w="6396" w:type="dxa"/>
          </w:tcPr>
          <w:p w14:paraId="7D2B7B0D" w14:textId="6CDC1B44"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razumije pojam kvadrata i računa kvadrat broja</w:t>
            </w:r>
          </w:p>
          <w:p w14:paraId="081CA108" w14:textId="530EE1B6"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računa kvadrat proizvoda i količnika</w:t>
            </w:r>
          </w:p>
          <w:p w14:paraId="4D5A5465" w14:textId="7CF5DB74"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razumije pojam korijena i računa kor</w:t>
            </w:r>
            <w:r w:rsidR="00056A27">
              <w:rPr>
                <w:sz w:val="20"/>
                <w:szCs w:val="20"/>
              </w:rPr>
              <w:t>i</w:t>
            </w:r>
            <w:r w:rsidRPr="00C67D6D">
              <w:rPr>
                <w:sz w:val="20"/>
                <w:szCs w:val="20"/>
              </w:rPr>
              <w:t>jen broja</w:t>
            </w:r>
          </w:p>
          <w:p w14:paraId="1D649224" w14:textId="77777777" w:rsidR="00276E33" w:rsidRPr="00C67D6D" w:rsidRDefault="00276E33" w:rsidP="00E147BE">
            <w:pPr>
              <w:rPr>
                <w:sz w:val="20"/>
                <w:szCs w:val="20"/>
              </w:rPr>
            </w:pPr>
            <w:r w:rsidRPr="00C67D6D">
              <w:rPr>
                <w:sz w:val="20"/>
                <w:szCs w:val="20"/>
              </w:rPr>
              <w:t>- računa korijen proizvoda i količnika</w:t>
            </w:r>
          </w:p>
          <w:p w14:paraId="364734B0" w14:textId="7EF0F742"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razumije pojam stepena i računa stepen broja</w:t>
            </w:r>
          </w:p>
          <w:p w14:paraId="64BD13F6" w14:textId="7D4AA492"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prepoznaje slične monome i sabira ih</w:t>
            </w:r>
          </w:p>
          <w:p w14:paraId="44B39DE8" w14:textId="33987026"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zna da množi monome</w:t>
            </w:r>
          </w:p>
        </w:tc>
      </w:tr>
      <w:tr w:rsidR="00276E33" w:rsidRPr="00C67D6D" w14:paraId="3A3C6D7E" w14:textId="77777777" w:rsidTr="00E147BE">
        <w:tc>
          <w:tcPr>
            <w:tcW w:w="7071" w:type="dxa"/>
          </w:tcPr>
          <w:p w14:paraId="3C1A3DED" w14:textId="5068EA9E" w:rsidR="00276E33" w:rsidRPr="00C67D6D" w:rsidRDefault="00276E33" w:rsidP="00E147BE">
            <w:pPr>
              <w:rPr>
                <w:sz w:val="20"/>
                <w:szCs w:val="20"/>
              </w:rPr>
            </w:pPr>
            <w:r w:rsidRPr="00C67D6D">
              <w:rPr>
                <w:sz w:val="20"/>
                <w:szCs w:val="20"/>
              </w:rPr>
              <w:t xml:space="preserve">Biti u stanju da  </w:t>
            </w:r>
            <w:r w:rsidRPr="00C67D6D">
              <w:rPr>
                <w:rFonts w:eastAsia="Batang"/>
                <w:sz w:val="20"/>
                <w:szCs w:val="20"/>
              </w:rPr>
              <w:t>rješava i primjenjuje linearne jednačine (nejednačine) s jednom nepoznatom na rješavanje praktičnih zadataka</w:t>
            </w:r>
            <w:r w:rsidR="00056A27">
              <w:rPr>
                <w:rFonts w:eastAsia="Batang"/>
                <w:sz w:val="20"/>
                <w:szCs w:val="20"/>
              </w:rPr>
              <w:t>.</w:t>
            </w:r>
          </w:p>
        </w:tc>
        <w:tc>
          <w:tcPr>
            <w:tcW w:w="6396" w:type="dxa"/>
          </w:tcPr>
          <w:p w14:paraId="55C679D3" w14:textId="2875F162" w:rsidR="00276E33" w:rsidRPr="00056A27" w:rsidRDefault="00056A27" w:rsidP="00056A27">
            <w:pPr>
              <w:rPr>
                <w:sz w:val="20"/>
                <w:szCs w:val="20"/>
              </w:rPr>
            </w:pPr>
            <w:r>
              <w:rPr>
                <w:sz w:val="20"/>
                <w:szCs w:val="20"/>
              </w:rPr>
              <w:t>-</w:t>
            </w:r>
            <w:r w:rsidR="00AF3783">
              <w:rPr>
                <w:sz w:val="20"/>
                <w:szCs w:val="20"/>
              </w:rPr>
              <w:t xml:space="preserve"> r</w:t>
            </w:r>
            <w:r w:rsidR="00276E33" w:rsidRPr="00056A27">
              <w:rPr>
                <w:sz w:val="20"/>
                <w:szCs w:val="20"/>
              </w:rPr>
              <w:t>ješava jednostavne jednačine i nejednačine</w:t>
            </w:r>
          </w:p>
        </w:tc>
      </w:tr>
      <w:tr w:rsidR="00276E33" w:rsidRPr="00C67D6D" w14:paraId="33AF0ABE" w14:textId="77777777" w:rsidTr="00E147BE">
        <w:tc>
          <w:tcPr>
            <w:tcW w:w="7071" w:type="dxa"/>
          </w:tcPr>
          <w:p w14:paraId="3B414C72" w14:textId="677DFD0B" w:rsidR="00276E33" w:rsidRPr="00C67D6D" w:rsidRDefault="00276E33" w:rsidP="00E147BE">
            <w:pPr>
              <w:rPr>
                <w:sz w:val="20"/>
                <w:szCs w:val="20"/>
              </w:rPr>
            </w:pPr>
            <w:r w:rsidRPr="00C67D6D">
              <w:rPr>
                <w:sz w:val="20"/>
                <w:szCs w:val="20"/>
              </w:rPr>
              <w:t xml:space="preserve">Moći da </w:t>
            </w:r>
            <w:r w:rsidRPr="00C67D6D">
              <w:rPr>
                <w:rFonts w:eastAsia="Calibri"/>
                <w:sz w:val="20"/>
                <w:szCs w:val="20"/>
              </w:rPr>
              <w:t>prim</w:t>
            </w:r>
            <w:r w:rsidR="00056A27">
              <w:rPr>
                <w:rFonts w:eastAsia="Calibri"/>
                <w:sz w:val="20"/>
                <w:szCs w:val="20"/>
              </w:rPr>
              <w:t>i</w:t>
            </w:r>
            <w:r w:rsidRPr="00C67D6D">
              <w:rPr>
                <w:rFonts w:eastAsia="Calibri"/>
                <w:sz w:val="20"/>
                <w:szCs w:val="20"/>
              </w:rPr>
              <w:t>jeni Pitagorinu teoremu kod svih izučavanih geometrijsk</w:t>
            </w:r>
            <w:r w:rsidR="00523D2B">
              <w:rPr>
                <w:rFonts w:eastAsia="Calibri"/>
                <w:sz w:val="20"/>
                <w:szCs w:val="20"/>
              </w:rPr>
              <w:t>i</w:t>
            </w:r>
            <w:r w:rsidRPr="00C67D6D">
              <w:rPr>
                <w:rFonts w:eastAsia="Calibri"/>
                <w:sz w:val="20"/>
                <w:szCs w:val="20"/>
              </w:rPr>
              <w:t>h figura u kojima se može uočiti pravougli trougao i definiše i izračuna površinu trougla i četvorougla</w:t>
            </w:r>
            <w:r w:rsidR="00056A27">
              <w:rPr>
                <w:rFonts w:eastAsia="Calibri"/>
                <w:sz w:val="20"/>
                <w:szCs w:val="20"/>
              </w:rPr>
              <w:t>.</w:t>
            </w:r>
          </w:p>
          <w:p w14:paraId="531E8ACD" w14:textId="77777777" w:rsidR="00276E33" w:rsidRPr="00C67D6D" w:rsidRDefault="00276E33" w:rsidP="00E147BE">
            <w:pPr>
              <w:rPr>
                <w:sz w:val="20"/>
                <w:szCs w:val="20"/>
              </w:rPr>
            </w:pPr>
          </w:p>
        </w:tc>
        <w:tc>
          <w:tcPr>
            <w:tcW w:w="6396" w:type="dxa"/>
          </w:tcPr>
          <w:p w14:paraId="55BFCF0F" w14:textId="17988185"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izračuna površinu i obim trougla i četvorougla ako su zadate stranice</w:t>
            </w:r>
          </w:p>
          <w:p w14:paraId="3A776491" w14:textId="50AD95CB"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izračuna treću stranicu kod pravouglog trougla ako su zadate druge dvije</w:t>
            </w:r>
          </w:p>
          <w:p w14:paraId="1159DAA8" w14:textId="2E587BB7"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pamti i primjenjuje formulu za računanje visine i površine jednakostraničnog trougla</w:t>
            </w:r>
          </w:p>
          <w:p w14:paraId="3F26198D" w14:textId="77777777" w:rsidR="00276E33" w:rsidRPr="00C67D6D" w:rsidRDefault="00276E33" w:rsidP="00E147BE">
            <w:pPr>
              <w:rPr>
                <w:sz w:val="20"/>
                <w:szCs w:val="20"/>
              </w:rPr>
            </w:pPr>
            <w:r w:rsidRPr="00C67D6D">
              <w:rPr>
                <w:sz w:val="20"/>
                <w:szCs w:val="20"/>
              </w:rPr>
              <w:t>- pamti i primjenjuje formulu za računanje dijagonale kvadrata</w:t>
            </w:r>
          </w:p>
        </w:tc>
      </w:tr>
      <w:tr w:rsidR="00276E33" w:rsidRPr="00C67D6D" w14:paraId="6A874EEA" w14:textId="77777777" w:rsidTr="00E147BE">
        <w:tc>
          <w:tcPr>
            <w:tcW w:w="7071" w:type="dxa"/>
          </w:tcPr>
          <w:p w14:paraId="5D3BF0AA" w14:textId="77777777" w:rsidR="00276E33" w:rsidRPr="00C67D6D" w:rsidRDefault="00276E33" w:rsidP="00E147BE">
            <w:pPr>
              <w:rPr>
                <w:sz w:val="20"/>
                <w:szCs w:val="20"/>
              </w:rPr>
            </w:pPr>
            <w:r w:rsidRPr="00C67D6D">
              <w:rPr>
                <w:sz w:val="20"/>
                <w:szCs w:val="20"/>
              </w:rPr>
              <w:t xml:space="preserve">Demonstrirati  </w:t>
            </w:r>
            <w:r w:rsidRPr="00C67D6D">
              <w:rPr>
                <w:rFonts w:eastAsia="Batang"/>
                <w:sz w:val="20"/>
                <w:szCs w:val="20"/>
              </w:rPr>
              <w:t>osnovna znanja o kružnoj liniji i krugu</w:t>
            </w:r>
            <w:r w:rsidRPr="00C67D6D">
              <w:rPr>
                <w:sz w:val="20"/>
                <w:szCs w:val="20"/>
              </w:rPr>
              <w:t xml:space="preserve"> i biće u stanju  da </w:t>
            </w:r>
            <w:r w:rsidRPr="00C67D6D">
              <w:rPr>
                <w:rFonts w:eastAsia="Batang"/>
                <w:sz w:val="20"/>
                <w:szCs w:val="20"/>
              </w:rPr>
              <w:t>izračunava obim i površinu kruga, dužinu kružnog luka, površinu kružnog isječa i površinu prstena.</w:t>
            </w:r>
          </w:p>
        </w:tc>
        <w:tc>
          <w:tcPr>
            <w:tcW w:w="6396" w:type="dxa"/>
          </w:tcPr>
          <w:p w14:paraId="5F8C9B33" w14:textId="138EF5B2"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prepoznaje centralni i periferijski ugao</w:t>
            </w:r>
          </w:p>
          <w:p w14:paraId="302ACD84" w14:textId="6E747BD0"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zna približnu vrijednost broja π</w:t>
            </w:r>
          </w:p>
          <w:p w14:paraId="751B208F" w14:textId="05BEC5B7"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zna formule za računanje obima i površine kruga i primjenjuje te formule</w:t>
            </w:r>
          </w:p>
          <w:p w14:paraId="2CBD0576" w14:textId="02B3A75F" w:rsidR="00276E33" w:rsidRPr="00C67D6D" w:rsidRDefault="00276E33" w:rsidP="00E147BE">
            <w:pPr>
              <w:rPr>
                <w:sz w:val="20"/>
                <w:szCs w:val="20"/>
              </w:rPr>
            </w:pPr>
            <w:r w:rsidRPr="00C67D6D">
              <w:rPr>
                <w:sz w:val="20"/>
                <w:szCs w:val="20"/>
              </w:rPr>
              <w:t>-</w:t>
            </w:r>
            <w:r w:rsidR="00056A27">
              <w:rPr>
                <w:sz w:val="20"/>
                <w:szCs w:val="20"/>
              </w:rPr>
              <w:t xml:space="preserve"> </w:t>
            </w:r>
            <w:r w:rsidRPr="00C67D6D">
              <w:rPr>
                <w:sz w:val="20"/>
                <w:szCs w:val="20"/>
              </w:rPr>
              <w:t>zna da izračuna površinu polukruga, četvrtine i šestine kruga, kao i dužinu polukružnice, četvrtine i šestine kružnice</w:t>
            </w:r>
          </w:p>
        </w:tc>
      </w:tr>
      <w:tr w:rsidR="00276E33" w:rsidRPr="00C67D6D" w14:paraId="274AC4AE" w14:textId="77777777" w:rsidTr="00E147BE">
        <w:tc>
          <w:tcPr>
            <w:tcW w:w="7071" w:type="dxa"/>
          </w:tcPr>
          <w:p w14:paraId="63EB590C" w14:textId="0058E1D3" w:rsidR="00276E33" w:rsidRPr="00C67D6D" w:rsidRDefault="00056A27" w:rsidP="00056A27">
            <w:pPr>
              <w:rPr>
                <w:sz w:val="20"/>
                <w:szCs w:val="20"/>
              </w:rPr>
            </w:pPr>
            <w:r>
              <w:rPr>
                <w:rFonts w:eastAsia="Calibri"/>
                <w:sz w:val="20"/>
                <w:szCs w:val="20"/>
              </w:rPr>
              <w:t>Z</w:t>
            </w:r>
            <w:r w:rsidR="00276E33" w:rsidRPr="00C67D6D">
              <w:rPr>
                <w:rFonts w:eastAsia="Calibri"/>
                <w:sz w:val="20"/>
                <w:szCs w:val="20"/>
              </w:rPr>
              <w:t>nati da se svakom realnom broju (racionalnom i iracionalnom) može pridružiti tačka brojevne prave i obrnuto, kao i</w:t>
            </w:r>
            <w:r>
              <w:rPr>
                <w:rFonts w:eastAsia="Calibri"/>
                <w:sz w:val="20"/>
                <w:szCs w:val="20"/>
              </w:rPr>
              <w:t xml:space="preserve"> da se uvođenjem  koordinantnog </w:t>
            </w:r>
            <w:r w:rsidR="00276E33" w:rsidRPr="00C67D6D">
              <w:rPr>
                <w:rFonts w:eastAsia="Calibri"/>
                <w:sz w:val="20"/>
                <w:szCs w:val="20"/>
              </w:rPr>
              <w:t>sistema prikazuju položaj tačke u ravni.</w:t>
            </w:r>
          </w:p>
        </w:tc>
        <w:tc>
          <w:tcPr>
            <w:tcW w:w="6396" w:type="dxa"/>
          </w:tcPr>
          <w:p w14:paraId="56C40CBB" w14:textId="77777777" w:rsidR="00276E33" w:rsidRPr="00C67D6D" w:rsidRDefault="00276E33" w:rsidP="00E147BE">
            <w:pPr>
              <w:autoSpaceDE w:val="0"/>
              <w:autoSpaceDN w:val="0"/>
              <w:adjustRightInd w:val="0"/>
              <w:rPr>
                <w:sz w:val="20"/>
                <w:szCs w:val="20"/>
              </w:rPr>
            </w:pPr>
            <w:r w:rsidRPr="00C67D6D">
              <w:rPr>
                <w:sz w:val="20"/>
                <w:szCs w:val="20"/>
              </w:rPr>
              <w:t>- zna da nacrta koordinatni sistem, označi koordinatne ose i početak;</w:t>
            </w:r>
          </w:p>
          <w:p w14:paraId="3A2946F0" w14:textId="4128893B" w:rsidR="00276E33" w:rsidRPr="00C67D6D" w:rsidRDefault="00276E33" w:rsidP="00E147BE">
            <w:pPr>
              <w:autoSpaceDE w:val="0"/>
              <w:autoSpaceDN w:val="0"/>
              <w:adjustRightInd w:val="0"/>
              <w:rPr>
                <w:sz w:val="20"/>
                <w:szCs w:val="20"/>
              </w:rPr>
            </w:pPr>
            <w:r w:rsidRPr="00C67D6D">
              <w:rPr>
                <w:sz w:val="20"/>
                <w:szCs w:val="20"/>
              </w:rPr>
              <w:t>-</w:t>
            </w:r>
            <w:r w:rsidR="00056A27">
              <w:rPr>
                <w:sz w:val="20"/>
                <w:szCs w:val="20"/>
              </w:rPr>
              <w:t xml:space="preserve"> </w:t>
            </w:r>
            <w:r w:rsidRPr="00C67D6D">
              <w:rPr>
                <w:sz w:val="20"/>
                <w:szCs w:val="20"/>
              </w:rPr>
              <w:t>zna da u koordinatni sistem unese tačku sa zadatim koordinatama i pročita njene koordinate;</w:t>
            </w:r>
          </w:p>
          <w:p w14:paraId="5C933955" w14:textId="4B256C3C" w:rsidR="00276E33" w:rsidRPr="00C67D6D" w:rsidRDefault="00276E33" w:rsidP="00E147BE">
            <w:pPr>
              <w:autoSpaceDE w:val="0"/>
              <w:autoSpaceDN w:val="0"/>
              <w:adjustRightInd w:val="0"/>
              <w:rPr>
                <w:sz w:val="20"/>
                <w:szCs w:val="20"/>
              </w:rPr>
            </w:pPr>
            <w:r w:rsidRPr="00C67D6D">
              <w:rPr>
                <w:sz w:val="20"/>
                <w:szCs w:val="20"/>
              </w:rPr>
              <w:t>-</w:t>
            </w:r>
            <w:r w:rsidR="00056A27">
              <w:rPr>
                <w:sz w:val="20"/>
                <w:szCs w:val="20"/>
              </w:rPr>
              <w:t xml:space="preserve"> </w:t>
            </w:r>
            <w:r w:rsidRPr="00C67D6D">
              <w:rPr>
                <w:sz w:val="20"/>
                <w:szCs w:val="20"/>
              </w:rPr>
              <w:t>zna da napravi jednostavnu tabelu i protumači već pripremljenu tabelu;</w:t>
            </w:r>
          </w:p>
          <w:p w14:paraId="170B4B0C" w14:textId="77777777" w:rsidR="00276E33" w:rsidRPr="00C67D6D" w:rsidRDefault="00276E33" w:rsidP="00E147BE">
            <w:pPr>
              <w:rPr>
                <w:sz w:val="20"/>
                <w:szCs w:val="20"/>
              </w:rPr>
            </w:pPr>
          </w:p>
        </w:tc>
      </w:tr>
    </w:tbl>
    <w:p w14:paraId="7A681F53" w14:textId="4972159C" w:rsidR="00276E33" w:rsidRDefault="00276E33" w:rsidP="00276E33"/>
    <w:p w14:paraId="0786A45F" w14:textId="77777777" w:rsidR="00276E33" w:rsidRPr="00C67D6D" w:rsidRDefault="00276E33" w:rsidP="00276E33"/>
    <w:tbl>
      <w:tblPr>
        <w:tblStyle w:val="TableGrid"/>
        <w:tblW w:w="13467" w:type="dxa"/>
        <w:tblInd w:w="-318" w:type="dxa"/>
        <w:tblLayout w:type="fixed"/>
        <w:tblLook w:val="04A0" w:firstRow="1" w:lastRow="0" w:firstColumn="1" w:lastColumn="0" w:noHBand="0" w:noVBand="1"/>
      </w:tblPr>
      <w:tblGrid>
        <w:gridCol w:w="7389"/>
        <w:gridCol w:w="6078"/>
      </w:tblGrid>
      <w:tr w:rsidR="00276E33" w:rsidRPr="00C67D6D" w14:paraId="2A9695B7" w14:textId="77777777" w:rsidTr="00E147BE">
        <w:tc>
          <w:tcPr>
            <w:tcW w:w="13467" w:type="dxa"/>
            <w:gridSpan w:val="2"/>
            <w:shd w:val="clear" w:color="auto" w:fill="F4B083" w:themeFill="accent2" w:themeFillTint="99"/>
          </w:tcPr>
          <w:p w14:paraId="535C95AB" w14:textId="77777777" w:rsidR="00276E33" w:rsidRPr="00C67D6D" w:rsidRDefault="00276E33" w:rsidP="00E147BE">
            <w:pPr>
              <w:jc w:val="center"/>
              <w:rPr>
                <w:b/>
              </w:rPr>
            </w:pPr>
            <w:r w:rsidRPr="00C67D6D">
              <w:rPr>
                <w:b/>
              </w:rPr>
              <w:t>Dobar (3)</w:t>
            </w:r>
          </w:p>
          <w:p w14:paraId="21E6B410" w14:textId="77777777" w:rsidR="00276E33" w:rsidRPr="00C67D6D" w:rsidRDefault="00276E33" w:rsidP="00E147BE">
            <w:pPr>
              <w:jc w:val="center"/>
              <w:rPr>
                <w:b/>
              </w:rPr>
            </w:pPr>
            <w:r w:rsidRPr="00C67D6D">
              <w:rPr>
                <w:b/>
              </w:rPr>
              <w:t>Nivo razumijevanja</w:t>
            </w:r>
          </w:p>
        </w:tc>
      </w:tr>
      <w:tr w:rsidR="00276E33" w:rsidRPr="00C67D6D" w14:paraId="20AE8047" w14:textId="77777777" w:rsidTr="00E147BE">
        <w:tc>
          <w:tcPr>
            <w:tcW w:w="7389" w:type="dxa"/>
            <w:shd w:val="clear" w:color="auto" w:fill="ED7D31" w:themeFill="accent2"/>
          </w:tcPr>
          <w:p w14:paraId="6DFA6764" w14:textId="77777777" w:rsidR="00276E33" w:rsidRPr="00C67D6D" w:rsidRDefault="00276E33" w:rsidP="00E147BE">
            <w:pPr>
              <w:rPr>
                <w:b/>
                <w:u w:val="single"/>
              </w:rPr>
            </w:pPr>
            <w:r w:rsidRPr="00C67D6D">
              <w:rPr>
                <w:b/>
                <w:u w:val="single"/>
              </w:rPr>
              <w:t>Obrazovno-vaspitni ishodi</w:t>
            </w:r>
          </w:p>
          <w:p w14:paraId="3A5D6655" w14:textId="77777777" w:rsidR="00276E33" w:rsidRPr="00C67D6D" w:rsidRDefault="00276E33" w:rsidP="00E147BE">
            <w:r w:rsidRPr="00C67D6D">
              <w:t>Na kraju učenja učenik će:</w:t>
            </w:r>
          </w:p>
        </w:tc>
        <w:tc>
          <w:tcPr>
            <w:tcW w:w="6078" w:type="dxa"/>
            <w:shd w:val="clear" w:color="auto" w:fill="ED7D31" w:themeFill="accent2"/>
          </w:tcPr>
          <w:p w14:paraId="2C2BA039" w14:textId="77777777" w:rsidR="00276E33" w:rsidRPr="00C67D6D" w:rsidRDefault="00276E33" w:rsidP="00E147BE">
            <w:r w:rsidRPr="00C67D6D">
              <w:t>Učenik će moći da:</w:t>
            </w:r>
          </w:p>
        </w:tc>
      </w:tr>
      <w:tr w:rsidR="00276E33" w:rsidRPr="00C67D6D" w14:paraId="2DACF11D" w14:textId="77777777" w:rsidTr="00E147BE">
        <w:tc>
          <w:tcPr>
            <w:tcW w:w="7389" w:type="dxa"/>
          </w:tcPr>
          <w:p w14:paraId="617BE7E7" w14:textId="681BBE96" w:rsidR="00276E33" w:rsidRPr="00C67D6D" w:rsidRDefault="00276E33" w:rsidP="00E147BE">
            <w:r w:rsidRPr="00C67D6D">
              <w:t>Moći da prim</w:t>
            </w:r>
            <w:r w:rsidR="00611950">
              <w:t>i</w:t>
            </w:r>
            <w:r w:rsidRPr="00C67D6D">
              <w:t>jeni direktnu i obrnutu proporcionalnost u različitim kontekstima, razumije značenje procenta i računa sa procentima</w:t>
            </w:r>
            <w:r w:rsidR="00611950">
              <w:t>.</w:t>
            </w:r>
          </w:p>
        </w:tc>
        <w:tc>
          <w:tcPr>
            <w:tcW w:w="6078" w:type="dxa"/>
          </w:tcPr>
          <w:p w14:paraId="697C6707" w14:textId="77777777" w:rsidR="00276E33" w:rsidRPr="00C67D6D" w:rsidRDefault="00276E33" w:rsidP="00E147BE">
            <w:r w:rsidRPr="00C67D6D">
              <w:t>- izračuna p% od a</w:t>
            </w:r>
          </w:p>
          <w:p w14:paraId="648956C6" w14:textId="0B6B7FF3" w:rsidR="00276E33" w:rsidRPr="00C67D6D" w:rsidRDefault="00276E33" w:rsidP="00E147BE">
            <w:r w:rsidRPr="00C67D6D">
              <w:t>-</w:t>
            </w:r>
            <w:r w:rsidR="00611950">
              <w:t xml:space="preserve"> </w:t>
            </w:r>
            <w:r w:rsidRPr="00C67D6D">
              <w:t>zna da nađe broj a čijih je p% jednako b</w:t>
            </w:r>
          </w:p>
          <w:p w14:paraId="03D2E4F7" w14:textId="05DC43A1" w:rsidR="00276E33" w:rsidRPr="00C67D6D" w:rsidRDefault="00276E33" w:rsidP="00E147BE">
            <w:r w:rsidRPr="00C67D6D">
              <w:lastRenderedPageBreak/>
              <w:t>-</w:t>
            </w:r>
            <w:r w:rsidR="00611950">
              <w:t xml:space="preserve"> </w:t>
            </w:r>
            <w:r w:rsidRPr="00C67D6D">
              <w:t>razumije pojmove direktne i obrnute proporcionalnosti</w:t>
            </w:r>
          </w:p>
          <w:p w14:paraId="4CA694F2" w14:textId="6E1B360D" w:rsidR="00276E33" w:rsidRPr="00C67D6D" w:rsidRDefault="00276E33" w:rsidP="00E147BE">
            <w:r w:rsidRPr="00C67D6D">
              <w:t>-</w:t>
            </w:r>
            <w:r w:rsidR="00611950">
              <w:t xml:space="preserve"> </w:t>
            </w:r>
            <w:r w:rsidRPr="00C67D6D">
              <w:t>rješava zadatke koje se svode na proporciju</w:t>
            </w:r>
          </w:p>
        </w:tc>
      </w:tr>
      <w:tr w:rsidR="00276E33" w:rsidRPr="00C67D6D" w14:paraId="08444481" w14:textId="77777777" w:rsidTr="00E147BE">
        <w:tc>
          <w:tcPr>
            <w:tcW w:w="7389" w:type="dxa"/>
          </w:tcPr>
          <w:p w14:paraId="5EAAC046" w14:textId="7242C068" w:rsidR="00276E33" w:rsidRPr="00C67D6D" w:rsidRDefault="00276E33" w:rsidP="00611950">
            <w:r w:rsidRPr="00C67D6D">
              <w:lastRenderedPageBreak/>
              <w:t>Demonstrirati pojam kvadrata/stepena i kvadratnog korijena i umjeti da izračuna  kvadrat/stepen datog broja, znati osnovne operacije sa kvadratima/stepenima</w:t>
            </w:r>
            <w:r w:rsidR="00611950">
              <w:t>.</w:t>
            </w:r>
          </w:p>
        </w:tc>
        <w:tc>
          <w:tcPr>
            <w:tcW w:w="6078" w:type="dxa"/>
          </w:tcPr>
          <w:p w14:paraId="579F15FE" w14:textId="79DFDBC6" w:rsidR="00276E33" w:rsidRPr="00C67D6D" w:rsidRDefault="00276E33" w:rsidP="00E147BE">
            <w:r w:rsidRPr="00C67D6D">
              <w:t>-</w:t>
            </w:r>
            <w:r w:rsidR="00611950">
              <w:t xml:space="preserve"> </w:t>
            </w:r>
            <w:r w:rsidRPr="00C67D6D">
              <w:t xml:space="preserve">usvaja i primjenjuje formule </w:t>
            </w:r>
            <w:r w:rsidR="00611950">
              <w:t>z</w:t>
            </w:r>
            <w:r w:rsidRPr="00C67D6D">
              <w:t>a razliku kvadrata i kvadrat zbira i razlike</w:t>
            </w:r>
          </w:p>
          <w:p w14:paraId="0D1BA5F1" w14:textId="2B895F0C" w:rsidR="00276E33" w:rsidRPr="00C67D6D" w:rsidRDefault="00276E33" w:rsidP="00E147BE">
            <w:r w:rsidRPr="00C67D6D">
              <w:t>-</w:t>
            </w:r>
            <w:r w:rsidR="00AF3783">
              <w:t xml:space="preserve"> </w:t>
            </w:r>
            <w:r w:rsidRPr="00C67D6D">
              <w:t xml:space="preserve">koristi jednakost  </w:t>
            </w:r>
            <w:r w:rsidRPr="00C67D6D">
              <w:rPr>
                <w:noProof/>
                <w:position w:val="-14"/>
              </w:rPr>
              <w:drawing>
                <wp:inline distT="0" distB="0" distL="0" distR="0" wp14:anchorId="39F69D51" wp14:editId="44FE0D29">
                  <wp:extent cx="607060" cy="292735"/>
                  <wp:effectExtent l="0" t="0" r="254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607060" cy="292735"/>
                          </a:xfrm>
                          <a:prstGeom prst="rect">
                            <a:avLst/>
                          </a:prstGeom>
                          <a:noFill/>
                          <a:ln w="9525">
                            <a:noFill/>
                            <a:miter lim="800000"/>
                            <a:headEnd/>
                            <a:tailEnd/>
                          </a:ln>
                        </pic:spPr>
                      </pic:pic>
                    </a:graphicData>
                  </a:graphic>
                </wp:inline>
              </w:drawing>
            </w:r>
            <w:r w:rsidRPr="00C67D6D">
              <w:t>,</w:t>
            </w:r>
          </w:p>
          <w:p w14:paraId="78B9BAE8" w14:textId="5010193D" w:rsidR="00276E33" w:rsidRPr="00C67D6D" w:rsidRDefault="00276E33" w:rsidP="00E147BE">
            <w:r w:rsidRPr="00C67D6D">
              <w:t>-</w:t>
            </w:r>
            <w:r w:rsidR="00AF3783">
              <w:t xml:space="preserve"> </w:t>
            </w:r>
            <w:r w:rsidRPr="00C67D6D">
              <w:t>usvaja i primjenjuje formule za množenje i dijeljenje stepena istih osnova</w:t>
            </w:r>
          </w:p>
        </w:tc>
      </w:tr>
      <w:tr w:rsidR="00276E33" w:rsidRPr="00C67D6D" w14:paraId="5203053F" w14:textId="77777777" w:rsidTr="00E147BE">
        <w:tc>
          <w:tcPr>
            <w:tcW w:w="7389" w:type="dxa"/>
          </w:tcPr>
          <w:p w14:paraId="3E04C3D5" w14:textId="0B603AE5" w:rsidR="00276E33" w:rsidRPr="00C67D6D" w:rsidRDefault="00276E33" w:rsidP="00E147BE">
            <w:r w:rsidRPr="00C67D6D">
              <w:t xml:space="preserve">Biti u stanju da  </w:t>
            </w:r>
            <w:r w:rsidRPr="00C67D6D">
              <w:rPr>
                <w:rFonts w:eastAsia="Batang"/>
              </w:rPr>
              <w:t>rješava i primjenjuje linearne jednačine (nejednačine) s jednom nepoznatom na rješavanje praktičnih zadataka</w:t>
            </w:r>
            <w:r w:rsidR="00AF3783">
              <w:rPr>
                <w:rFonts w:eastAsia="Batang"/>
              </w:rPr>
              <w:t>.</w:t>
            </w:r>
          </w:p>
        </w:tc>
        <w:tc>
          <w:tcPr>
            <w:tcW w:w="6078" w:type="dxa"/>
          </w:tcPr>
          <w:p w14:paraId="57D99A58" w14:textId="1FB09519" w:rsidR="00276E33" w:rsidRPr="00AF3783" w:rsidRDefault="00AF3783" w:rsidP="00AF3783">
            <w:pPr>
              <w:jc w:val="both"/>
            </w:pPr>
            <w:r>
              <w:t>-</w:t>
            </w:r>
            <w:r w:rsidR="00276E33" w:rsidRPr="00AF3783">
              <w:t>rješava linearne jednačine i nejednačine</w:t>
            </w:r>
          </w:p>
        </w:tc>
      </w:tr>
      <w:tr w:rsidR="00276E33" w:rsidRPr="00C67D6D" w14:paraId="757762EB" w14:textId="77777777" w:rsidTr="00E147BE">
        <w:tc>
          <w:tcPr>
            <w:tcW w:w="7389" w:type="dxa"/>
          </w:tcPr>
          <w:p w14:paraId="58ED3593" w14:textId="536939EF" w:rsidR="00276E33" w:rsidRPr="00C67D6D" w:rsidRDefault="00276E33" w:rsidP="00E147BE">
            <w:r w:rsidRPr="00C67D6D">
              <w:t xml:space="preserve">Moći da </w:t>
            </w:r>
            <w:r w:rsidRPr="00C67D6D">
              <w:rPr>
                <w:rFonts w:eastAsia="Calibri"/>
              </w:rPr>
              <w:t>prim</w:t>
            </w:r>
            <w:r w:rsidR="00AF3783">
              <w:rPr>
                <w:rFonts w:eastAsia="Calibri"/>
              </w:rPr>
              <w:t>i</w:t>
            </w:r>
            <w:r w:rsidRPr="00C67D6D">
              <w:rPr>
                <w:rFonts w:eastAsia="Calibri"/>
              </w:rPr>
              <w:t>jeni Pitagorinu teoremu kod svih izučavanih geometrijsk</w:t>
            </w:r>
            <w:r w:rsidR="00523D2B">
              <w:rPr>
                <w:rFonts w:eastAsia="Calibri"/>
              </w:rPr>
              <w:t>i</w:t>
            </w:r>
            <w:r w:rsidRPr="00C67D6D">
              <w:rPr>
                <w:rFonts w:eastAsia="Calibri"/>
              </w:rPr>
              <w:t>h figura u kojima se može uočiti pravougli trougao i definiše i izračuna površinu trougla i četvorougla</w:t>
            </w:r>
            <w:r w:rsidR="00AF3783">
              <w:rPr>
                <w:rFonts w:eastAsia="Calibri"/>
              </w:rPr>
              <w:t>.</w:t>
            </w:r>
          </w:p>
          <w:p w14:paraId="1F2D33A1" w14:textId="77777777" w:rsidR="00276E33" w:rsidRPr="00C67D6D" w:rsidRDefault="00276E33" w:rsidP="00E147BE"/>
          <w:p w14:paraId="24225832" w14:textId="77777777" w:rsidR="00276E33" w:rsidRPr="00C67D6D" w:rsidRDefault="00276E33" w:rsidP="00E147BE"/>
        </w:tc>
        <w:tc>
          <w:tcPr>
            <w:tcW w:w="6078" w:type="dxa"/>
          </w:tcPr>
          <w:p w14:paraId="549E2C30" w14:textId="64C3C738" w:rsidR="00276E33" w:rsidRPr="00AF3783" w:rsidRDefault="00AF3783" w:rsidP="00AF3783">
            <w:r>
              <w:t>- z</w:t>
            </w:r>
            <w:r w:rsidR="00276E33" w:rsidRPr="00AF3783">
              <w:t>na da prim</w:t>
            </w:r>
            <w:r>
              <w:t>i</w:t>
            </w:r>
            <w:r w:rsidR="00276E33" w:rsidRPr="00AF3783">
              <w:t>jeni Pitagorinu teoremu na kvadrat, pravougaonik, jednakostraničan i jednakokrak</w:t>
            </w:r>
            <w:r>
              <w:t>i</w:t>
            </w:r>
            <w:r w:rsidR="00276E33" w:rsidRPr="00AF3783">
              <w:t xml:space="preserve"> trougao</w:t>
            </w:r>
          </w:p>
          <w:p w14:paraId="531205DA" w14:textId="77777777" w:rsidR="00276E33" w:rsidRPr="00C67D6D" w:rsidRDefault="00276E33" w:rsidP="00E147BE"/>
        </w:tc>
      </w:tr>
      <w:tr w:rsidR="00276E33" w:rsidRPr="00C67D6D" w14:paraId="789CC0AD" w14:textId="77777777" w:rsidTr="00E147BE">
        <w:tc>
          <w:tcPr>
            <w:tcW w:w="7389" w:type="dxa"/>
          </w:tcPr>
          <w:p w14:paraId="001AD2B4" w14:textId="1B511B99" w:rsidR="00276E33" w:rsidRPr="00C67D6D" w:rsidRDefault="00276E33" w:rsidP="00E147BE">
            <w:r w:rsidRPr="00C67D6D">
              <w:t xml:space="preserve">Demonstrirati  </w:t>
            </w:r>
            <w:r w:rsidRPr="00C67D6D">
              <w:rPr>
                <w:rFonts w:eastAsia="Batang"/>
              </w:rPr>
              <w:t>osnovna znanja o kružnoj liniji i krugu</w:t>
            </w:r>
            <w:r w:rsidRPr="00C67D6D">
              <w:t xml:space="preserve"> i biće u stanju  da </w:t>
            </w:r>
            <w:r w:rsidRPr="00C67D6D">
              <w:rPr>
                <w:rFonts w:eastAsia="Batang"/>
              </w:rPr>
              <w:t>izračunava obim i površinu kruga, dužinu kružnog luka, površinu kružnog isječ</w:t>
            </w:r>
            <w:r w:rsidR="00AF3783">
              <w:rPr>
                <w:rFonts w:eastAsia="Batang"/>
              </w:rPr>
              <w:t>k</w:t>
            </w:r>
            <w:r w:rsidRPr="00C67D6D">
              <w:rPr>
                <w:rFonts w:eastAsia="Batang"/>
              </w:rPr>
              <w:t>a i površinu prstena.</w:t>
            </w:r>
          </w:p>
        </w:tc>
        <w:tc>
          <w:tcPr>
            <w:tcW w:w="6078" w:type="dxa"/>
          </w:tcPr>
          <w:p w14:paraId="2011E449" w14:textId="442AC089" w:rsidR="00276E33" w:rsidRPr="00C67D6D" w:rsidRDefault="00276E33" w:rsidP="00E147BE">
            <w:r w:rsidRPr="00C67D6D">
              <w:t>-</w:t>
            </w:r>
            <w:r w:rsidR="00AF3783">
              <w:t xml:space="preserve"> </w:t>
            </w:r>
            <w:r w:rsidRPr="00C67D6D">
              <w:t xml:space="preserve">primjenjuje formulu za računanje </w:t>
            </w:r>
            <w:r w:rsidR="00AF3783">
              <w:t xml:space="preserve">dužine </w:t>
            </w:r>
            <w:r w:rsidRPr="00C67D6D">
              <w:t>kružnog luka</w:t>
            </w:r>
          </w:p>
          <w:p w14:paraId="696F9464" w14:textId="2BCBBA79" w:rsidR="00276E33" w:rsidRPr="00C67D6D" w:rsidRDefault="00276E33" w:rsidP="00AF3783">
            <w:r w:rsidRPr="00C67D6D">
              <w:t>- primjenjuje formul</w:t>
            </w:r>
            <w:r w:rsidR="00AF3783">
              <w:t>e</w:t>
            </w:r>
            <w:r w:rsidRPr="00C67D6D">
              <w:t xml:space="preserve"> za računanje površine kružnog isječka i kružnog prstena</w:t>
            </w:r>
          </w:p>
        </w:tc>
      </w:tr>
      <w:tr w:rsidR="00276E33" w:rsidRPr="00C67D6D" w14:paraId="19205878" w14:textId="77777777" w:rsidTr="00E147BE">
        <w:tc>
          <w:tcPr>
            <w:tcW w:w="7389" w:type="dxa"/>
          </w:tcPr>
          <w:p w14:paraId="3098B2D2" w14:textId="3FB55BA3" w:rsidR="00276E33" w:rsidRPr="00C67D6D" w:rsidRDefault="00AF3783" w:rsidP="00AF3783">
            <w:r>
              <w:rPr>
                <w:rFonts w:eastAsia="Calibri"/>
              </w:rPr>
              <w:t>Z</w:t>
            </w:r>
            <w:r w:rsidR="00276E33" w:rsidRPr="00C67D6D">
              <w:rPr>
                <w:rFonts w:eastAsia="Calibri"/>
              </w:rPr>
              <w:t>nati da se svakom realnom broju (racionalnom i iracionalnom) može pridružiti tačka brojevne prave i obrnuto, kao i da se uvođenjem  koordinantnog sistema prikazuju položaj tačke u ravni.</w:t>
            </w:r>
          </w:p>
        </w:tc>
        <w:tc>
          <w:tcPr>
            <w:tcW w:w="6078" w:type="dxa"/>
          </w:tcPr>
          <w:p w14:paraId="6D10F36F" w14:textId="41BD7F1C" w:rsidR="00276E33" w:rsidRPr="00C67D6D" w:rsidRDefault="00276E33" w:rsidP="00E147BE">
            <w:r w:rsidRPr="00C67D6D">
              <w:t>-</w:t>
            </w:r>
            <w:r w:rsidR="00AF3783">
              <w:t xml:space="preserve"> </w:t>
            </w:r>
            <w:r w:rsidRPr="00C67D6D">
              <w:rPr>
                <w:rFonts w:eastAsia="Calibri"/>
              </w:rPr>
              <w:t>zna da prikupi i prikaže podatak na neki od načina navedenih u ciljevima;</w:t>
            </w:r>
          </w:p>
          <w:p w14:paraId="3E57DEAA" w14:textId="1DC23622" w:rsidR="00276E33" w:rsidRPr="00C67D6D" w:rsidRDefault="00276E33" w:rsidP="00E147BE">
            <w:pPr>
              <w:rPr>
                <w:i/>
              </w:rPr>
            </w:pPr>
            <w:r w:rsidRPr="00C67D6D">
              <w:t>-</w:t>
            </w:r>
            <w:r w:rsidR="00AF3783">
              <w:t xml:space="preserve"> </w:t>
            </w:r>
            <w:r w:rsidRPr="00C67D6D">
              <w:t xml:space="preserve">da nacrta grafik funkcije </w:t>
            </w:r>
            <w:r w:rsidRPr="00C67D6D">
              <w:rPr>
                <w:i/>
              </w:rPr>
              <w:t>y=kx</w:t>
            </w:r>
          </w:p>
          <w:p w14:paraId="4C05E49E" w14:textId="3EA36B7A" w:rsidR="00276E33" w:rsidRPr="00C67D6D" w:rsidRDefault="00276E33" w:rsidP="00E147BE">
            <w:r w:rsidRPr="00C67D6D">
              <w:rPr>
                <w:i/>
              </w:rPr>
              <w:t>-</w:t>
            </w:r>
            <w:r w:rsidR="00AF3783">
              <w:rPr>
                <w:i/>
              </w:rPr>
              <w:t xml:space="preserve"> </w:t>
            </w:r>
            <w:r w:rsidRPr="00C67D6D">
              <w:t>usvaja pojam brojevne prave kao geometrijskog modela skupa realnih brojeva</w:t>
            </w:r>
          </w:p>
        </w:tc>
      </w:tr>
    </w:tbl>
    <w:p w14:paraId="08EEA99F" w14:textId="77777777" w:rsidR="00276E33" w:rsidRPr="00C67D6D" w:rsidRDefault="00276E33" w:rsidP="00276E33"/>
    <w:p w14:paraId="3056144A" w14:textId="77777777" w:rsidR="00276E33" w:rsidRPr="00C67D6D" w:rsidRDefault="00276E33" w:rsidP="00276E33"/>
    <w:tbl>
      <w:tblPr>
        <w:tblStyle w:val="TableGrid"/>
        <w:tblW w:w="13467" w:type="dxa"/>
        <w:tblInd w:w="-318" w:type="dxa"/>
        <w:tblLayout w:type="fixed"/>
        <w:tblLook w:val="04A0" w:firstRow="1" w:lastRow="0" w:firstColumn="1" w:lastColumn="0" w:noHBand="0" w:noVBand="1"/>
      </w:tblPr>
      <w:tblGrid>
        <w:gridCol w:w="7389"/>
        <w:gridCol w:w="6078"/>
      </w:tblGrid>
      <w:tr w:rsidR="00276E33" w:rsidRPr="00C67D6D" w14:paraId="22CEBB91" w14:textId="77777777" w:rsidTr="00E147BE">
        <w:tc>
          <w:tcPr>
            <w:tcW w:w="13467" w:type="dxa"/>
            <w:gridSpan w:val="2"/>
            <w:shd w:val="clear" w:color="auto" w:fill="F4B083" w:themeFill="accent2" w:themeFillTint="99"/>
          </w:tcPr>
          <w:p w14:paraId="715535D8" w14:textId="77777777" w:rsidR="00276E33" w:rsidRPr="00C67D6D" w:rsidRDefault="00276E33" w:rsidP="00E147BE">
            <w:pPr>
              <w:jc w:val="center"/>
              <w:rPr>
                <w:b/>
              </w:rPr>
            </w:pPr>
            <w:r w:rsidRPr="00C67D6D">
              <w:rPr>
                <w:b/>
              </w:rPr>
              <w:t>Vrlo dobar (4)</w:t>
            </w:r>
          </w:p>
          <w:p w14:paraId="6CFF8CF0" w14:textId="77777777" w:rsidR="00276E33" w:rsidRPr="00C67D6D" w:rsidRDefault="00276E33" w:rsidP="00E147BE">
            <w:pPr>
              <w:jc w:val="center"/>
              <w:rPr>
                <w:b/>
              </w:rPr>
            </w:pPr>
            <w:r w:rsidRPr="00C67D6D">
              <w:rPr>
                <w:b/>
              </w:rPr>
              <w:t>Nivo razumijevanja i primjene znanja</w:t>
            </w:r>
          </w:p>
        </w:tc>
      </w:tr>
      <w:tr w:rsidR="00276E33" w:rsidRPr="00C67D6D" w14:paraId="083CE834" w14:textId="77777777" w:rsidTr="00E147BE">
        <w:tc>
          <w:tcPr>
            <w:tcW w:w="7389" w:type="dxa"/>
            <w:shd w:val="clear" w:color="auto" w:fill="ED7D31" w:themeFill="accent2"/>
          </w:tcPr>
          <w:p w14:paraId="6FFE5E33" w14:textId="77777777" w:rsidR="00276E33" w:rsidRPr="00C67D6D" w:rsidRDefault="00276E33" w:rsidP="00E147BE">
            <w:pPr>
              <w:rPr>
                <w:b/>
                <w:u w:val="single"/>
              </w:rPr>
            </w:pPr>
            <w:r w:rsidRPr="00C67D6D">
              <w:rPr>
                <w:b/>
                <w:u w:val="single"/>
              </w:rPr>
              <w:t>Obrazovno-vaspitni ishodi</w:t>
            </w:r>
          </w:p>
          <w:p w14:paraId="0C70B108" w14:textId="77777777" w:rsidR="00276E33" w:rsidRPr="00C67D6D" w:rsidRDefault="00276E33" w:rsidP="00E147BE">
            <w:r w:rsidRPr="00C67D6D">
              <w:t>Na kraju učenja učenik će:</w:t>
            </w:r>
          </w:p>
        </w:tc>
        <w:tc>
          <w:tcPr>
            <w:tcW w:w="6078" w:type="dxa"/>
            <w:shd w:val="clear" w:color="auto" w:fill="ED7D31" w:themeFill="accent2"/>
          </w:tcPr>
          <w:p w14:paraId="5A4445F7" w14:textId="77777777" w:rsidR="00276E33" w:rsidRPr="00C67D6D" w:rsidRDefault="00276E33" w:rsidP="00E147BE">
            <w:r w:rsidRPr="00C67D6D">
              <w:t>Učenik će moći da:</w:t>
            </w:r>
          </w:p>
        </w:tc>
      </w:tr>
      <w:tr w:rsidR="00276E33" w:rsidRPr="00C67D6D" w14:paraId="6C3FD345" w14:textId="77777777" w:rsidTr="00E147BE">
        <w:tc>
          <w:tcPr>
            <w:tcW w:w="7389" w:type="dxa"/>
          </w:tcPr>
          <w:p w14:paraId="23A4D3B5" w14:textId="3C7D41EC" w:rsidR="00276E33" w:rsidRPr="00C67D6D" w:rsidRDefault="00276E33" w:rsidP="00E147BE">
            <w:r w:rsidRPr="00C67D6D">
              <w:t>Moći da prim</w:t>
            </w:r>
            <w:r w:rsidR="00AF3783">
              <w:t>i</w:t>
            </w:r>
            <w:r w:rsidRPr="00C67D6D">
              <w:t>jeni direktnu i obrnutu proporcionalnost u različitim kontekstima, razumije značenje procenta i računa sa procentima</w:t>
            </w:r>
            <w:r w:rsidR="00AF3783">
              <w:t>.</w:t>
            </w:r>
          </w:p>
        </w:tc>
        <w:tc>
          <w:tcPr>
            <w:tcW w:w="6078" w:type="dxa"/>
          </w:tcPr>
          <w:p w14:paraId="055A7ECE" w14:textId="1625DC55" w:rsidR="00276E33" w:rsidRPr="00C67D6D" w:rsidRDefault="00276E33" w:rsidP="00E147BE">
            <w:r w:rsidRPr="00C67D6D">
              <w:t>-</w:t>
            </w:r>
            <w:r w:rsidR="00AF3783">
              <w:t xml:space="preserve"> </w:t>
            </w:r>
            <w:r w:rsidRPr="00C67D6D">
              <w:t>razumije pojmove direktne i obrnute proporcionalnosti</w:t>
            </w:r>
          </w:p>
          <w:p w14:paraId="7BBF5337" w14:textId="45826233" w:rsidR="00276E33" w:rsidRPr="00C67D6D" w:rsidRDefault="00276E33" w:rsidP="00E147BE">
            <w:r w:rsidRPr="00C67D6D">
              <w:t>-</w:t>
            </w:r>
            <w:r w:rsidR="00AF3783">
              <w:t xml:space="preserve"> </w:t>
            </w:r>
            <w:r w:rsidRPr="00C67D6D">
              <w:t>rješava problemske zadatke vezano za proporciju</w:t>
            </w:r>
          </w:p>
          <w:p w14:paraId="75E84F87" w14:textId="77777777" w:rsidR="00276E33" w:rsidRPr="00C67D6D" w:rsidRDefault="00276E33" w:rsidP="00E147BE">
            <w:r w:rsidRPr="00C67D6D">
              <w:t>- rješava problemske zadatke vezano za procenat</w:t>
            </w:r>
          </w:p>
        </w:tc>
      </w:tr>
      <w:tr w:rsidR="00276E33" w:rsidRPr="00C67D6D" w14:paraId="2825068A" w14:textId="77777777" w:rsidTr="00E147BE">
        <w:tc>
          <w:tcPr>
            <w:tcW w:w="7389" w:type="dxa"/>
          </w:tcPr>
          <w:p w14:paraId="6798E730" w14:textId="7EBE73A6" w:rsidR="00276E33" w:rsidRPr="00C67D6D" w:rsidRDefault="00276E33" w:rsidP="00AF3783">
            <w:r w:rsidRPr="00C67D6D">
              <w:t>Demonstrirati pojam kvadrata/stepena i kvadratnog korijena i umjeti da izračuna  kvadrat/stepen datog broja, znati osnovne operacije sa kvadratima/stepenima</w:t>
            </w:r>
            <w:r w:rsidR="00AF3783">
              <w:t>.</w:t>
            </w:r>
          </w:p>
        </w:tc>
        <w:tc>
          <w:tcPr>
            <w:tcW w:w="6078" w:type="dxa"/>
          </w:tcPr>
          <w:p w14:paraId="6FEA16A5" w14:textId="35FE16A5" w:rsidR="00276E33" w:rsidRPr="00C67D6D" w:rsidRDefault="00276E33" w:rsidP="00E147BE">
            <w:r w:rsidRPr="00C67D6D">
              <w:t>-</w:t>
            </w:r>
            <w:r w:rsidR="00AF3783">
              <w:t xml:space="preserve"> </w:t>
            </w:r>
            <w:r w:rsidRPr="00C67D6D">
              <w:t>razumije i usvaja izvođenje dokaza iz ishoda kvadriranje, stepenovanje i korjenovanje</w:t>
            </w:r>
          </w:p>
          <w:p w14:paraId="02739B9A" w14:textId="6FB782CB" w:rsidR="00276E33" w:rsidRPr="00C67D6D" w:rsidRDefault="00276E33" w:rsidP="00E147BE">
            <w:r w:rsidRPr="00C67D6D">
              <w:t>-</w:t>
            </w:r>
            <w:r w:rsidR="00AF3783">
              <w:t xml:space="preserve"> </w:t>
            </w:r>
            <w:r w:rsidRPr="00C67D6D">
              <w:t xml:space="preserve">razumije i usvaja jednakost  </w:t>
            </w:r>
            <w:r w:rsidRPr="00C67D6D">
              <w:rPr>
                <w:noProof/>
                <w:position w:val="-14"/>
              </w:rPr>
              <w:drawing>
                <wp:inline distT="0" distB="0" distL="0" distR="0" wp14:anchorId="614BA47A" wp14:editId="2DF1BA35">
                  <wp:extent cx="607060" cy="292735"/>
                  <wp:effectExtent l="0" t="0" r="254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607060" cy="292735"/>
                          </a:xfrm>
                          <a:prstGeom prst="rect">
                            <a:avLst/>
                          </a:prstGeom>
                          <a:noFill/>
                          <a:ln w="9525">
                            <a:noFill/>
                            <a:miter lim="800000"/>
                            <a:headEnd/>
                            <a:tailEnd/>
                          </a:ln>
                        </pic:spPr>
                      </pic:pic>
                    </a:graphicData>
                  </a:graphic>
                </wp:inline>
              </w:drawing>
            </w:r>
            <w:r w:rsidRPr="00C67D6D">
              <w:t>,</w:t>
            </w:r>
          </w:p>
        </w:tc>
      </w:tr>
      <w:tr w:rsidR="00276E33" w:rsidRPr="00C67D6D" w14:paraId="375FB314" w14:textId="77777777" w:rsidTr="00E147BE">
        <w:tc>
          <w:tcPr>
            <w:tcW w:w="7389" w:type="dxa"/>
          </w:tcPr>
          <w:p w14:paraId="2F789A54" w14:textId="7FC9180B" w:rsidR="00276E33" w:rsidRPr="00C67D6D" w:rsidRDefault="00276E33" w:rsidP="00AF3783">
            <w:r w:rsidRPr="00C67D6D">
              <w:t xml:space="preserve">Biti u stanju da </w:t>
            </w:r>
            <w:r w:rsidRPr="00C67D6D">
              <w:rPr>
                <w:rFonts w:eastAsia="Batang"/>
              </w:rPr>
              <w:t>rješava i primjenjuje linearne jednačine (nejednačine) s jednom nepoznatom na rješavanje praktičnih zadataka</w:t>
            </w:r>
            <w:r w:rsidR="00AF3783">
              <w:rPr>
                <w:rFonts w:eastAsia="Batang"/>
              </w:rPr>
              <w:t>.</w:t>
            </w:r>
          </w:p>
        </w:tc>
        <w:tc>
          <w:tcPr>
            <w:tcW w:w="6078" w:type="dxa"/>
          </w:tcPr>
          <w:p w14:paraId="40C549DA" w14:textId="1763E56C" w:rsidR="00276E33" w:rsidRPr="00AF3783" w:rsidRDefault="00AF3783" w:rsidP="00AF3783">
            <w:r>
              <w:t>- r</w:t>
            </w:r>
            <w:r w:rsidR="00276E33" w:rsidRPr="00AF3783">
              <w:t>ješava teže zadatke koji se svode na linearnu jednačinu i nejednačinu</w:t>
            </w:r>
          </w:p>
          <w:p w14:paraId="6BAF1905" w14:textId="77777777" w:rsidR="00276E33" w:rsidRPr="00C67D6D" w:rsidRDefault="00276E33" w:rsidP="00E147BE"/>
        </w:tc>
      </w:tr>
      <w:tr w:rsidR="00276E33" w:rsidRPr="00C67D6D" w14:paraId="52CF6FDF" w14:textId="77777777" w:rsidTr="00E147BE">
        <w:tc>
          <w:tcPr>
            <w:tcW w:w="7389" w:type="dxa"/>
          </w:tcPr>
          <w:p w14:paraId="6D65CD38" w14:textId="27AAD57D" w:rsidR="00276E33" w:rsidRPr="00C67D6D" w:rsidRDefault="00AF3783" w:rsidP="00E147BE">
            <w:r>
              <w:t>Moći da</w:t>
            </w:r>
            <w:r w:rsidR="00276E33" w:rsidRPr="00C67D6D">
              <w:t xml:space="preserve"> </w:t>
            </w:r>
            <w:r w:rsidR="00276E33" w:rsidRPr="00C67D6D">
              <w:rPr>
                <w:rFonts w:eastAsia="Calibri"/>
              </w:rPr>
              <w:t>prim</w:t>
            </w:r>
            <w:r>
              <w:rPr>
                <w:rFonts w:eastAsia="Calibri"/>
              </w:rPr>
              <w:t>i</w:t>
            </w:r>
            <w:r w:rsidR="00276E33" w:rsidRPr="00C67D6D">
              <w:rPr>
                <w:rFonts w:eastAsia="Calibri"/>
              </w:rPr>
              <w:t>jeni Pitagorinu teoremu kod svih izučavanih geometrijsk</w:t>
            </w:r>
            <w:r w:rsidR="00523D2B">
              <w:rPr>
                <w:rFonts w:eastAsia="Calibri"/>
              </w:rPr>
              <w:t>i</w:t>
            </w:r>
            <w:r w:rsidR="00276E33" w:rsidRPr="00C67D6D">
              <w:rPr>
                <w:rFonts w:eastAsia="Calibri"/>
              </w:rPr>
              <w:t>h figura u kojima se može uočiti pravougli trougao i definiše i izračuna površinu trougla i četvorougla</w:t>
            </w:r>
            <w:r>
              <w:rPr>
                <w:rFonts w:eastAsia="Calibri"/>
              </w:rPr>
              <w:t>.</w:t>
            </w:r>
          </w:p>
          <w:p w14:paraId="757EDE11" w14:textId="77777777" w:rsidR="00276E33" w:rsidRPr="00C67D6D" w:rsidRDefault="00276E33" w:rsidP="00E147BE"/>
          <w:p w14:paraId="1F1A34C7" w14:textId="77777777" w:rsidR="00276E33" w:rsidRPr="00C67D6D" w:rsidRDefault="00276E33" w:rsidP="00E147BE"/>
        </w:tc>
        <w:tc>
          <w:tcPr>
            <w:tcW w:w="6078" w:type="dxa"/>
          </w:tcPr>
          <w:p w14:paraId="4B6780D9" w14:textId="35700D46" w:rsidR="00276E33" w:rsidRPr="00C67D6D" w:rsidRDefault="00276E33" w:rsidP="00E147BE">
            <w:r w:rsidRPr="00C67D6D">
              <w:lastRenderedPageBreak/>
              <w:t>-</w:t>
            </w:r>
            <w:r w:rsidR="00AF3783">
              <w:t xml:space="preserve"> </w:t>
            </w:r>
            <w:r w:rsidRPr="00C67D6D">
              <w:t>zna da prim</w:t>
            </w:r>
            <w:r w:rsidR="00AF3783">
              <w:t>i</w:t>
            </w:r>
            <w:r w:rsidRPr="00C67D6D">
              <w:t>jeni Pitagorinu teoremu na romb, jednakokraki i pravougli trapez</w:t>
            </w:r>
          </w:p>
          <w:p w14:paraId="5CC6D468" w14:textId="6E20FD64" w:rsidR="00276E33" w:rsidRPr="00C67D6D" w:rsidRDefault="00276E33" w:rsidP="00E147BE">
            <w:r w:rsidRPr="00C67D6D">
              <w:lastRenderedPageBreak/>
              <w:t>-</w:t>
            </w:r>
            <w:r w:rsidR="00B540F7">
              <w:t xml:space="preserve"> </w:t>
            </w:r>
            <w:r w:rsidRPr="00C67D6D">
              <w:t>zna da nacrta duži veličine:</w:t>
            </w:r>
            <w:r w:rsidRPr="00C67D6D">
              <w:rPr>
                <w:rFonts w:eastAsia="Batang"/>
                <w:noProof/>
                <w:position w:val="-10"/>
                <w:lang w:eastAsia="sr-Latn-CS"/>
              </w:rPr>
              <w:t xml:space="preserve"> </w:t>
            </w:r>
            <w:r w:rsidRPr="00C67D6D">
              <w:rPr>
                <w:noProof/>
              </w:rPr>
              <w:drawing>
                <wp:inline distT="0" distB="0" distL="0" distR="0" wp14:anchorId="2D814D96" wp14:editId="548A2E29">
                  <wp:extent cx="716889" cy="277977"/>
                  <wp:effectExtent l="0" t="0" r="7011" b="0"/>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a:stretch>
                            <a:fillRect/>
                          </a:stretch>
                        </pic:blipFill>
                        <pic:spPr bwMode="auto">
                          <a:xfrm>
                            <a:off x="0" y="0"/>
                            <a:ext cx="714375" cy="277002"/>
                          </a:xfrm>
                          <a:prstGeom prst="rect">
                            <a:avLst/>
                          </a:prstGeom>
                          <a:noFill/>
                          <a:ln w="9525">
                            <a:noFill/>
                            <a:miter lim="800000"/>
                            <a:headEnd/>
                            <a:tailEnd/>
                          </a:ln>
                        </pic:spPr>
                      </pic:pic>
                    </a:graphicData>
                  </a:graphic>
                </wp:inline>
              </w:drawing>
            </w:r>
            <w:r w:rsidRPr="00C67D6D">
              <w:rPr>
                <w:rFonts w:eastAsia="Batang"/>
                <w:noProof/>
                <w:position w:val="-10"/>
                <w:lang w:eastAsia="sr-Latn-CS"/>
              </w:rPr>
              <w:t>....</w:t>
            </w:r>
          </w:p>
        </w:tc>
      </w:tr>
      <w:tr w:rsidR="00276E33" w:rsidRPr="00C67D6D" w14:paraId="132F7BEE" w14:textId="77777777" w:rsidTr="00E147BE">
        <w:tc>
          <w:tcPr>
            <w:tcW w:w="7389" w:type="dxa"/>
          </w:tcPr>
          <w:p w14:paraId="7B03B2E6" w14:textId="0D717276" w:rsidR="00276E33" w:rsidRPr="00C67D6D" w:rsidRDefault="00276E33" w:rsidP="00E147BE">
            <w:r w:rsidRPr="00C67D6D">
              <w:lastRenderedPageBreak/>
              <w:t xml:space="preserve">Demonstrirati  </w:t>
            </w:r>
            <w:r w:rsidRPr="00C67D6D">
              <w:rPr>
                <w:rFonts w:eastAsia="Batang"/>
              </w:rPr>
              <w:t>osnovna znanja o kružnoj liniji i krugu</w:t>
            </w:r>
            <w:r w:rsidRPr="00C67D6D">
              <w:t xml:space="preserve"> i biće u stanju  da </w:t>
            </w:r>
            <w:r w:rsidRPr="00C67D6D">
              <w:rPr>
                <w:rFonts w:eastAsia="Batang"/>
              </w:rPr>
              <w:t>izračunava obim i površinu kruga, dužinu kružnog luka, površinu kružnog isječ</w:t>
            </w:r>
            <w:r w:rsidR="00B540F7">
              <w:rPr>
                <w:rFonts w:eastAsia="Batang"/>
              </w:rPr>
              <w:t>k</w:t>
            </w:r>
            <w:r w:rsidRPr="00C67D6D">
              <w:rPr>
                <w:rFonts w:eastAsia="Batang"/>
              </w:rPr>
              <w:t>a i površinu prstena.</w:t>
            </w:r>
          </w:p>
        </w:tc>
        <w:tc>
          <w:tcPr>
            <w:tcW w:w="6078" w:type="dxa"/>
          </w:tcPr>
          <w:p w14:paraId="57F3092E" w14:textId="02A5D414" w:rsidR="00276E33" w:rsidRPr="00C67D6D" w:rsidRDefault="00276E33" w:rsidP="00E147BE">
            <w:r w:rsidRPr="00C67D6D">
              <w:t>-</w:t>
            </w:r>
            <w:r w:rsidR="00B540F7">
              <w:t xml:space="preserve"> </w:t>
            </w:r>
            <w:r w:rsidRPr="00C67D6D">
              <w:t>razumije i usvaja dokaz tvrđenja o odnosu centralnog i periferijskog ugla</w:t>
            </w:r>
          </w:p>
          <w:p w14:paraId="21B40BA5" w14:textId="2EC5A25D" w:rsidR="00276E33" w:rsidRPr="00C67D6D" w:rsidRDefault="00276E33" w:rsidP="00E147BE">
            <w:r w:rsidRPr="00C67D6D">
              <w:t>-</w:t>
            </w:r>
            <w:r w:rsidR="00B540F7">
              <w:t xml:space="preserve"> </w:t>
            </w:r>
            <w:r w:rsidRPr="00C67D6D">
              <w:t>zna da konstruiše tangentu na kružnicu iz tačke van kružnice</w:t>
            </w:r>
          </w:p>
        </w:tc>
      </w:tr>
      <w:tr w:rsidR="00276E33" w:rsidRPr="00C67D6D" w14:paraId="4DB3CBAA" w14:textId="77777777" w:rsidTr="00E147BE">
        <w:tc>
          <w:tcPr>
            <w:tcW w:w="7389" w:type="dxa"/>
          </w:tcPr>
          <w:p w14:paraId="1FB21BC6" w14:textId="2674E925" w:rsidR="00276E33" w:rsidRPr="00C67D6D" w:rsidRDefault="00B540F7" w:rsidP="00B540F7">
            <w:r>
              <w:rPr>
                <w:rFonts w:eastAsia="Calibri"/>
              </w:rPr>
              <w:t>Z</w:t>
            </w:r>
            <w:r w:rsidR="00276E33" w:rsidRPr="00C67D6D">
              <w:rPr>
                <w:rFonts w:eastAsia="Calibri"/>
              </w:rPr>
              <w:t>nati da se svakom realnom broju (racionalnom i iracionalnom) može pridružiti tačka brojevne prave i obrnuto, kao i da se uvođenjem  koordinantnog sistema prikazuju položaj tačke u ravni.</w:t>
            </w:r>
          </w:p>
        </w:tc>
        <w:tc>
          <w:tcPr>
            <w:tcW w:w="6078" w:type="dxa"/>
          </w:tcPr>
          <w:p w14:paraId="0EE04B42" w14:textId="2578A14E" w:rsidR="00276E33" w:rsidRPr="00B540F7" w:rsidRDefault="00B540F7" w:rsidP="00B540F7">
            <w:r>
              <w:t>- u</w:t>
            </w:r>
            <w:r w:rsidR="00276E33" w:rsidRPr="00B540F7">
              <w:t>svaja činjenicu da se svojstva računskih operacija koja su važila na skupu racionalnih brojeva prenose na skup realnih brojeva</w:t>
            </w:r>
          </w:p>
        </w:tc>
      </w:tr>
    </w:tbl>
    <w:p w14:paraId="05990470" w14:textId="77777777" w:rsidR="00276E33" w:rsidRPr="00C67D6D" w:rsidRDefault="00276E33" w:rsidP="00276E33"/>
    <w:p w14:paraId="5A4C01B2" w14:textId="77777777" w:rsidR="00276E33" w:rsidRPr="00C67D6D" w:rsidRDefault="00276E33" w:rsidP="00276E33"/>
    <w:tbl>
      <w:tblPr>
        <w:tblStyle w:val="TableGrid"/>
        <w:tblW w:w="13467" w:type="dxa"/>
        <w:tblInd w:w="-318" w:type="dxa"/>
        <w:tblLayout w:type="fixed"/>
        <w:tblLook w:val="04A0" w:firstRow="1" w:lastRow="0" w:firstColumn="1" w:lastColumn="0" w:noHBand="0" w:noVBand="1"/>
      </w:tblPr>
      <w:tblGrid>
        <w:gridCol w:w="7389"/>
        <w:gridCol w:w="6078"/>
      </w:tblGrid>
      <w:tr w:rsidR="00276E33" w:rsidRPr="00C67D6D" w14:paraId="6F29407D" w14:textId="77777777" w:rsidTr="00E147BE">
        <w:tc>
          <w:tcPr>
            <w:tcW w:w="13467" w:type="dxa"/>
            <w:gridSpan w:val="2"/>
            <w:shd w:val="clear" w:color="auto" w:fill="F4B083" w:themeFill="accent2" w:themeFillTint="99"/>
          </w:tcPr>
          <w:p w14:paraId="7F392354" w14:textId="77777777" w:rsidR="00276E33" w:rsidRPr="00C67D6D" w:rsidRDefault="00276E33" w:rsidP="00E147BE">
            <w:pPr>
              <w:jc w:val="center"/>
              <w:rPr>
                <w:b/>
              </w:rPr>
            </w:pPr>
            <w:r w:rsidRPr="00C67D6D">
              <w:rPr>
                <w:b/>
              </w:rPr>
              <w:t>Odličan (5)</w:t>
            </w:r>
          </w:p>
          <w:p w14:paraId="4E0D4BFE" w14:textId="77777777" w:rsidR="00276E33" w:rsidRPr="00C67D6D" w:rsidRDefault="00276E33" w:rsidP="00E147BE">
            <w:pPr>
              <w:jc w:val="center"/>
              <w:rPr>
                <w:b/>
              </w:rPr>
            </w:pPr>
            <w:r w:rsidRPr="00C67D6D">
              <w:rPr>
                <w:b/>
              </w:rPr>
              <w:t>Nivo primjene znanja i analize</w:t>
            </w:r>
          </w:p>
        </w:tc>
      </w:tr>
      <w:tr w:rsidR="00276E33" w:rsidRPr="00C67D6D" w14:paraId="4B2CD948" w14:textId="77777777" w:rsidTr="00E147BE">
        <w:tc>
          <w:tcPr>
            <w:tcW w:w="7389" w:type="dxa"/>
            <w:shd w:val="clear" w:color="auto" w:fill="ED7D31" w:themeFill="accent2"/>
          </w:tcPr>
          <w:p w14:paraId="1C9BE6DC" w14:textId="77777777" w:rsidR="00276E33" w:rsidRPr="00C67D6D" w:rsidRDefault="00276E33" w:rsidP="00E147BE">
            <w:pPr>
              <w:rPr>
                <w:b/>
                <w:u w:val="single"/>
              </w:rPr>
            </w:pPr>
            <w:r w:rsidRPr="00C67D6D">
              <w:rPr>
                <w:b/>
                <w:u w:val="single"/>
              </w:rPr>
              <w:t>Obrazovno-vaspitni ishodi</w:t>
            </w:r>
          </w:p>
          <w:p w14:paraId="23F44BAF" w14:textId="77777777" w:rsidR="00276E33" w:rsidRPr="00C67D6D" w:rsidRDefault="00276E33" w:rsidP="00E147BE">
            <w:r w:rsidRPr="00C67D6D">
              <w:t>Na kraju učenja učenik će:</w:t>
            </w:r>
          </w:p>
        </w:tc>
        <w:tc>
          <w:tcPr>
            <w:tcW w:w="6078" w:type="dxa"/>
            <w:shd w:val="clear" w:color="auto" w:fill="ED7D31" w:themeFill="accent2"/>
          </w:tcPr>
          <w:p w14:paraId="6E08302B" w14:textId="77777777" w:rsidR="00276E33" w:rsidRPr="00C67D6D" w:rsidRDefault="00276E33" w:rsidP="00E147BE">
            <w:r w:rsidRPr="00C67D6D">
              <w:t>Učenik će moći da:</w:t>
            </w:r>
          </w:p>
        </w:tc>
      </w:tr>
      <w:tr w:rsidR="00276E33" w:rsidRPr="00C67D6D" w14:paraId="0A60F92D" w14:textId="77777777" w:rsidTr="00E147BE">
        <w:tc>
          <w:tcPr>
            <w:tcW w:w="7389" w:type="dxa"/>
          </w:tcPr>
          <w:p w14:paraId="12987C25" w14:textId="4557150F" w:rsidR="00276E33" w:rsidRPr="00C67D6D" w:rsidRDefault="00276E33" w:rsidP="00E147BE">
            <w:r w:rsidRPr="00C67D6D">
              <w:t>Moći da prim</w:t>
            </w:r>
            <w:r w:rsidR="00B540F7">
              <w:t>i</w:t>
            </w:r>
            <w:r w:rsidRPr="00C67D6D">
              <w:t>jeni direktnu i obrnutu proporcionalnost u različitim kontekstima, razumije značenje procenta i računa sa procentima</w:t>
            </w:r>
            <w:r w:rsidR="00F45A27">
              <w:t>.</w:t>
            </w:r>
          </w:p>
        </w:tc>
        <w:tc>
          <w:tcPr>
            <w:tcW w:w="6078" w:type="dxa"/>
          </w:tcPr>
          <w:p w14:paraId="7EDF5AE0" w14:textId="77777777" w:rsidR="00276E33" w:rsidRPr="00C67D6D" w:rsidRDefault="00276E33" w:rsidP="00E147BE">
            <w:r w:rsidRPr="00C67D6D">
              <w:t>- rješava problemske zadatke vezano za proporciju</w:t>
            </w:r>
          </w:p>
          <w:p w14:paraId="59AE2F7F" w14:textId="77777777" w:rsidR="00276E33" w:rsidRPr="00C67D6D" w:rsidRDefault="00276E33" w:rsidP="00E147BE">
            <w:r w:rsidRPr="00C67D6D">
              <w:t>- rješava problemske zadatke vezano za procenat</w:t>
            </w:r>
          </w:p>
        </w:tc>
      </w:tr>
      <w:tr w:rsidR="00276E33" w:rsidRPr="00C67D6D" w14:paraId="1B7C0177" w14:textId="77777777" w:rsidTr="00E147BE">
        <w:tc>
          <w:tcPr>
            <w:tcW w:w="7389" w:type="dxa"/>
          </w:tcPr>
          <w:p w14:paraId="4543E540" w14:textId="2C58DE1B" w:rsidR="00276E33" w:rsidRPr="00C67D6D" w:rsidRDefault="00276E33" w:rsidP="00F45A27">
            <w:r w:rsidRPr="00C67D6D">
              <w:t>Demonstrirati pojam kvadrata/stepena i kvadratnog korijena i umjeti da izračuna  kvadrat/stepen datog broja, znati osnovne operacije sa kvadratima/stepenima</w:t>
            </w:r>
            <w:r w:rsidR="00F45A27">
              <w:t>.</w:t>
            </w:r>
          </w:p>
        </w:tc>
        <w:tc>
          <w:tcPr>
            <w:tcW w:w="6078" w:type="dxa"/>
          </w:tcPr>
          <w:p w14:paraId="58BEA10A" w14:textId="4825B2B9" w:rsidR="00276E33" w:rsidRPr="00C67D6D" w:rsidRDefault="00276E33" w:rsidP="00E147BE">
            <w:r w:rsidRPr="00C67D6D">
              <w:t>-</w:t>
            </w:r>
            <w:r w:rsidR="00F45A27">
              <w:t xml:space="preserve"> </w:t>
            </w:r>
            <w:r w:rsidRPr="00C67D6D">
              <w:t>razumije i usvaja izvođenje dokaza iz ishoda kvadriranje, stepenovanje i korjenovanje</w:t>
            </w:r>
          </w:p>
          <w:p w14:paraId="2434DFD7" w14:textId="69462D89" w:rsidR="00276E33" w:rsidRPr="00C67D6D" w:rsidRDefault="00276E33" w:rsidP="00E147BE">
            <w:r w:rsidRPr="00C67D6D">
              <w:t>-</w:t>
            </w:r>
            <w:r w:rsidR="00F45A27">
              <w:t xml:space="preserve"> </w:t>
            </w:r>
            <w:r w:rsidRPr="00C67D6D">
              <w:t xml:space="preserve">razumije i usvaja jednakost  </w:t>
            </w:r>
            <w:r w:rsidRPr="00C67D6D">
              <w:rPr>
                <w:noProof/>
                <w:position w:val="-14"/>
              </w:rPr>
              <w:drawing>
                <wp:inline distT="0" distB="0" distL="0" distR="0" wp14:anchorId="5419BD59" wp14:editId="7A81F318">
                  <wp:extent cx="607060" cy="292735"/>
                  <wp:effectExtent l="0" t="0" r="254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607060" cy="292735"/>
                          </a:xfrm>
                          <a:prstGeom prst="rect">
                            <a:avLst/>
                          </a:prstGeom>
                          <a:noFill/>
                          <a:ln w="9525">
                            <a:noFill/>
                            <a:miter lim="800000"/>
                            <a:headEnd/>
                            <a:tailEnd/>
                          </a:ln>
                        </pic:spPr>
                      </pic:pic>
                    </a:graphicData>
                  </a:graphic>
                </wp:inline>
              </w:drawing>
            </w:r>
            <w:r w:rsidRPr="00C67D6D">
              <w:t>,</w:t>
            </w:r>
          </w:p>
        </w:tc>
      </w:tr>
      <w:tr w:rsidR="00276E33" w:rsidRPr="00C67D6D" w14:paraId="03838744" w14:textId="77777777" w:rsidTr="00E147BE">
        <w:tc>
          <w:tcPr>
            <w:tcW w:w="7389" w:type="dxa"/>
          </w:tcPr>
          <w:p w14:paraId="7F50FB35" w14:textId="684D8F2B" w:rsidR="00276E33" w:rsidRPr="00C67D6D" w:rsidRDefault="00276E33" w:rsidP="00E147BE">
            <w:r w:rsidRPr="00C67D6D">
              <w:t xml:space="preserve">Biti u stanju da  </w:t>
            </w:r>
            <w:r w:rsidRPr="00C67D6D">
              <w:rPr>
                <w:rFonts w:eastAsia="Batang"/>
              </w:rPr>
              <w:t>rješava i primjenjuje linearne jednačine (nejednačine) s jednom nepoznatom na rješavanje praktičnih zadataka</w:t>
            </w:r>
            <w:r w:rsidR="00F45A27">
              <w:rPr>
                <w:rFonts w:eastAsia="Batang"/>
              </w:rPr>
              <w:t>.</w:t>
            </w:r>
          </w:p>
        </w:tc>
        <w:tc>
          <w:tcPr>
            <w:tcW w:w="6078" w:type="dxa"/>
          </w:tcPr>
          <w:p w14:paraId="60C21D4F" w14:textId="444DC1CD" w:rsidR="00276E33" w:rsidRPr="00C67D6D" w:rsidRDefault="00276E33" w:rsidP="00E147BE">
            <w:r w:rsidRPr="00C67D6D">
              <w:t>-</w:t>
            </w:r>
            <w:r w:rsidR="00F45A27">
              <w:t xml:space="preserve"> </w:t>
            </w:r>
            <w:r w:rsidRPr="00C67D6D">
              <w:t>rješava problemske zadatke koji se svode na linearnu jednačinu i nejednačinu</w:t>
            </w:r>
          </w:p>
          <w:p w14:paraId="11EB3FAF" w14:textId="7610B7ED" w:rsidR="00276E33" w:rsidRPr="00C67D6D" w:rsidRDefault="00276E33" w:rsidP="00E147BE">
            <w:r w:rsidRPr="00C67D6D">
              <w:t>-</w:t>
            </w:r>
            <w:r w:rsidR="00F45A27">
              <w:t xml:space="preserve"> </w:t>
            </w:r>
            <w:r w:rsidRPr="00C67D6D">
              <w:t>rješava sisteme linearnih nejednačina</w:t>
            </w:r>
          </w:p>
          <w:p w14:paraId="08F6EA34" w14:textId="7A6CF2DC" w:rsidR="00276E33" w:rsidRPr="00C67D6D" w:rsidRDefault="00276E33" w:rsidP="00E147BE">
            <w:r w:rsidRPr="00C67D6D">
              <w:t>-</w:t>
            </w:r>
            <w:r w:rsidR="00F45A27">
              <w:t xml:space="preserve"> </w:t>
            </w:r>
            <w:r w:rsidRPr="00C67D6D">
              <w:t>rješava nejednačine oblika:</w:t>
            </w:r>
            <w:r w:rsidRPr="00C67D6D">
              <w:rPr>
                <w:position w:val="-24"/>
              </w:rPr>
              <w:t xml:space="preserve"> </w:t>
            </w:r>
            <w:r w:rsidRPr="00C67D6D">
              <w:rPr>
                <w:rFonts w:eastAsiaTheme="minorEastAsia"/>
                <w:noProof/>
                <w:position w:val="-24"/>
                <w:sz w:val="24"/>
                <w:szCs w:val="24"/>
                <w:lang w:eastAsia="sr-Latn-CS"/>
              </w:rPr>
              <w:object w:dxaOrig="2980" w:dyaOrig="620" w14:anchorId="2CB6A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30.6pt" o:ole="">
                  <v:imagedata r:id="rId9" o:title=""/>
                </v:shape>
                <o:OLEObject Type="Embed" ProgID="Equation.3" ShapeID="_x0000_i1025" DrawAspect="Content" ObjectID="_1817646535" r:id="rId10"/>
              </w:object>
            </w:r>
          </w:p>
        </w:tc>
      </w:tr>
      <w:tr w:rsidR="00276E33" w:rsidRPr="00C67D6D" w14:paraId="3041FFA3" w14:textId="77777777" w:rsidTr="00E147BE">
        <w:tc>
          <w:tcPr>
            <w:tcW w:w="7389" w:type="dxa"/>
          </w:tcPr>
          <w:p w14:paraId="67E8DBEC" w14:textId="0A1ABC92" w:rsidR="00276E33" w:rsidRPr="00C67D6D" w:rsidRDefault="00276E33" w:rsidP="00E147BE">
            <w:r w:rsidRPr="00C67D6D">
              <w:t xml:space="preserve">Moći da </w:t>
            </w:r>
            <w:r w:rsidRPr="00C67D6D">
              <w:rPr>
                <w:rFonts w:eastAsia="Calibri"/>
              </w:rPr>
              <w:t>primjeni Pitagorinu teoremu kod svih izučavanih geometrijsk</w:t>
            </w:r>
            <w:r w:rsidR="00F45A27">
              <w:rPr>
                <w:rFonts w:eastAsia="Calibri"/>
              </w:rPr>
              <w:t>i</w:t>
            </w:r>
            <w:r w:rsidRPr="00C67D6D">
              <w:rPr>
                <w:rFonts w:eastAsia="Calibri"/>
              </w:rPr>
              <w:t>h figura u kojima se može uočiti pravougli trougao i definiše i izračuna površinu trougla i četvorougla</w:t>
            </w:r>
            <w:r w:rsidR="00F45A27">
              <w:rPr>
                <w:rFonts w:eastAsia="Calibri"/>
              </w:rPr>
              <w:t>.</w:t>
            </w:r>
          </w:p>
          <w:p w14:paraId="6B49CA9E" w14:textId="77777777" w:rsidR="00276E33" w:rsidRPr="00C67D6D" w:rsidRDefault="00276E33" w:rsidP="00E147BE"/>
          <w:p w14:paraId="08EF0018" w14:textId="77777777" w:rsidR="00276E33" w:rsidRPr="00C67D6D" w:rsidRDefault="00276E33" w:rsidP="00E147BE"/>
        </w:tc>
        <w:tc>
          <w:tcPr>
            <w:tcW w:w="6078" w:type="dxa"/>
          </w:tcPr>
          <w:p w14:paraId="53E35363" w14:textId="67B20F6D" w:rsidR="00276E33" w:rsidRPr="00C67D6D" w:rsidRDefault="00276E33" w:rsidP="00E147BE">
            <w:r w:rsidRPr="00C67D6D">
              <w:t>-</w:t>
            </w:r>
            <w:r w:rsidR="00F45A27">
              <w:t xml:space="preserve"> </w:t>
            </w:r>
            <w:r w:rsidRPr="00C67D6D">
              <w:t>prim</w:t>
            </w:r>
            <w:r w:rsidR="00F45A27">
              <w:t>i</w:t>
            </w:r>
            <w:r w:rsidRPr="00C67D6D">
              <w:t>jeni Pitagorinu teoremu na figuru koja se sastoji iz više figura</w:t>
            </w:r>
          </w:p>
          <w:p w14:paraId="5302DF6B" w14:textId="5B6FCA66" w:rsidR="00276E33" w:rsidRPr="00C67D6D" w:rsidRDefault="00276E33" w:rsidP="00F45A27">
            <w:r w:rsidRPr="00C67D6D">
              <w:t>-</w:t>
            </w:r>
            <w:r w:rsidR="00F45A27">
              <w:t xml:space="preserve"> </w:t>
            </w:r>
            <w:r w:rsidRPr="00C67D6D">
              <w:t>primjeni Pitagorinu teoremu na figuru kojoj je zadat ugao</w:t>
            </w:r>
          </w:p>
        </w:tc>
      </w:tr>
      <w:tr w:rsidR="00276E33" w:rsidRPr="00C67D6D" w14:paraId="20B307D4" w14:textId="77777777" w:rsidTr="00E147BE">
        <w:tc>
          <w:tcPr>
            <w:tcW w:w="7389" w:type="dxa"/>
          </w:tcPr>
          <w:p w14:paraId="6EF8DC0A" w14:textId="3EC0E6A9" w:rsidR="00276E33" w:rsidRPr="00C67D6D" w:rsidRDefault="00276E33" w:rsidP="00E147BE">
            <w:r w:rsidRPr="00C67D6D">
              <w:t xml:space="preserve">Demonstrirati  </w:t>
            </w:r>
            <w:r w:rsidRPr="00C67D6D">
              <w:rPr>
                <w:rFonts w:eastAsia="Batang"/>
              </w:rPr>
              <w:t>osnovna znanja o kružnoj liniji i krugu</w:t>
            </w:r>
            <w:r w:rsidRPr="00C67D6D">
              <w:t xml:space="preserve"> i biće u stanju  da </w:t>
            </w:r>
            <w:r w:rsidRPr="00C67D6D">
              <w:rPr>
                <w:rFonts w:eastAsia="Batang"/>
              </w:rPr>
              <w:t>izračunava obim i površinu kruga, dužinu kružnog luka, površinu kružnog isječ</w:t>
            </w:r>
            <w:r w:rsidR="00F45A27">
              <w:rPr>
                <w:rFonts w:eastAsia="Batang"/>
              </w:rPr>
              <w:t>k</w:t>
            </w:r>
            <w:r w:rsidRPr="00C67D6D">
              <w:rPr>
                <w:rFonts w:eastAsia="Batang"/>
              </w:rPr>
              <w:t>a i površinu prstena.</w:t>
            </w:r>
          </w:p>
        </w:tc>
        <w:tc>
          <w:tcPr>
            <w:tcW w:w="6078" w:type="dxa"/>
          </w:tcPr>
          <w:p w14:paraId="5C1E64F1" w14:textId="6AB4A064" w:rsidR="00276E33" w:rsidRPr="00C67D6D" w:rsidRDefault="00276E33" w:rsidP="00E147BE">
            <w:r w:rsidRPr="00C67D6D">
              <w:t>-</w:t>
            </w:r>
            <w:r w:rsidR="00F45A27">
              <w:t xml:space="preserve"> </w:t>
            </w:r>
            <w:r w:rsidRPr="00C67D6D">
              <w:t>razumije i usvaja dokaz tvrđenja o odnosu centralnog i periferijskog ugla</w:t>
            </w:r>
          </w:p>
          <w:p w14:paraId="15134E64" w14:textId="2E7A0767" w:rsidR="00276E33" w:rsidRPr="00C67D6D" w:rsidRDefault="00276E33" w:rsidP="00E147BE">
            <w:r w:rsidRPr="00C67D6D">
              <w:t>-</w:t>
            </w:r>
            <w:r w:rsidR="00F45A27">
              <w:t xml:space="preserve"> </w:t>
            </w:r>
            <w:r w:rsidRPr="00C67D6D">
              <w:t>zna da konstruiše tangentu na kružnicu iz tačke van kružnice</w:t>
            </w:r>
          </w:p>
        </w:tc>
      </w:tr>
      <w:tr w:rsidR="00276E33" w:rsidRPr="00C67D6D" w14:paraId="7D88A4D6" w14:textId="77777777" w:rsidTr="00E147BE">
        <w:tc>
          <w:tcPr>
            <w:tcW w:w="7389" w:type="dxa"/>
          </w:tcPr>
          <w:p w14:paraId="0F401E05" w14:textId="0A966ECF" w:rsidR="00276E33" w:rsidRPr="00C67D6D" w:rsidRDefault="00F45A27" w:rsidP="00F45A27">
            <w:r>
              <w:rPr>
                <w:rFonts w:eastAsia="Calibri"/>
              </w:rPr>
              <w:t>Z</w:t>
            </w:r>
            <w:r w:rsidR="00276E33" w:rsidRPr="00C67D6D">
              <w:rPr>
                <w:rFonts w:eastAsia="Calibri"/>
              </w:rPr>
              <w:t>nati da se svakom realnom broju (racionalnom i iracionalnom) može pridružiti tačka brojevne prave i obrnuto, kao i da se uvođenjem  koordinantnog sistema prikazuju položaj tačke u ravni.</w:t>
            </w:r>
          </w:p>
        </w:tc>
        <w:tc>
          <w:tcPr>
            <w:tcW w:w="6078" w:type="dxa"/>
          </w:tcPr>
          <w:p w14:paraId="29CC5CAA" w14:textId="1A7AC38D" w:rsidR="00276E33" w:rsidRPr="00C67D6D" w:rsidRDefault="00276E33" w:rsidP="00E147BE">
            <w:r w:rsidRPr="00C67D6D">
              <w:t>-</w:t>
            </w:r>
            <w:r w:rsidR="00F45A27">
              <w:t xml:space="preserve"> </w:t>
            </w:r>
            <w:r w:rsidRPr="00C67D6D">
              <w:t>usvaja činjenicu da se svojstva računskih operacija koja su važila na skupu racionalnih brojeva prenose na skup realnih brojeva</w:t>
            </w:r>
          </w:p>
          <w:p w14:paraId="200BBE1A" w14:textId="674779E6" w:rsidR="00276E33" w:rsidRPr="00C67D6D" w:rsidRDefault="00276E33" w:rsidP="00E147BE">
            <w:r w:rsidRPr="00C67D6D">
              <w:t>-</w:t>
            </w:r>
            <w:r w:rsidR="00523D2B">
              <w:t xml:space="preserve"> </w:t>
            </w:r>
            <w:r w:rsidRPr="00C67D6D">
              <w:t xml:space="preserve">izračuna površinu trougla i četvorougla čije su stranice zadate grafikom funkcije </w:t>
            </w:r>
            <w:r w:rsidRPr="00C67D6D">
              <w:rPr>
                <w:i/>
              </w:rPr>
              <w:t>y=kx</w:t>
            </w:r>
          </w:p>
        </w:tc>
      </w:tr>
    </w:tbl>
    <w:p w14:paraId="7E28AB30" w14:textId="77777777" w:rsidR="00276E33" w:rsidRPr="00C67D6D" w:rsidRDefault="00276E33" w:rsidP="00276E33"/>
    <w:p w14:paraId="793C3D9B" w14:textId="77777777" w:rsidR="00276E33" w:rsidRPr="00C67D6D" w:rsidRDefault="00276E33" w:rsidP="00276E33"/>
    <w:p w14:paraId="1714562D" w14:textId="77777777" w:rsidR="00276E33" w:rsidRPr="00C67D6D" w:rsidRDefault="00276E33" w:rsidP="00276E33"/>
    <w:p w14:paraId="6EAA1E05" w14:textId="77777777" w:rsidR="00276E33" w:rsidRPr="00C67D6D" w:rsidRDefault="00276E33" w:rsidP="00276E33">
      <w:pPr>
        <w:spacing w:after="160" w:line="259" w:lineRule="auto"/>
        <w:jc w:val="center"/>
        <w:rPr>
          <w:b/>
          <w:bCs/>
          <w:sz w:val="40"/>
          <w:szCs w:val="40"/>
          <w:lang w:val="sr-Latn-RS"/>
        </w:rPr>
      </w:pPr>
      <w:bookmarkStart w:id="2" w:name="_Hlk143221445"/>
      <w:r w:rsidRPr="00C67D6D">
        <w:rPr>
          <w:b/>
          <w:bCs/>
          <w:sz w:val="40"/>
          <w:szCs w:val="40"/>
          <w:lang w:val="sr-Latn-RS"/>
        </w:rPr>
        <w:lastRenderedPageBreak/>
        <w:t>GODIŠNJI PLAN RADA DOPUNSKE NASTAVE</w:t>
      </w:r>
    </w:p>
    <w:bookmarkEnd w:id="2"/>
    <w:p w14:paraId="0F4E8DD2" w14:textId="77777777" w:rsidR="00276E33" w:rsidRPr="00C67D6D" w:rsidRDefault="00276E33" w:rsidP="00276E33">
      <w:pPr>
        <w:spacing w:after="160" w:line="259" w:lineRule="auto"/>
        <w:rPr>
          <w:lang w:val="sr-Latn-RS"/>
        </w:rPr>
      </w:pPr>
    </w:p>
    <w:tbl>
      <w:tblPr>
        <w:tblStyle w:val="GridTable4-Accent1"/>
        <w:tblW w:w="0" w:type="auto"/>
        <w:tblLook w:val="04A0" w:firstRow="1" w:lastRow="0" w:firstColumn="1" w:lastColumn="0" w:noHBand="0" w:noVBand="1"/>
      </w:tblPr>
      <w:tblGrid>
        <w:gridCol w:w="1109"/>
        <w:gridCol w:w="2258"/>
        <w:gridCol w:w="1078"/>
        <w:gridCol w:w="4832"/>
        <w:gridCol w:w="3142"/>
        <w:gridCol w:w="1971"/>
      </w:tblGrid>
      <w:tr w:rsidR="00276E33" w:rsidRPr="00C67D6D" w14:paraId="7B5828A6" w14:textId="77777777" w:rsidTr="00E14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Align w:val="center"/>
          </w:tcPr>
          <w:p w14:paraId="53A36942" w14:textId="77777777" w:rsidR="00276E33" w:rsidRPr="00C67D6D" w:rsidRDefault="00276E33" w:rsidP="00E147BE">
            <w:pPr>
              <w:jc w:val="center"/>
              <w:rPr>
                <w:lang w:val="sr-Latn-RS"/>
              </w:rPr>
            </w:pPr>
            <w:r w:rsidRPr="00C67D6D">
              <w:rPr>
                <w:lang w:val="sr-Latn-RS"/>
              </w:rPr>
              <w:t>MJESEC</w:t>
            </w:r>
          </w:p>
        </w:tc>
        <w:tc>
          <w:tcPr>
            <w:tcW w:w="2259" w:type="dxa"/>
            <w:vAlign w:val="center"/>
          </w:tcPr>
          <w:p w14:paraId="3F09FD1E"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OBRAZOVNO -VASPITNI ISHOD</w:t>
            </w:r>
          </w:p>
        </w:tc>
        <w:tc>
          <w:tcPr>
            <w:tcW w:w="1080" w:type="dxa"/>
            <w:vAlign w:val="center"/>
          </w:tcPr>
          <w:p w14:paraId="7D403033"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REDNI BROJ ČASA</w:t>
            </w:r>
          </w:p>
        </w:tc>
        <w:tc>
          <w:tcPr>
            <w:tcW w:w="4855" w:type="dxa"/>
            <w:vAlign w:val="center"/>
          </w:tcPr>
          <w:p w14:paraId="22861F99"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ISHODI UČENJA</w:t>
            </w:r>
            <w:r w:rsidRPr="00C67D6D">
              <w:rPr>
                <w:lang w:val="sr-Latn-RS"/>
              </w:rPr>
              <w:br/>
              <w:t>Tokom učenja učenici će moći da:</w:t>
            </w:r>
          </w:p>
        </w:tc>
        <w:tc>
          <w:tcPr>
            <w:tcW w:w="3147" w:type="dxa"/>
            <w:vAlign w:val="center"/>
          </w:tcPr>
          <w:p w14:paraId="0E76E8DB"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SADRŽAJI I POJMOVI</w:t>
            </w:r>
          </w:p>
        </w:tc>
        <w:tc>
          <w:tcPr>
            <w:tcW w:w="1974" w:type="dxa"/>
            <w:vAlign w:val="center"/>
          </w:tcPr>
          <w:p w14:paraId="02CFDCD9"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lang w:val="sr-Latn-RS"/>
              </w:rPr>
              <w:t>OSVRT NA REALIZACIJU</w:t>
            </w:r>
          </w:p>
        </w:tc>
      </w:tr>
      <w:tr w:rsidR="00276E33" w:rsidRPr="00C67D6D" w14:paraId="733FCAEB"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vAlign w:val="center"/>
          </w:tcPr>
          <w:p w14:paraId="001C74E0" w14:textId="7DDEBDC8" w:rsidR="00276E33" w:rsidRPr="00C67D6D" w:rsidRDefault="007862DA" w:rsidP="00E147BE">
            <w:pPr>
              <w:ind w:left="113" w:right="113"/>
              <w:jc w:val="center"/>
              <w:rPr>
                <w:sz w:val="28"/>
                <w:szCs w:val="28"/>
                <w:lang w:val="sr-Latn-RS"/>
              </w:rPr>
            </w:pPr>
            <w:bookmarkStart w:id="3" w:name="_Hlk143219154"/>
            <w:r>
              <w:rPr>
                <w:sz w:val="28"/>
                <w:szCs w:val="28"/>
                <w:lang w:val="sr-Latn-RS"/>
              </w:rPr>
              <w:t>SEPTEMBAR/</w:t>
            </w:r>
            <w:r w:rsidR="00276E33" w:rsidRPr="00C67D6D">
              <w:rPr>
                <w:sz w:val="28"/>
                <w:szCs w:val="28"/>
                <w:lang w:val="sr-Latn-RS"/>
              </w:rPr>
              <w:t>OKTOBAR</w:t>
            </w:r>
          </w:p>
        </w:tc>
        <w:tc>
          <w:tcPr>
            <w:tcW w:w="2259" w:type="dxa"/>
            <w:vMerge w:val="restart"/>
            <w:shd w:val="clear" w:color="auto" w:fill="auto"/>
            <w:vAlign w:val="center"/>
          </w:tcPr>
          <w:p w14:paraId="5EBC76A3"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i/>
                <w:iCs/>
                <w:sz w:val="18"/>
                <w:szCs w:val="18"/>
                <w:lang w:val="sr-Latn-RS"/>
              </w:rPr>
            </w:pPr>
          </w:p>
          <w:p w14:paraId="7F202D12"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PROPORCIJE I PROCENTNI</w:t>
            </w:r>
          </w:p>
          <w:p w14:paraId="106DFC4F"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RAČUN</w:t>
            </w:r>
          </w:p>
          <w:p w14:paraId="66752469"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p>
          <w:p w14:paraId="3702B573"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KVADRIRANJE, KORJENOVANJE, STEPENOVANJE</w:t>
            </w:r>
          </w:p>
          <w:p w14:paraId="7DF7C66E"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bCs/>
                <w:i/>
                <w:iCs/>
                <w:sz w:val="18"/>
                <w:szCs w:val="18"/>
                <w:lang w:val="sr-Latn-RS"/>
              </w:rPr>
            </w:pPr>
          </w:p>
        </w:tc>
        <w:tc>
          <w:tcPr>
            <w:tcW w:w="1080" w:type="dxa"/>
            <w:shd w:val="clear" w:color="auto" w:fill="auto"/>
            <w:vAlign w:val="center"/>
          </w:tcPr>
          <w:p w14:paraId="21059DB1" w14:textId="77777777" w:rsidR="00276E33"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1.</w:t>
            </w:r>
          </w:p>
          <w:p w14:paraId="25845902" w14:textId="01DDEAB3" w:rsidR="007862DA" w:rsidRPr="00C67D6D"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2.</w:t>
            </w:r>
          </w:p>
        </w:tc>
        <w:tc>
          <w:tcPr>
            <w:tcW w:w="4855" w:type="dxa"/>
            <w:shd w:val="clear" w:color="auto" w:fill="auto"/>
            <w:vAlign w:val="center"/>
          </w:tcPr>
          <w:p w14:paraId="61575CB2"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Podijele broj u datom odnosu.</w:t>
            </w:r>
          </w:p>
          <w:p w14:paraId="6F8BF0A1"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Rješavaju proporcije.</w:t>
            </w:r>
          </w:p>
        </w:tc>
        <w:tc>
          <w:tcPr>
            <w:tcW w:w="3147" w:type="dxa"/>
            <w:shd w:val="clear" w:color="auto" w:fill="auto"/>
            <w:vAlign w:val="center"/>
          </w:tcPr>
          <w:p w14:paraId="669B33C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Razmjera, proporcija</w:t>
            </w:r>
          </w:p>
        </w:tc>
        <w:tc>
          <w:tcPr>
            <w:tcW w:w="1974" w:type="dxa"/>
            <w:vMerge w:val="restart"/>
            <w:shd w:val="clear" w:color="auto" w:fill="auto"/>
            <w:vAlign w:val="center"/>
          </w:tcPr>
          <w:p w14:paraId="6B1DD9F7"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7F1FACBF" w14:textId="77777777" w:rsidTr="00E147BE">
        <w:trPr>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715892AD" w14:textId="77777777" w:rsidR="00276E33" w:rsidRPr="00C67D6D" w:rsidRDefault="00276E33" w:rsidP="00E147BE">
            <w:pPr>
              <w:rPr>
                <w:sz w:val="28"/>
                <w:szCs w:val="28"/>
                <w:lang w:val="sr-Latn-RS"/>
              </w:rPr>
            </w:pPr>
          </w:p>
        </w:tc>
        <w:tc>
          <w:tcPr>
            <w:tcW w:w="2259" w:type="dxa"/>
            <w:vMerge/>
            <w:vAlign w:val="center"/>
          </w:tcPr>
          <w:p w14:paraId="6DFFFA0B"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7486276D" w14:textId="77777777" w:rsidR="00276E33"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3.</w:t>
            </w:r>
          </w:p>
          <w:p w14:paraId="10287A4D" w14:textId="6E5503E1" w:rsidR="007862DA"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4.</w:t>
            </w:r>
          </w:p>
        </w:tc>
        <w:tc>
          <w:tcPr>
            <w:tcW w:w="4855" w:type="dxa"/>
            <w:vAlign w:val="center"/>
          </w:tcPr>
          <w:p w14:paraId="7BE88AA6"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Izračunavaju p% od a.</w:t>
            </w:r>
          </w:p>
          <w:p w14:paraId="231C08BA"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Nađu broj a ako je p% od njega jednako b.</w:t>
            </w:r>
          </w:p>
        </w:tc>
        <w:tc>
          <w:tcPr>
            <w:tcW w:w="3147" w:type="dxa"/>
            <w:vAlign w:val="center"/>
          </w:tcPr>
          <w:p w14:paraId="05879C51"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Procenat</w:t>
            </w:r>
          </w:p>
        </w:tc>
        <w:tc>
          <w:tcPr>
            <w:tcW w:w="1974" w:type="dxa"/>
            <w:vMerge/>
            <w:vAlign w:val="center"/>
          </w:tcPr>
          <w:p w14:paraId="3E84939C"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48B003FC"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7D331CDC" w14:textId="77777777" w:rsidR="00276E33" w:rsidRPr="00C67D6D" w:rsidRDefault="00276E33" w:rsidP="00E147BE">
            <w:pPr>
              <w:rPr>
                <w:sz w:val="28"/>
                <w:szCs w:val="28"/>
                <w:lang w:val="sr-Latn-RS"/>
              </w:rPr>
            </w:pPr>
          </w:p>
        </w:tc>
        <w:tc>
          <w:tcPr>
            <w:tcW w:w="2259" w:type="dxa"/>
            <w:vMerge/>
            <w:shd w:val="clear" w:color="auto" w:fill="auto"/>
            <w:vAlign w:val="center"/>
          </w:tcPr>
          <w:p w14:paraId="2CE71F55"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39A9B9A6" w14:textId="19B59031" w:rsidR="00276E33" w:rsidRPr="00C67D6D"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5</w:t>
            </w:r>
            <w:r w:rsidR="00276E33" w:rsidRPr="00C67D6D">
              <w:rPr>
                <w:lang w:val="sr-Latn-RS"/>
              </w:rPr>
              <w:t>.</w:t>
            </w:r>
          </w:p>
        </w:tc>
        <w:tc>
          <w:tcPr>
            <w:tcW w:w="4855" w:type="dxa"/>
            <w:shd w:val="clear" w:color="auto" w:fill="auto"/>
            <w:vAlign w:val="center"/>
          </w:tcPr>
          <w:p w14:paraId="3F43F0DE"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Razumiju pojam kvadrata i računaju kvadrat broja.</w:t>
            </w:r>
          </w:p>
        </w:tc>
        <w:tc>
          <w:tcPr>
            <w:tcW w:w="3147" w:type="dxa"/>
            <w:shd w:val="clear" w:color="auto" w:fill="auto"/>
            <w:vAlign w:val="center"/>
          </w:tcPr>
          <w:p w14:paraId="2C7C4D2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Kvadriranje</w:t>
            </w:r>
          </w:p>
        </w:tc>
        <w:tc>
          <w:tcPr>
            <w:tcW w:w="1974" w:type="dxa"/>
            <w:vMerge/>
            <w:shd w:val="clear" w:color="auto" w:fill="auto"/>
            <w:vAlign w:val="center"/>
          </w:tcPr>
          <w:p w14:paraId="37A82569"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42157F27"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2395C865" w14:textId="77777777" w:rsidR="00276E33" w:rsidRPr="00C67D6D" w:rsidRDefault="00276E33" w:rsidP="00E147BE">
            <w:pPr>
              <w:rPr>
                <w:sz w:val="28"/>
                <w:szCs w:val="28"/>
                <w:lang w:val="sr-Latn-RS"/>
              </w:rPr>
            </w:pPr>
          </w:p>
        </w:tc>
        <w:tc>
          <w:tcPr>
            <w:tcW w:w="2259" w:type="dxa"/>
            <w:vMerge/>
            <w:vAlign w:val="center"/>
          </w:tcPr>
          <w:p w14:paraId="4435891B"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54D9B669" w14:textId="18AB4444" w:rsidR="00276E33"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6</w:t>
            </w:r>
            <w:r w:rsidR="00276E33" w:rsidRPr="00C67D6D">
              <w:rPr>
                <w:lang w:val="sr-Latn-RS"/>
              </w:rPr>
              <w:t>.</w:t>
            </w:r>
          </w:p>
        </w:tc>
        <w:tc>
          <w:tcPr>
            <w:tcW w:w="4855" w:type="dxa"/>
            <w:vAlign w:val="center"/>
          </w:tcPr>
          <w:p w14:paraId="3F37BFAC"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Razumiju pojam kvadratnog korijena i računaju korijen broja.</w:t>
            </w:r>
          </w:p>
        </w:tc>
        <w:tc>
          <w:tcPr>
            <w:tcW w:w="3147" w:type="dxa"/>
            <w:vAlign w:val="center"/>
          </w:tcPr>
          <w:p w14:paraId="58C1080B"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Kvadratni korijen broja</w:t>
            </w:r>
          </w:p>
        </w:tc>
        <w:tc>
          <w:tcPr>
            <w:tcW w:w="1974" w:type="dxa"/>
            <w:vMerge/>
            <w:vAlign w:val="center"/>
          </w:tcPr>
          <w:p w14:paraId="005E70AE"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3D7075EC"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vAlign w:val="center"/>
          </w:tcPr>
          <w:p w14:paraId="4DBBE0FF" w14:textId="77777777" w:rsidR="00276E33" w:rsidRPr="00C67D6D" w:rsidRDefault="00276E33" w:rsidP="00E147BE">
            <w:pPr>
              <w:ind w:left="113" w:right="113"/>
              <w:jc w:val="center"/>
              <w:rPr>
                <w:sz w:val="28"/>
                <w:szCs w:val="28"/>
                <w:lang w:val="sr-Latn-RS"/>
              </w:rPr>
            </w:pPr>
            <w:r w:rsidRPr="00C67D6D">
              <w:rPr>
                <w:sz w:val="28"/>
                <w:szCs w:val="28"/>
                <w:lang w:val="sr-Latn-RS"/>
              </w:rPr>
              <w:t>NOVEMBAR</w:t>
            </w:r>
          </w:p>
        </w:tc>
        <w:tc>
          <w:tcPr>
            <w:tcW w:w="2259" w:type="dxa"/>
            <w:vMerge w:val="restart"/>
            <w:shd w:val="clear" w:color="auto" w:fill="auto"/>
            <w:vAlign w:val="center"/>
          </w:tcPr>
          <w:p w14:paraId="3BB37918"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KVADRIRANJE, KORJENOVANJE, STEPENOVANJE</w:t>
            </w:r>
          </w:p>
          <w:p w14:paraId="6F395B1E"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bCs/>
                <w:i/>
                <w:iCs/>
                <w:sz w:val="18"/>
                <w:szCs w:val="18"/>
                <w:lang w:val="sr-Latn-RS"/>
              </w:rPr>
            </w:pPr>
          </w:p>
        </w:tc>
        <w:tc>
          <w:tcPr>
            <w:tcW w:w="1080" w:type="dxa"/>
            <w:shd w:val="clear" w:color="auto" w:fill="auto"/>
            <w:vAlign w:val="center"/>
          </w:tcPr>
          <w:p w14:paraId="06698018" w14:textId="654A7E79" w:rsidR="00276E33" w:rsidRPr="00C67D6D"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7</w:t>
            </w:r>
            <w:r w:rsidR="00276E33" w:rsidRPr="00C67D6D">
              <w:rPr>
                <w:lang w:val="sr-Latn-RS"/>
              </w:rPr>
              <w:t>.</w:t>
            </w:r>
          </w:p>
        </w:tc>
        <w:tc>
          <w:tcPr>
            <w:tcW w:w="4855" w:type="dxa"/>
            <w:shd w:val="clear" w:color="auto" w:fill="auto"/>
            <w:vAlign w:val="center"/>
          </w:tcPr>
          <w:p w14:paraId="1863C54E"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različite transformacije u izrazima sa korijenima.</w:t>
            </w:r>
          </w:p>
        </w:tc>
        <w:tc>
          <w:tcPr>
            <w:tcW w:w="3147" w:type="dxa"/>
            <w:shd w:val="clear" w:color="auto" w:fill="auto"/>
            <w:vAlign w:val="center"/>
          </w:tcPr>
          <w:p w14:paraId="4694F7BC"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Transformacije izraza sa korijenima</w:t>
            </w:r>
          </w:p>
        </w:tc>
        <w:tc>
          <w:tcPr>
            <w:tcW w:w="1974" w:type="dxa"/>
            <w:vMerge w:val="restart"/>
            <w:shd w:val="clear" w:color="auto" w:fill="auto"/>
            <w:vAlign w:val="center"/>
          </w:tcPr>
          <w:p w14:paraId="5BF0BC30"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7DA184C7" w14:textId="77777777" w:rsidTr="00E147BE">
        <w:trPr>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1E68BB93" w14:textId="77777777" w:rsidR="00276E33" w:rsidRPr="00C67D6D" w:rsidRDefault="00276E33" w:rsidP="00E147BE">
            <w:pPr>
              <w:rPr>
                <w:sz w:val="28"/>
                <w:szCs w:val="28"/>
                <w:lang w:val="sr-Latn-RS"/>
              </w:rPr>
            </w:pPr>
          </w:p>
        </w:tc>
        <w:tc>
          <w:tcPr>
            <w:tcW w:w="2259" w:type="dxa"/>
            <w:vMerge/>
            <w:vAlign w:val="center"/>
          </w:tcPr>
          <w:p w14:paraId="32F0ABE7"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55FF8AEB" w14:textId="1BA98D50" w:rsidR="00276E33"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8</w:t>
            </w:r>
            <w:r w:rsidR="00276E33" w:rsidRPr="00C67D6D">
              <w:rPr>
                <w:lang w:val="sr-Latn-RS"/>
              </w:rPr>
              <w:t>.</w:t>
            </w:r>
          </w:p>
        </w:tc>
        <w:tc>
          <w:tcPr>
            <w:tcW w:w="4855" w:type="dxa"/>
            <w:vAlign w:val="center"/>
          </w:tcPr>
          <w:p w14:paraId="47813695"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formule za množenje i dijeljenje stepena istih osnova/izložilaca.</w:t>
            </w:r>
          </w:p>
        </w:tc>
        <w:tc>
          <w:tcPr>
            <w:tcW w:w="3147" w:type="dxa"/>
            <w:vAlign w:val="center"/>
          </w:tcPr>
          <w:p w14:paraId="4317CA7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Množenje i dijeljenje stepena jednakih osnova/izložilaca</w:t>
            </w:r>
          </w:p>
        </w:tc>
        <w:tc>
          <w:tcPr>
            <w:tcW w:w="1974" w:type="dxa"/>
            <w:vMerge/>
            <w:vAlign w:val="center"/>
          </w:tcPr>
          <w:p w14:paraId="02BF3D5B"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555CB272"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386FB364" w14:textId="77777777" w:rsidR="00276E33" w:rsidRPr="00C67D6D" w:rsidRDefault="00276E33" w:rsidP="00E147BE">
            <w:pPr>
              <w:rPr>
                <w:sz w:val="28"/>
                <w:szCs w:val="28"/>
                <w:lang w:val="sr-Latn-RS"/>
              </w:rPr>
            </w:pPr>
          </w:p>
        </w:tc>
        <w:tc>
          <w:tcPr>
            <w:tcW w:w="2259" w:type="dxa"/>
            <w:vMerge/>
            <w:shd w:val="clear" w:color="auto" w:fill="auto"/>
            <w:vAlign w:val="center"/>
          </w:tcPr>
          <w:p w14:paraId="3041DFDE"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6A3607A3" w14:textId="36CB1549" w:rsidR="00276E33" w:rsidRPr="00C67D6D"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9</w:t>
            </w:r>
            <w:r w:rsidR="00276E33" w:rsidRPr="00C67D6D">
              <w:rPr>
                <w:lang w:val="sr-Latn-RS"/>
              </w:rPr>
              <w:t>.</w:t>
            </w:r>
          </w:p>
        </w:tc>
        <w:tc>
          <w:tcPr>
            <w:tcW w:w="4855" w:type="dxa"/>
            <w:shd w:val="clear" w:color="auto" w:fill="auto"/>
            <w:vAlign w:val="center"/>
          </w:tcPr>
          <w:p w14:paraId="35CFD6B3"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formule za množenje i dijeljenje stepena istih osnova/izložilaca.</w:t>
            </w:r>
          </w:p>
        </w:tc>
        <w:tc>
          <w:tcPr>
            <w:tcW w:w="3147" w:type="dxa"/>
            <w:shd w:val="clear" w:color="auto" w:fill="auto"/>
            <w:vAlign w:val="center"/>
          </w:tcPr>
          <w:p w14:paraId="016C6CBE"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Množenje i dijeljenje stepena jednakih osnova/izložilaca</w:t>
            </w:r>
          </w:p>
        </w:tc>
        <w:tc>
          <w:tcPr>
            <w:tcW w:w="1974" w:type="dxa"/>
            <w:vMerge/>
            <w:shd w:val="clear" w:color="auto" w:fill="auto"/>
            <w:vAlign w:val="center"/>
          </w:tcPr>
          <w:p w14:paraId="37947517"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7B6A2297"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6036A278" w14:textId="77777777" w:rsidR="00276E33" w:rsidRPr="00C67D6D" w:rsidRDefault="00276E33" w:rsidP="00E147BE">
            <w:pPr>
              <w:rPr>
                <w:sz w:val="28"/>
                <w:szCs w:val="28"/>
                <w:lang w:val="sr-Latn-RS"/>
              </w:rPr>
            </w:pPr>
          </w:p>
        </w:tc>
        <w:tc>
          <w:tcPr>
            <w:tcW w:w="2259" w:type="dxa"/>
            <w:vMerge/>
            <w:vAlign w:val="center"/>
          </w:tcPr>
          <w:p w14:paraId="2B03B461"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482BBE76" w14:textId="05AC72A5" w:rsidR="00276E33"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10</w:t>
            </w:r>
            <w:r w:rsidR="00276E33" w:rsidRPr="00C67D6D">
              <w:rPr>
                <w:lang w:val="sr-Latn-RS"/>
              </w:rPr>
              <w:t>.</w:t>
            </w:r>
          </w:p>
        </w:tc>
        <w:tc>
          <w:tcPr>
            <w:tcW w:w="4855" w:type="dxa"/>
            <w:vAlign w:val="center"/>
          </w:tcPr>
          <w:p w14:paraId="51368ACF"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Prepoznaju slične monome, sabiraju, oduzimaju i množe monome i binome.</w:t>
            </w:r>
          </w:p>
        </w:tc>
        <w:tc>
          <w:tcPr>
            <w:tcW w:w="3147" w:type="dxa"/>
            <w:vAlign w:val="center"/>
          </w:tcPr>
          <w:p w14:paraId="34780E27"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Množenje monoma i binoma</w:t>
            </w:r>
          </w:p>
        </w:tc>
        <w:tc>
          <w:tcPr>
            <w:tcW w:w="1974" w:type="dxa"/>
            <w:vMerge/>
            <w:vAlign w:val="center"/>
          </w:tcPr>
          <w:p w14:paraId="7CC3B7AB"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10BEBC0F"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vAlign w:val="center"/>
          </w:tcPr>
          <w:p w14:paraId="31BDE448" w14:textId="77777777" w:rsidR="00276E33" w:rsidRPr="00C67D6D" w:rsidRDefault="00276E33" w:rsidP="00E147BE">
            <w:pPr>
              <w:ind w:left="113" w:right="113"/>
              <w:jc w:val="center"/>
              <w:rPr>
                <w:sz w:val="28"/>
                <w:szCs w:val="28"/>
                <w:lang w:val="sr-Latn-RS"/>
              </w:rPr>
            </w:pPr>
            <w:r w:rsidRPr="00C67D6D">
              <w:rPr>
                <w:sz w:val="28"/>
                <w:szCs w:val="28"/>
                <w:lang w:val="sr-Latn-RS"/>
              </w:rPr>
              <w:t>DECEMBAR</w:t>
            </w:r>
          </w:p>
        </w:tc>
        <w:tc>
          <w:tcPr>
            <w:tcW w:w="2259" w:type="dxa"/>
            <w:vMerge w:val="restart"/>
            <w:shd w:val="clear" w:color="auto" w:fill="auto"/>
            <w:vAlign w:val="center"/>
          </w:tcPr>
          <w:p w14:paraId="5CEB6782"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KVADRIRANJE, KORJENOVANJE, STEPENOVANJE</w:t>
            </w:r>
          </w:p>
          <w:p w14:paraId="4DEEDFC2"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p>
          <w:p w14:paraId="600B0724" w14:textId="77777777" w:rsidR="00276E33" w:rsidRPr="00C67D6D" w:rsidRDefault="00276E33" w:rsidP="00E147B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sz w:val="18"/>
                <w:szCs w:val="18"/>
              </w:rPr>
            </w:pPr>
            <w:r w:rsidRPr="00C67D6D">
              <w:rPr>
                <w:rFonts w:ascii="Times New Roman" w:hAnsi="Times New Roman" w:cs="Times New Roman"/>
                <w:b/>
                <w:i/>
                <w:iCs/>
                <w:sz w:val="18"/>
                <w:szCs w:val="18"/>
              </w:rPr>
              <w:t>REALNI BROJEVI. KOORDINATNI SISTEM U RAVNI I FUNKCIJA DIREKTNE PROPORCIONALNOSTI</w:t>
            </w:r>
          </w:p>
          <w:p w14:paraId="221DDEF9"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bCs/>
                <w:i/>
                <w:iCs/>
                <w:sz w:val="18"/>
                <w:szCs w:val="18"/>
                <w:lang w:val="sr-Latn-RS"/>
              </w:rPr>
            </w:pPr>
          </w:p>
        </w:tc>
        <w:tc>
          <w:tcPr>
            <w:tcW w:w="1080" w:type="dxa"/>
            <w:shd w:val="clear" w:color="auto" w:fill="auto"/>
            <w:vAlign w:val="center"/>
          </w:tcPr>
          <w:p w14:paraId="6EFFC9B3" w14:textId="122AD432" w:rsidR="00276E33" w:rsidRPr="00C67D6D" w:rsidRDefault="00573375"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11</w:t>
            </w:r>
            <w:r w:rsidR="00276E33" w:rsidRPr="00C67D6D">
              <w:rPr>
                <w:lang w:val="sr-Latn-RS"/>
              </w:rPr>
              <w:t>.</w:t>
            </w:r>
          </w:p>
        </w:tc>
        <w:tc>
          <w:tcPr>
            <w:tcW w:w="4855" w:type="dxa"/>
            <w:shd w:val="clear" w:color="auto" w:fill="auto"/>
            <w:vAlign w:val="center"/>
          </w:tcPr>
          <w:p w14:paraId="65E9D0A9"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formule za razliku kvadrata i kvadrat binoma.</w:t>
            </w:r>
          </w:p>
        </w:tc>
        <w:tc>
          <w:tcPr>
            <w:tcW w:w="3147" w:type="dxa"/>
            <w:shd w:val="clear" w:color="auto" w:fill="auto"/>
            <w:vAlign w:val="center"/>
          </w:tcPr>
          <w:p w14:paraId="55F6CE51"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Kvadrat zbira i razlike. Razlika kvadrata</w:t>
            </w:r>
          </w:p>
        </w:tc>
        <w:tc>
          <w:tcPr>
            <w:tcW w:w="1974" w:type="dxa"/>
            <w:vMerge w:val="restart"/>
            <w:shd w:val="clear" w:color="auto" w:fill="auto"/>
            <w:vAlign w:val="center"/>
          </w:tcPr>
          <w:p w14:paraId="7855DAFB"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769B5E73" w14:textId="77777777" w:rsidTr="00E147BE">
        <w:trPr>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00413C15" w14:textId="77777777" w:rsidR="00276E33" w:rsidRPr="00C67D6D" w:rsidRDefault="00276E33" w:rsidP="00E147BE">
            <w:pPr>
              <w:rPr>
                <w:sz w:val="28"/>
                <w:szCs w:val="28"/>
                <w:lang w:val="sr-Latn-RS"/>
              </w:rPr>
            </w:pPr>
          </w:p>
        </w:tc>
        <w:tc>
          <w:tcPr>
            <w:tcW w:w="2259" w:type="dxa"/>
            <w:vMerge/>
            <w:vAlign w:val="center"/>
          </w:tcPr>
          <w:p w14:paraId="61AAA0AF"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69E3361C" w14:textId="7FABFD53"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1</w:t>
            </w:r>
            <w:r w:rsidR="00573375">
              <w:rPr>
                <w:lang w:val="sr-Latn-RS"/>
              </w:rPr>
              <w:t>2</w:t>
            </w:r>
            <w:r w:rsidRPr="00C67D6D">
              <w:rPr>
                <w:lang w:val="sr-Latn-RS"/>
              </w:rPr>
              <w:t>.</w:t>
            </w:r>
          </w:p>
        </w:tc>
        <w:tc>
          <w:tcPr>
            <w:tcW w:w="4855" w:type="dxa"/>
            <w:vAlign w:val="center"/>
          </w:tcPr>
          <w:p w14:paraId="4C9FC4E9"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formule za razliku kvadrata i kvadrat binoma.</w:t>
            </w:r>
          </w:p>
        </w:tc>
        <w:tc>
          <w:tcPr>
            <w:tcW w:w="3147" w:type="dxa"/>
            <w:vAlign w:val="center"/>
          </w:tcPr>
          <w:p w14:paraId="2851F856"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Kvadrat zbira i razlike. Razlika kvadrata</w:t>
            </w:r>
          </w:p>
        </w:tc>
        <w:tc>
          <w:tcPr>
            <w:tcW w:w="1974" w:type="dxa"/>
            <w:vMerge/>
            <w:vAlign w:val="center"/>
          </w:tcPr>
          <w:p w14:paraId="6BB0BEFA"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2BC5B356"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418355B1" w14:textId="77777777" w:rsidR="00276E33" w:rsidRPr="00C67D6D" w:rsidRDefault="00276E33" w:rsidP="00E147BE">
            <w:pPr>
              <w:rPr>
                <w:sz w:val="28"/>
                <w:szCs w:val="28"/>
                <w:lang w:val="sr-Latn-RS"/>
              </w:rPr>
            </w:pPr>
          </w:p>
        </w:tc>
        <w:tc>
          <w:tcPr>
            <w:tcW w:w="2259" w:type="dxa"/>
            <w:vMerge/>
            <w:shd w:val="clear" w:color="auto" w:fill="auto"/>
            <w:vAlign w:val="center"/>
          </w:tcPr>
          <w:p w14:paraId="667B4123"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217ED3C1" w14:textId="325B05F2"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1</w:t>
            </w:r>
            <w:r w:rsidR="00573375">
              <w:rPr>
                <w:lang w:val="sr-Latn-RS"/>
              </w:rPr>
              <w:t>3</w:t>
            </w:r>
            <w:r w:rsidRPr="00C67D6D">
              <w:rPr>
                <w:lang w:val="sr-Latn-RS"/>
              </w:rPr>
              <w:t>.</w:t>
            </w:r>
          </w:p>
        </w:tc>
        <w:tc>
          <w:tcPr>
            <w:tcW w:w="4855" w:type="dxa"/>
            <w:shd w:val="clear" w:color="auto" w:fill="auto"/>
            <w:vAlign w:val="center"/>
          </w:tcPr>
          <w:p w14:paraId="198E462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Opisuju koordinatni sistem u ravni. Pridružuju koordinate zadatoj tački u koordinatnoj ravni i obrnuto.</w:t>
            </w:r>
          </w:p>
        </w:tc>
        <w:tc>
          <w:tcPr>
            <w:tcW w:w="3147" w:type="dxa"/>
            <w:shd w:val="clear" w:color="auto" w:fill="auto"/>
            <w:vAlign w:val="center"/>
          </w:tcPr>
          <w:p w14:paraId="0225A14F"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Pravougli koordinatni sistem</w:t>
            </w:r>
          </w:p>
        </w:tc>
        <w:tc>
          <w:tcPr>
            <w:tcW w:w="1974" w:type="dxa"/>
            <w:vMerge/>
            <w:shd w:val="clear" w:color="auto" w:fill="auto"/>
            <w:vAlign w:val="center"/>
          </w:tcPr>
          <w:p w14:paraId="78A9F916"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696AAD4E"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5A7DBBD6" w14:textId="77777777" w:rsidR="00276E33" w:rsidRPr="00C67D6D" w:rsidRDefault="00276E33" w:rsidP="00E147BE">
            <w:pPr>
              <w:rPr>
                <w:sz w:val="28"/>
                <w:szCs w:val="28"/>
                <w:lang w:val="sr-Latn-RS"/>
              </w:rPr>
            </w:pPr>
          </w:p>
        </w:tc>
        <w:tc>
          <w:tcPr>
            <w:tcW w:w="2259" w:type="dxa"/>
            <w:vMerge/>
            <w:vAlign w:val="center"/>
          </w:tcPr>
          <w:p w14:paraId="249BF987"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0EC08264" w14:textId="3B85EA29"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1</w:t>
            </w:r>
            <w:r w:rsidR="00573375">
              <w:rPr>
                <w:lang w:val="sr-Latn-RS"/>
              </w:rPr>
              <w:t>4</w:t>
            </w:r>
            <w:r w:rsidRPr="00C67D6D">
              <w:rPr>
                <w:lang w:val="sr-Latn-RS"/>
              </w:rPr>
              <w:t>.</w:t>
            </w:r>
          </w:p>
        </w:tc>
        <w:tc>
          <w:tcPr>
            <w:tcW w:w="4855" w:type="dxa"/>
            <w:vAlign w:val="center"/>
          </w:tcPr>
          <w:p w14:paraId="0A5701B6"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postupak crtanja grafika funkcije y=kx.</w:t>
            </w:r>
          </w:p>
        </w:tc>
        <w:tc>
          <w:tcPr>
            <w:tcW w:w="3147" w:type="dxa"/>
            <w:vAlign w:val="center"/>
          </w:tcPr>
          <w:p w14:paraId="46E94C41"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Funkcija direktne proporcionalnosti</w:t>
            </w:r>
          </w:p>
        </w:tc>
        <w:tc>
          <w:tcPr>
            <w:tcW w:w="1974" w:type="dxa"/>
            <w:vMerge/>
            <w:vAlign w:val="center"/>
          </w:tcPr>
          <w:p w14:paraId="7F1F28BC"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3DCF998D"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vAlign w:val="center"/>
          </w:tcPr>
          <w:p w14:paraId="3C8770AA" w14:textId="77777777" w:rsidR="00276E33" w:rsidRPr="00C67D6D" w:rsidRDefault="00276E33" w:rsidP="00E147BE">
            <w:pPr>
              <w:ind w:left="113" w:right="113"/>
              <w:jc w:val="center"/>
              <w:rPr>
                <w:sz w:val="28"/>
                <w:szCs w:val="28"/>
                <w:lang w:val="sr-Latn-RS"/>
              </w:rPr>
            </w:pPr>
            <w:r w:rsidRPr="00C67D6D">
              <w:rPr>
                <w:sz w:val="28"/>
                <w:szCs w:val="28"/>
                <w:lang w:val="sr-Latn-RS"/>
              </w:rPr>
              <w:t>JANUAR-FEBRUAR</w:t>
            </w:r>
          </w:p>
        </w:tc>
        <w:tc>
          <w:tcPr>
            <w:tcW w:w="2259" w:type="dxa"/>
            <w:vMerge w:val="restart"/>
            <w:shd w:val="clear" w:color="auto" w:fill="auto"/>
            <w:vAlign w:val="center"/>
          </w:tcPr>
          <w:p w14:paraId="32F9EFBE"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i/>
                <w:iCs/>
                <w:sz w:val="18"/>
                <w:szCs w:val="18"/>
              </w:rPr>
            </w:pPr>
            <w:r w:rsidRPr="00C67D6D">
              <w:rPr>
                <w:b/>
                <w:i/>
                <w:iCs/>
                <w:sz w:val="18"/>
                <w:szCs w:val="18"/>
              </w:rPr>
              <w:t>LINEARNE JEDNAČINE I NEJEDNAČINE SA JEDNOM NEPOZNATOM</w:t>
            </w:r>
          </w:p>
          <w:p w14:paraId="396F1887"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i/>
                <w:iCs/>
                <w:sz w:val="18"/>
                <w:szCs w:val="18"/>
              </w:rPr>
            </w:pPr>
          </w:p>
          <w:p w14:paraId="760CB7F9"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i/>
                <w:iCs/>
                <w:sz w:val="18"/>
                <w:szCs w:val="18"/>
              </w:rPr>
            </w:pPr>
          </w:p>
          <w:p w14:paraId="60FACFDB"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b/>
                <w:i/>
                <w:iCs/>
                <w:sz w:val="18"/>
                <w:szCs w:val="18"/>
              </w:rPr>
            </w:pPr>
          </w:p>
          <w:p w14:paraId="1104DCE7"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b/>
                <w:bCs/>
                <w:i/>
                <w:iCs/>
                <w:sz w:val="18"/>
                <w:szCs w:val="18"/>
                <w:lang w:val="sr-Latn-RS"/>
              </w:rPr>
            </w:pPr>
            <w:r w:rsidRPr="00C67D6D">
              <w:rPr>
                <w:b/>
                <w:i/>
                <w:iCs/>
                <w:sz w:val="18"/>
                <w:szCs w:val="18"/>
              </w:rPr>
              <w:t>PITAGORINA TEOREMA</w:t>
            </w:r>
          </w:p>
        </w:tc>
        <w:tc>
          <w:tcPr>
            <w:tcW w:w="1080" w:type="dxa"/>
            <w:shd w:val="clear" w:color="auto" w:fill="auto"/>
            <w:vAlign w:val="center"/>
          </w:tcPr>
          <w:p w14:paraId="029B4351" w14:textId="70347A4A"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1</w:t>
            </w:r>
            <w:r w:rsidR="00573375">
              <w:rPr>
                <w:lang w:val="sr-Latn-RS"/>
              </w:rPr>
              <w:t>5</w:t>
            </w:r>
            <w:r w:rsidRPr="00C67D6D">
              <w:rPr>
                <w:lang w:val="sr-Latn-RS"/>
              </w:rPr>
              <w:t>.</w:t>
            </w:r>
          </w:p>
        </w:tc>
        <w:tc>
          <w:tcPr>
            <w:tcW w:w="4855" w:type="dxa"/>
            <w:shd w:val="clear" w:color="auto" w:fill="auto"/>
            <w:vAlign w:val="center"/>
          </w:tcPr>
          <w:p w14:paraId="19723326"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Rješavaju jednostavne linearne jednačine sa jednom nepoznatom.</w:t>
            </w:r>
          </w:p>
        </w:tc>
        <w:tc>
          <w:tcPr>
            <w:tcW w:w="3147" w:type="dxa"/>
            <w:shd w:val="clear" w:color="auto" w:fill="auto"/>
            <w:vAlign w:val="center"/>
          </w:tcPr>
          <w:p w14:paraId="4D20FF8A"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Rješavanje linearnih jednačina</w:t>
            </w:r>
          </w:p>
        </w:tc>
        <w:tc>
          <w:tcPr>
            <w:tcW w:w="1974" w:type="dxa"/>
            <w:vMerge w:val="restart"/>
            <w:shd w:val="clear" w:color="auto" w:fill="auto"/>
            <w:vAlign w:val="center"/>
          </w:tcPr>
          <w:p w14:paraId="05F82D99"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p w14:paraId="1CF9FF9B"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4EE4B6DC" w14:textId="77777777" w:rsidTr="00E147BE">
        <w:trPr>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6042918F" w14:textId="77777777" w:rsidR="00276E33" w:rsidRPr="00C67D6D" w:rsidRDefault="00276E33" w:rsidP="00E147BE">
            <w:pPr>
              <w:rPr>
                <w:lang w:val="sr-Latn-RS"/>
              </w:rPr>
            </w:pPr>
          </w:p>
        </w:tc>
        <w:tc>
          <w:tcPr>
            <w:tcW w:w="2259" w:type="dxa"/>
            <w:vMerge/>
            <w:vAlign w:val="center"/>
          </w:tcPr>
          <w:p w14:paraId="74D704E5"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77E3BF3F" w14:textId="60B48304"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1</w:t>
            </w:r>
            <w:r w:rsidR="00573375">
              <w:rPr>
                <w:lang w:val="sr-Latn-RS"/>
              </w:rPr>
              <w:t>6</w:t>
            </w:r>
            <w:r w:rsidRPr="00C67D6D">
              <w:rPr>
                <w:lang w:val="sr-Latn-RS"/>
              </w:rPr>
              <w:t>.</w:t>
            </w:r>
          </w:p>
        </w:tc>
        <w:tc>
          <w:tcPr>
            <w:tcW w:w="4855" w:type="dxa"/>
            <w:vAlign w:val="center"/>
          </w:tcPr>
          <w:p w14:paraId="772CD00A"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Rješavaju jednostavne linearne nejednačine sa jednom nepoznatom.</w:t>
            </w:r>
          </w:p>
        </w:tc>
        <w:tc>
          <w:tcPr>
            <w:tcW w:w="3147" w:type="dxa"/>
            <w:vAlign w:val="center"/>
          </w:tcPr>
          <w:p w14:paraId="0D360F17"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Rješavanje linearnih nejednačina</w:t>
            </w:r>
          </w:p>
        </w:tc>
        <w:tc>
          <w:tcPr>
            <w:tcW w:w="1974" w:type="dxa"/>
            <w:vMerge/>
            <w:vAlign w:val="center"/>
          </w:tcPr>
          <w:p w14:paraId="6DED97C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21640937" w14:textId="77777777" w:rsidTr="00E147BE">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374802A5" w14:textId="77777777" w:rsidR="00276E33" w:rsidRPr="00C67D6D" w:rsidRDefault="00276E33" w:rsidP="00E147BE">
            <w:pPr>
              <w:rPr>
                <w:lang w:val="sr-Latn-RS"/>
              </w:rPr>
            </w:pPr>
          </w:p>
        </w:tc>
        <w:tc>
          <w:tcPr>
            <w:tcW w:w="2259" w:type="dxa"/>
            <w:vMerge/>
            <w:shd w:val="clear" w:color="auto" w:fill="auto"/>
            <w:vAlign w:val="center"/>
          </w:tcPr>
          <w:p w14:paraId="609A3CEB"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1820006E" w14:textId="5E114A52"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1</w:t>
            </w:r>
            <w:r w:rsidR="00573375">
              <w:rPr>
                <w:lang w:val="sr-Latn-RS"/>
              </w:rPr>
              <w:t>7</w:t>
            </w:r>
            <w:r w:rsidRPr="00C67D6D">
              <w:rPr>
                <w:lang w:val="sr-Latn-RS"/>
              </w:rPr>
              <w:t>.</w:t>
            </w:r>
          </w:p>
        </w:tc>
        <w:tc>
          <w:tcPr>
            <w:tcW w:w="4855" w:type="dxa"/>
            <w:shd w:val="clear" w:color="auto" w:fill="auto"/>
            <w:vAlign w:val="center"/>
          </w:tcPr>
          <w:p w14:paraId="1EBD3582"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Rješavaju jednostavnije linearne jednačine i nejednačine</w:t>
            </w:r>
          </w:p>
        </w:tc>
        <w:tc>
          <w:tcPr>
            <w:tcW w:w="3147" w:type="dxa"/>
            <w:shd w:val="clear" w:color="auto" w:fill="auto"/>
            <w:vAlign w:val="center"/>
          </w:tcPr>
          <w:p w14:paraId="5BBA82E2"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Rješavanje linearnih jednačina i nejednačina</w:t>
            </w:r>
          </w:p>
        </w:tc>
        <w:tc>
          <w:tcPr>
            <w:tcW w:w="1974" w:type="dxa"/>
            <w:vMerge/>
            <w:shd w:val="clear" w:color="auto" w:fill="auto"/>
            <w:vAlign w:val="center"/>
          </w:tcPr>
          <w:p w14:paraId="1D3BFCF5"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2E023946"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15C23E07" w14:textId="77777777" w:rsidR="00276E33" w:rsidRPr="00C67D6D" w:rsidRDefault="00276E33" w:rsidP="00E147BE">
            <w:pPr>
              <w:rPr>
                <w:lang w:val="sr-Latn-RS"/>
              </w:rPr>
            </w:pPr>
          </w:p>
        </w:tc>
        <w:tc>
          <w:tcPr>
            <w:tcW w:w="2259" w:type="dxa"/>
            <w:vMerge/>
            <w:vAlign w:val="center"/>
          </w:tcPr>
          <w:p w14:paraId="57D24B1D"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399876B2" w14:textId="069C0169"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1</w:t>
            </w:r>
            <w:r w:rsidR="00573375">
              <w:rPr>
                <w:lang w:val="sr-Latn-RS"/>
              </w:rPr>
              <w:t>8</w:t>
            </w:r>
            <w:r w:rsidRPr="00C67D6D">
              <w:rPr>
                <w:lang w:val="sr-Latn-RS"/>
              </w:rPr>
              <w:t>.</w:t>
            </w:r>
          </w:p>
        </w:tc>
        <w:tc>
          <w:tcPr>
            <w:tcW w:w="4855" w:type="dxa"/>
            <w:vAlign w:val="center"/>
          </w:tcPr>
          <w:p w14:paraId="290E585E"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Izračunavaju nepoznatu stranicu pravouglog trougla primjenjujući Pitagorinu teoremu.</w:t>
            </w:r>
          </w:p>
        </w:tc>
        <w:tc>
          <w:tcPr>
            <w:tcW w:w="3147" w:type="dxa"/>
            <w:vAlign w:val="center"/>
          </w:tcPr>
          <w:p w14:paraId="2660CF7D"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Pitagorina teorema</w:t>
            </w:r>
          </w:p>
        </w:tc>
        <w:tc>
          <w:tcPr>
            <w:tcW w:w="1974" w:type="dxa"/>
            <w:vMerge/>
            <w:vAlign w:val="center"/>
          </w:tcPr>
          <w:p w14:paraId="6B04B0DF"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6834240F"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265BF964" w14:textId="77777777" w:rsidR="00276E33" w:rsidRPr="00C67D6D" w:rsidRDefault="00276E33" w:rsidP="00E147BE">
            <w:pPr>
              <w:rPr>
                <w:lang w:val="sr-Latn-RS"/>
              </w:rPr>
            </w:pPr>
          </w:p>
        </w:tc>
        <w:tc>
          <w:tcPr>
            <w:tcW w:w="2259" w:type="dxa"/>
            <w:vMerge/>
            <w:shd w:val="clear" w:color="auto" w:fill="auto"/>
            <w:vAlign w:val="center"/>
          </w:tcPr>
          <w:p w14:paraId="317B2554"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5C53E39A" w14:textId="48E4E4AB"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1</w:t>
            </w:r>
            <w:r w:rsidR="00573375">
              <w:rPr>
                <w:lang w:val="sr-Latn-RS"/>
              </w:rPr>
              <w:t>9</w:t>
            </w:r>
            <w:r w:rsidRPr="00C67D6D">
              <w:rPr>
                <w:lang w:val="sr-Latn-RS"/>
              </w:rPr>
              <w:t>.</w:t>
            </w:r>
          </w:p>
        </w:tc>
        <w:tc>
          <w:tcPr>
            <w:tcW w:w="4855" w:type="dxa"/>
            <w:shd w:val="clear" w:color="auto" w:fill="auto"/>
            <w:vAlign w:val="center"/>
          </w:tcPr>
          <w:p w14:paraId="194F6DDA"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Računaju površine pravougaonika, kvadrata.</w:t>
            </w:r>
          </w:p>
        </w:tc>
        <w:tc>
          <w:tcPr>
            <w:tcW w:w="3147" w:type="dxa"/>
            <w:shd w:val="clear" w:color="auto" w:fill="auto"/>
            <w:vAlign w:val="center"/>
          </w:tcPr>
          <w:p w14:paraId="1736150C"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Površina pravougaonika i kvadrata</w:t>
            </w:r>
          </w:p>
        </w:tc>
        <w:tc>
          <w:tcPr>
            <w:tcW w:w="1974" w:type="dxa"/>
            <w:vMerge/>
            <w:shd w:val="clear" w:color="auto" w:fill="auto"/>
            <w:vAlign w:val="center"/>
          </w:tcPr>
          <w:p w14:paraId="10D22077"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19AFA2EB"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shd w:val="clear" w:color="auto" w:fill="D9E2F3" w:themeFill="accent1" w:themeFillTint="33"/>
            <w:textDirection w:val="btLr"/>
            <w:vAlign w:val="center"/>
          </w:tcPr>
          <w:p w14:paraId="33584172" w14:textId="77777777" w:rsidR="00276E33" w:rsidRPr="00C67D6D" w:rsidRDefault="00276E33" w:rsidP="00E147BE">
            <w:pPr>
              <w:jc w:val="center"/>
              <w:rPr>
                <w:lang w:val="sr-Latn-RS"/>
              </w:rPr>
            </w:pPr>
            <w:r w:rsidRPr="00C67D6D">
              <w:rPr>
                <w:lang w:val="sr-Latn-RS"/>
              </w:rPr>
              <w:t>MART</w:t>
            </w:r>
          </w:p>
        </w:tc>
        <w:tc>
          <w:tcPr>
            <w:tcW w:w="2259" w:type="dxa"/>
            <w:vMerge w:val="restart"/>
            <w:vAlign w:val="center"/>
          </w:tcPr>
          <w:p w14:paraId="5BD37EC4"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r w:rsidRPr="00C67D6D">
              <w:rPr>
                <w:b/>
                <w:i/>
                <w:iCs/>
                <w:sz w:val="18"/>
                <w:szCs w:val="18"/>
              </w:rPr>
              <w:t>PITAGORINA TEOREMA</w:t>
            </w:r>
          </w:p>
          <w:p w14:paraId="5BB30290"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7D763496"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3ACC5C5F"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4D008858"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r w:rsidRPr="00C67D6D">
              <w:rPr>
                <w:b/>
                <w:i/>
                <w:iCs/>
                <w:sz w:val="18"/>
                <w:szCs w:val="18"/>
              </w:rPr>
              <w:t>POVRŠINA TROUGLA I ČETVOROUGLA</w:t>
            </w:r>
          </w:p>
        </w:tc>
        <w:tc>
          <w:tcPr>
            <w:tcW w:w="1080" w:type="dxa"/>
            <w:vAlign w:val="center"/>
          </w:tcPr>
          <w:p w14:paraId="287B7E06" w14:textId="6EC99F8B" w:rsidR="00276E33" w:rsidRPr="00C67D6D" w:rsidRDefault="00573375"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lastRenderedPageBreak/>
              <w:t>20</w:t>
            </w:r>
            <w:r w:rsidR="00276E33" w:rsidRPr="00C67D6D">
              <w:rPr>
                <w:lang w:val="sr-Latn-RS"/>
              </w:rPr>
              <w:t>.</w:t>
            </w:r>
          </w:p>
        </w:tc>
        <w:tc>
          <w:tcPr>
            <w:tcW w:w="4855" w:type="dxa"/>
            <w:vAlign w:val="center"/>
          </w:tcPr>
          <w:p w14:paraId="249E6ECB"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Pitagorinu teoremu na pravougaonik i kvadrat.</w:t>
            </w:r>
          </w:p>
        </w:tc>
        <w:tc>
          <w:tcPr>
            <w:tcW w:w="3147" w:type="dxa"/>
            <w:vAlign w:val="center"/>
          </w:tcPr>
          <w:p w14:paraId="6D0D2794"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Primjena Pitagorine teoreme na pravougaonik i kvadrat</w:t>
            </w:r>
          </w:p>
        </w:tc>
        <w:tc>
          <w:tcPr>
            <w:tcW w:w="1974" w:type="dxa"/>
            <w:vMerge w:val="restart"/>
            <w:vAlign w:val="center"/>
          </w:tcPr>
          <w:p w14:paraId="2CB43DB2"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483D1528"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textDirection w:val="btLr"/>
            <w:vAlign w:val="center"/>
          </w:tcPr>
          <w:p w14:paraId="0209CF44" w14:textId="77777777" w:rsidR="00276E33" w:rsidRPr="00C67D6D" w:rsidRDefault="00276E33" w:rsidP="00E147BE">
            <w:pPr>
              <w:rPr>
                <w:lang w:val="sr-Latn-RS"/>
              </w:rPr>
            </w:pPr>
          </w:p>
        </w:tc>
        <w:tc>
          <w:tcPr>
            <w:tcW w:w="2259" w:type="dxa"/>
            <w:vMerge/>
            <w:shd w:val="clear" w:color="auto" w:fill="auto"/>
            <w:vAlign w:val="center"/>
          </w:tcPr>
          <w:p w14:paraId="4D611887"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20F6CF0F" w14:textId="7C15C5AB" w:rsidR="00276E33" w:rsidRPr="00C67D6D" w:rsidRDefault="00573375"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21</w:t>
            </w:r>
            <w:r w:rsidR="00276E33" w:rsidRPr="00C67D6D">
              <w:rPr>
                <w:lang w:val="sr-Latn-RS"/>
              </w:rPr>
              <w:t>.</w:t>
            </w:r>
          </w:p>
        </w:tc>
        <w:tc>
          <w:tcPr>
            <w:tcW w:w="4855" w:type="dxa"/>
            <w:shd w:val="clear" w:color="auto" w:fill="auto"/>
            <w:vAlign w:val="center"/>
          </w:tcPr>
          <w:p w14:paraId="37723F07"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Računaju površinu trougla.</w:t>
            </w:r>
          </w:p>
        </w:tc>
        <w:tc>
          <w:tcPr>
            <w:tcW w:w="3147" w:type="dxa"/>
            <w:shd w:val="clear" w:color="auto" w:fill="auto"/>
            <w:vAlign w:val="center"/>
          </w:tcPr>
          <w:p w14:paraId="34E8BB72"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Površina trougla</w:t>
            </w:r>
          </w:p>
        </w:tc>
        <w:tc>
          <w:tcPr>
            <w:tcW w:w="1974" w:type="dxa"/>
            <w:vMerge/>
            <w:shd w:val="clear" w:color="auto" w:fill="auto"/>
            <w:vAlign w:val="center"/>
          </w:tcPr>
          <w:p w14:paraId="5F6BDE5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1EA4B2FE"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textDirection w:val="btLr"/>
            <w:vAlign w:val="center"/>
          </w:tcPr>
          <w:p w14:paraId="6A6174CC" w14:textId="77777777" w:rsidR="00276E33" w:rsidRPr="00C67D6D" w:rsidRDefault="00276E33" w:rsidP="00E147BE">
            <w:pPr>
              <w:rPr>
                <w:lang w:val="sr-Latn-RS"/>
              </w:rPr>
            </w:pPr>
          </w:p>
        </w:tc>
        <w:tc>
          <w:tcPr>
            <w:tcW w:w="2259" w:type="dxa"/>
            <w:vMerge/>
            <w:vAlign w:val="center"/>
          </w:tcPr>
          <w:p w14:paraId="37CAAB13"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7511C021" w14:textId="2D30BD12"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2</w:t>
            </w:r>
            <w:r w:rsidR="00573375">
              <w:rPr>
                <w:lang w:val="sr-Latn-RS"/>
              </w:rPr>
              <w:t>2</w:t>
            </w:r>
            <w:r w:rsidRPr="00C67D6D">
              <w:rPr>
                <w:lang w:val="sr-Latn-RS"/>
              </w:rPr>
              <w:t>.</w:t>
            </w:r>
          </w:p>
        </w:tc>
        <w:tc>
          <w:tcPr>
            <w:tcW w:w="4855" w:type="dxa"/>
            <w:vAlign w:val="center"/>
          </w:tcPr>
          <w:p w14:paraId="4504B616"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Pitagorinu teoremu na jednakokraki/jednakostranični trougao.</w:t>
            </w:r>
          </w:p>
        </w:tc>
        <w:tc>
          <w:tcPr>
            <w:tcW w:w="3147" w:type="dxa"/>
            <w:vAlign w:val="center"/>
          </w:tcPr>
          <w:p w14:paraId="60CA4CD2"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Primjena Pitagorine teoreme na jednakokraki/jednakostranični trougao</w:t>
            </w:r>
          </w:p>
        </w:tc>
        <w:tc>
          <w:tcPr>
            <w:tcW w:w="1974" w:type="dxa"/>
            <w:vMerge/>
            <w:vAlign w:val="center"/>
          </w:tcPr>
          <w:p w14:paraId="4BF2048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15AF6536"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textDirection w:val="btLr"/>
            <w:vAlign w:val="center"/>
          </w:tcPr>
          <w:p w14:paraId="2F738F18" w14:textId="77777777" w:rsidR="00276E33" w:rsidRPr="00C67D6D" w:rsidRDefault="00276E33" w:rsidP="00E147BE">
            <w:pPr>
              <w:rPr>
                <w:lang w:val="sr-Latn-RS"/>
              </w:rPr>
            </w:pPr>
          </w:p>
        </w:tc>
        <w:tc>
          <w:tcPr>
            <w:tcW w:w="2259" w:type="dxa"/>
            <w:vMerge/>
            <w:shd w:val="clear" w:color="auto" w:fill="auto"/>
            <w:vAlign w:val="center"/>
          </w:tcPr>
          <w:p w14:paraId="7F4556DE"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222289F9" w14:textId="38AFB7E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2</w:t>
            </w:r>
            <w:r w:rsidR="00573375">
              <w:rPr>
                <w:lang w:val="sr-Latn-RS"/>
              </w:rPr>
              <w:t>3</w:t>
            </w:r>
            <w:r w:rsidRPr="00C67D6D">
              <w:rPr>
                <w:lang w:val="sr-Latn-RS"/>
              </w:rPr>
              <w:t>.</w:t>
            </w:r>
          </w:p>
        </w:tc>
        <w:tc>
          <w:tcPr>
            <w:tcW w:w="4855" w:type="dxa"/>
            <w:shd w:val="clear" w:color="auto" w:fill="auto"/>
            <w:vAlign w:val="center"/>
          </w:tcPr>
          <w:p w14:paraId="2213CABC"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Računaju površinu paralelograma.</w:t>
            </w:r>
          </w:p>
        </w:tc>
        <w:tc>
          <w:tcPr>
            <w:tcW w:w="3147" w:type="dxa"/>
            <w:shd w:val="clear" w:color="auto" w:fill="auto"/>
            <w:vAlign w:val="center"/>
          </w:tcPr>
          <w:p w14:paraId="6C55476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Površina paralelograma</w:t>
            </w:r>
          </w:p>
        </w:tc>
        <w:tc>
          <w:tcPr>
            <w:tcW w:w="1974" w:type="dxa"/>
            <w:vMerge/>
            <w:shd w:val="clear" w:color="auto" w:fill="auto"/>
            <w:vAlign w:val="center"/>
          </w:tcPr>
          <w:p w14:paraId="1EA0B0E8"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49E3DBF6"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shd w:val="clear" w:color="auto" w:fill="D9E2F3" w:themeFill="accent1" w:themeFillTint="33"/>
            <w:textDirection w:val="btLr"/>
            <w:vAlign w:val="center"/>
          </w:tcPr>
          <w:p w14:paraId="04CA938D" w14:textId="77777777" w:rsidR="00276E33" w:rsidRPr="00C67D6D" w:rsidRDefault="00276E33" w:rsidP="00E147BE">
            <w:pPr>
              <w:ind w:left="113" w:right="113"/>
              <w:jc w:val="center"/>
              <w:rPr>
                <w:lang w:val="sr-Latn-RS"/>
              </w:rPr>
            </w:pPr>
            <w:r w:rsidRPr="00C67D6D">
              <w:rPr>
                <w:sz w:val="28"/>
                <w:szCs w:val="28"/>
                <w:lang w:val="sr-Latn-RS"/>
              </w:rPr>
              <w:t>APRIL</w:t>
            </w:r>
          </w:p>
        </w:tc>
        <w:tc>
          <w:tcPr>
            <w:tcW w:w="2259" w:type="dxa"/>
            <w:vMerge w:val="restart"/>
            <w:vAlign w:val="center"/>
          </w:tcPr>
          <w:p w14:paraId="6A8B2DE9"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r w:rsidRPr="00C67D6D">
              <w:rPr>
                <w:b/>
                <w:i/>
                <w:iCs/>
                <w:sz w:val="18"/>
                <w:szCs w:val="18"/>
              </w:rPr>
              <w:t>PITAGORINA TEOREMA</w:t>
            </w:r>
          </w:p>
          <w:p w14:paraId="786D2B7E"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0F2A778A"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6B3898DC"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b/>
                <w:i/>
                <w:iCs/>
                <w:sz w:val="18"/>
                <w:szCs w:val="18"/>
              </w:rPr>
            </w:pPr>
          </w:p>
          <w:p w14:paraId="754D24CF"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r w:rsidRPr="00C67D6D">
              <w:rPr>
                <w:b/>
                <w:i/>
                <w:iCs/>
                <w:sz w:val="18"/>
                <w:szCs w:val="18"/>
              </w:rPr>
              <w:t>POVRŠINA TROUGLA I ČETVOROUGLA</w:t>
            </w:r>
          </w:p>
        </w:tc>
        <w:tc>
          <w:tcPr>
            <w:tcW w:w="1080" w:type="dxa"/>
            <w:vAlign w:val="center"/>
          </w:tcPr>
          <w:p w14:paraId="2B8A00D4" w14:textId="4A2CC4C8"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2</w:t>
            </w:r>
            <w:r w:rsidR="00573375">
              <w:rPr>
                <w:lang w:val="sr-Latn-RS"/>
              </w:rPr>
              <w:t>4</w:t>
            </w:r>
            <w:r w:rsidRPr="00C67D6D">
              <w:rPr>
                <w:lang w:val="sr-Latn-RS"/>
              </w:rPr>
              <w:t>.</w:t>
            </w:r>
          </w:p>
        </w:tc>
        <w:tc>
          <w:tcPr>
            <w:tcW w:w="4855" w:type="dxa"/>
            <w:vAlign w:val="center"/>
          </w:tcPr>
          <w:p w14:paraId="684E8095"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Pitagorinu teoremu na romb.</w:t>
            </w:r>
          </w:p>
        </w:tc>
        <w:tc>
          <w:tcPr>
            <w:tcW w:w="3147" w:type="dxa"/>
            <w:vAlign w:val="center"/>
          </w:tcPr>
          <w:p w14:paraId="26A7BD7B"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Primjena Pitagorine teoreme na romb</w:t>
            </w:r>
          </w:p>
        </w:tc>
        <w:tc>
          <w:tcPr>
            <w:tcW w:w="1974" w:type="dxa"/>
            <w:vMerge w:val="restart"/>
            <w:vAlign w:val="center"/>
          </w:tcPr>
          <w:p w14:paraId="0C1CDA00"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4AF82D62"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textDirection w:val="btLr"/>
            <w:vAlign w:val="center"/>
          </w:tcPr>
          <w:p w14:paraId="457A3B6B" w14:textId="77777777" w:rsidR="00276E33" w:rsidRPr="00C67D6D" w:rsidRDefault="00276E33" w:rsidP="00E147BE">
            <w:pPr>
              <w:ind w:left="113" w:right="113"/>
              <w:rPr>
                <w:lang w:val="sr-Latn-RS"/>
              </w:rPr>
            </w:pPr>
          </w:p>
        </w:tc>
        <w:tc>
          <w:tcPr>
            <w:tcW w:w="2259" w:type="dxa"/>
            <w:vMerge/>
            <w:shd w:val="clear" w:color="auto" w:fill="auto"/>
            <w:vAlign w:val="center"/>
          </w:tcPr>
          <w:p w14:paraId="7D46438C"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0B9A3D3C" w14:textId="597AB5E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2</w:t>
            </w:r>
            <w:r w:rsidR="00573375">
              <w:rPr>
                <w:lang w:val="sr-Latn-RS"/>
              </w:rPr>
              <w:t>5</w:t>
            </w:r>
            <w:r w:rsidRPr="00C67D6D">
              <w:rPr>
                <w:lang w:val="sr-Latn-RS"/>
              </w:rPr>
              <w:t>.</w:t>
            </w:r>
          </w:p>
        </w:tc>
        <w:tc>
          <w:tcPr>
            <w:tcW w:w="4855" w:type="dxa"/>
            <w:shd w:val="clear" w:color="auto" w:fill="auto"/>
            <w:vAlign w:val="center"/>
          </w:tcPr>
          <w:p w14:paraId="372BE583"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Računaju površine trapeza.</w:t>
            </w:r>
          </w:p>
        </w:tc>
        <w:tc>
          <w:tcPr>
            <w:tcW w:w="3147" w:type="dxa"/>
            <w:shd w:val="clear" w:color="auto" w:fill="auto"/>
            <w:vAlign w:val="center"/>
          </w:tcPr>
          <w:p w14:paraId="2A10ADB4"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Površina trapeza</w:t>
            </w:r>
          </w:p>
        </w:tc>
        <w:tc>
          <w:tcPr>
            <w:tcW w:w="1974" w:type="dxa"/>
            <w:vMerge/>
            <w:shd w:val="clear" w:color="auto" w:fill="auto"/>
            <w:vAlign w:val="center"/>
          </w:tcPr>
          <w:p w14:paraId="5CE4A76F"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16033E41"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textDirection w:val="btLr"/>
            <w:vAlign w:val="center"/>
          </w:tcPr>
          <w:p w14:paraId="2DF1DD32" w14:textId="77777777" w:rsidR="00276E33" w:rsidRPr="00C67D6D" w:rsidRDefault="00276E33" w:rsidP="00E147BE">
            <w:pPr>
              <w:ind w:left="113" w:right="113"/>
              <w:rPr>
                <w:lang w:val="sr-Latn-RS"/>
              </w:rPr>
            </w:pPr>
          </w:p>
        </w:tc>
        <w:tc>
          <w:tcPr>
            <w:tcW w:w="2259" w:type="dxa"/>
            <w:vMerge/>
            <w:vAlign w:val="center"/>
          </w:tcPr>
          <w:p w14:paraId="32BFA3C7"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p>
        </w:tc>
        <w:tc>
          <w:tcPr>
            <w:tcW w:w="1080" w:type="dxa"/>
            <w:vAlign w:val="center"/>
          </w:tcPr>
          <w:p w14:paraId="7CFAD03F" w14:textId="6F0D6DFA"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2</w:t>
            </w:r>
            <w:r w:rsidR="00573375">
              <w:rPr>
                <w:lang w:val="sr-Latn-RS"/>
              </w:rPr>
              <w:t>6</w:t>
            </w:r>
            <w:r w:rsidRPr="00C67D6D">
              <w:rPr>
                <w:lang w:val="sr-Latn-RS"/>
              </w:rPr>
              <w:t>.</w:t>
            </w:r>
          </w:p>
        </w:tc>
        <w:tc>
          <w:tcPr>
            <w:tcW w:w="4855" w:type="dxa"/>
            <w:vAlign w:val="center"/>
          </w:tcPr>
          <w:p w14:paraId="3D14019D"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Primjenjuju Pitagorinu teoremu na trapez.</w:t>
            </w:r>
          </w:p>
        </w:tc>
        <w:tc>
          <w:tcPr>
            <w:tcW w:w="3147" w:type="dxa"/>
            <w:vAlign w:val="center"/>
          </w:tcPr>
          <w:p w14:paraId="438EC046"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Primjena Pitagorine teoreme na trapez</w:t>
            </w:r>
          </w:p>
        </w:tc>
        <w:tc>
          <w:tcPr>
            <w:tcW w:w="1974" w:type="dxa"/>
            <w:vMerge/>
            <w:vAlign w:val="center"/>
          </w:tcPr>
          <w:p w14:paraId="567307E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57A79A43"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textDirection w:val="btLr"/>
            <w:vAlign w:val="center"/>
          </w:tcPr>
          <w:p w14:paraId="1577F777" w14:textId="77777777" w:rsidR="00276E33" w:rsidRPr="00C67D6D" w:rsidRDefault="00276E33" w:rsidP="00E147BE">
            <w:pPr>
              <w:ind w:left="113" w:right="113"/>
              <w:rPr>
                <w:lang w:val="sr-Latn-RS"/>
              </w:rPr>
            </w:pPr>
          </w:p>
        </w:tc>
        <w:tc>
          <w:tcPr>
            <w:tcW w:w="2259" w:type="dxa"/>
            <w:vMerge/>
            <w:shd w:val="clear" w:color="auto" w:fill="auto"/>
            <w:vAlign w:val="center"/>
          </w:tcPr>
          <w:p w14:paraId="365D5E62"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sz w:val="18"/>
                <w:szCs w:val="18"/>
                <w:lang w:val="sr-Latn-RS"/>
              </w:rPr>
            </w:pPr>
          </w:p>
        </w:tc>
        <w:tc>
          <w:tcPr>
            <w:tcW w:w="1080" w:type="dxa"/>
            <w:shd w:val="clear" w:color="auto" w:fill="auto"/>
            <w:vAlign w:val="center"/>
          </w:tcPr>
          <w:p w14:paraId="36FA9A63" w14:textId="65FCBFED"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sidRPr="00C67D6D">
              <w:rPr>
                <w:lang w:val="sr-Latn-RS"/>
              </w:rPr>
              <w:t>2</w:t>
            </w:r>
            <w:r w:rsidR="00573375">
              <w:rPr>
                <w:lang w:val="sr-Latn-RS"/>
              </w:rPr>
              <w:t>7</w:t>
            </w:r>
            <w:r w:rsidRPr="00C67D6D">
              <w:rPr>
                <w:lang w:val="sr-Latn-RS"/>
              </w:rPr>
              <w:t>.</w:t>
            </w:r>
          </w:p>
        </w:tc>
        <w:tc>
          <w:tcPr>
            <w:tcW w:w="4855" w:type="dxa"/>
            <w:shd w:val="clear" w:color="auto" w:fill="auto"/>
            <w:vAlign w:val="center"/>
          </w:tcPr>
          <w:p w14:paraId="47019810"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Primjenjuju Pitagorinu teoremu u jednostavnijim zadacima.</w:t>
            </w:r>
          </w:p>
        </w:tc>
        <w:tc>
          <w:tcPr>
            <w:tcW w:w="3147" w:type="dxa"/>
            <w:shd w:val="clear" w:color="auto" w:fill="auto"/>
            <w:vAlign w:val="center"/>
          </w:tcPr>
          <w:p w14:paraId="23337E52"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Primjena Pitagorine teoreme</w:t>
            </w:r>
          </w:p>
        </w:tc>
        <w:tc>
          <w:tcPr>
            <w:tcW w:w="1974" w:type="dxa"/>
            <w:vMerge/>
            <w:shd w:val="clear" w:color="auto" w:fill="auto"/>
            <w:vAlign w:val="center"/>
          </w:tcPr>
          <w:p w14:paraId="0981E7D5"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7524DF66"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val="restart"/>
            <w:shd w:val="clear" w:color="auto" w:fill="D9E2F3" w:themeFill="accent1" w:themeFillTint="33"/>
            <w:textDirection w:val="btLr"/>
            <w:vAlign w:val="center"/>
          </w:tcPr>
          <w:p w14:paraId="53D5EBE8" w14:textId="4B8DCBF4" w:rsidR="00276E33" w:rsidRPr="00C67D6D" w:rsidRDefault="00276E33" w:rsidP="00E147BE">
            <w:pPr>
              <w:ind w:left="113" w:right="113"/>
              <w:jc w:val="center"/>
              <w:rPr>
                <w:lang w:val="sr-Latn-RS"/>
              </w:rPr>
            </w:pPr>
            <w:r w:rsidRPr="00C67D6D">
              <w:rPr>
                <w:sz w:val="28"/>
                <w:szCs w:val="28"/>
                <w:lang w:val="sr-Latn-RS"/>
              </w:rPr>
              <w:t>MAJ</w:t>
            </w:r>
            <w:r w:rsidR="007862DA">
              <w:rPr>
                <w:sz w:val="28"/>
                <w:szCs w:val="28"/>
                <w:lang w:val="sr-Latn-RS"/>
              </w:rPr>
              <w:t>/JUN</w:t>
            </w:r>
          </w:p>
        </w:tc>
        <w:tc>
          <w:tcPr>
            <w:tcW w:w="2259" w:type="dxa"/>
            <w:vMerge w:val="restart"/>
            <w:vAlign w:val="center"/>
          </w:tcPr>
          <w:p w14:paraId="50C80EE1"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sz w:val="18"/>
                <w:szCs w:val="18"/>
                <w:lang w:val="sr-Latn-RS"/>
              </w:rPr>
            </w:pPr>
            <w:r w:rsidRPr="00C67D6D">
              <w:rPr>
                <w:b/>
                <w:i/>
                <w:iCs/>
                <w:sz w:val="18"/>
                <w:szCs w:val="18"/>
              </w:rPr>
              <w:t>KRUŽNICA I KRUG</w:t>
            </w:r>
          </w:p>
        </w:tc>
        <w:tc>
          <w:tcPr>
            <w:tcW w:w="1080" w:type="dxa"/>
            <w:vAlign w:val="center"/>
          </w:tcPr>
          <w:p w14:paraId="4780CB2D" w14:textId="5852F9DB" w:rsidR="00276E33" w:rsidRDefault="00276E33"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sidRPr="00C67D6D">
              <w:rPr>
                <w:lang w:val="sr-Latn-RS"/>
              </w:rPr>
              <w:t>2</w:t>
            </w:r>
            <w:r w:rsidR="00573375">
              <w:rPr>
                <w:lang w:val="sr-Latn-RS"/>
              </w:rPr>
              <w:t>8</w:t>
            </w:r>
            <w:r w:rsidRPr="00C67D6D">
              <w:rPr>
                <w:lang w:val="sr-Latn-RS"/>
              </w:rPr>
              <w:t>.</w:t>
            </w:r>
          </w:p>
          <w:p w14:paraId="25EFA149" w14:textId="3532793F" w:rsidR="007862DA"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29.</w:t>
            </w:r>
          </w:p>
        </w:tc>
        <w:tc>
          <w:tcPr>
            <w:tcW w:w="4855" w:type="dxa"/>
            <w:vAlign w:val="center"/>
          </w:tcPr>
          <w:p w14:paraId="750B354C"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Koriste formule za izračunavanje obima/površine kruga.</w:t>
            </w:r>
          </w:p>
        </w:tc>
        <w:tc>
          <w:tcPr>
            <w:tcW w:w="3147" w:type="dxa"/>
            <w:vAlign w:val="center"/>
          </w:tcPr>
          <w:p w14:paraId="4A08A543"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Obim i površina kruga</w:t>
            </w:r>
          </w:p>
        </w:tc>
        <w:tc>
          <w:tcPr>
            <w:tcW w:w="1974" w:type="dxa"/>
            <w:vMerge w:val="restart"/>
            <w:vAlign w:val="center"/>
          </w:tcPr>
          <w:p w14:paraId="48B8D08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r w:rsidR="00276E33" w:rsidRPr="00C67D6D" w14:paraId="2F0C41CC" w14:textId="77777777" w:rsidTr="00E147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5" w:type="dxa"/>
            <w:vMerge/>
            <w:vAlign w:val="center"/>
          </w:tcPr>
          <w:p w14:paraId="229B3EC6" w14:textId="77777777" w:rsidR="00276E33" w:rsidRPr="00C67D6D" w:rsidRDefault="00276E33" w:rsidP="00E147BE">
            <w:pPr>
              <w:rPr>
                <w:lang w:val="sr-Latn-RS"/>
              </w:rPr>
            </w:pPr>
          </w:p>
        </w:tc>
        <w:tc>
          <w:tcPr>
            <w:tcW w:w="2259" w:type="dxa"/>
            <w:vMerge/>
            <w:shd w:val="clear" w:color="auto" w:fill="auto"/>
            <w:vAlign w:val="center"/>
          </w:tcPr>
          <w:p w14:paraId="38C3E901" w14:textId="77777777" w:rsidR="00276E33" w:rsidRPr="00C67D6D" w:rsidRDefault="00276E33" w:rsidP="00E147BE">
            <w:pPr>
              <w:jc w:val="center"/>
              <w:cnfStyle w:val="000000100000" w:firstRow="0" w:lastRow="0" w:firstColumn="0" w:lastColumn="0" w:oddVBand="0" w:evenVBand="0" w:oddHBand="1" w:evenHBand="0" w:firstRowFirstColumn="0" w:firstRowLastColumn="0" w:lastRowFirstColumn="0" w:lastRowLastColumn="0"/>
              <w:rPr>
                <w:i/>
                <w:iCs/>
                <w:lang w:val="sr-Latn-RS"/>
              </w:rPr>
            </w:pPr>
          </w:p>
        </w:tc>
        <w:tc>
          <w:tcPr>
            <w:tcW w:w="1080" w:type="dxa"/>
            <w:shd w:val="clear" w:color="auto" w:fill="auto"/>
            <w:vAlign w:val="center"/>
          </w:tcPr>
          <w:p w14:paraId="21B23E4F" w14:textId="5F47AB5C" w:rsidR="00276E33"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30</w:t>
            </w:r>
            <w:r w:rsidR="00276E33" w:rsidRPr="00C67D6D">
              <w:rPr>
                <w:lang w:val="sr-Latn-RS"/>
              </w:rPr>
              <w:t>.</w:t>
            </w:r>
          </w:p>
          <w:p w14:paraId="4ECE923F" w14:textId="79084DC8" w:rsidR="007862DA" w:rsidRPr="00C67D6D" w:rsidRDefault="007862DA" w:rsidP="00E147BE">
            <w:pPr>
              <w:jc w:val="center"/>
              <w:cnfStyle w:val="000000100000" w:firstRow="0" w:lastRow="0" w:firstColumn="0" w:lastColumn="0" w:oddVBand="0" w:evenVBand="0" w:oddHBand="1" w:evenHBand="0" w:firstRowFirstColumn="0" w:firstRowLastColumn="0" w:lastRowFirstColumn="0" w:lastRowLastColumn="0"/>
              <w:rPr>
                <w:lang w:val="sr-Latn-RS"/>
              </w:rPr>
            </w:pPr>
            <w:r>
              <w:rPr>
                <w:lang w:val="sr-Latn-RS"/>
              </w:rPr>
              <w:t>31.</w:t>
            </w:r>
          </w:p>
        </w:tc>
        <w:tc>
          <w:tcPr>
            <w:tcW w:w="4855" w:type="dxa"/>
            <w:shd w:val="clear" w:color="auto" w:fill="auto"/>
            <w:vAlign w:val="center"/>
          </w:tcPr>
          <w:p w14:paraId="65CD4E48"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Koriste formule za izračunavanje dužine kružnog luka i površine kružnog isječka.</w:t>
            </w:r>
          </w:p>
        </w:tc>
        <w:tc>
          <w:tcPr>
            <w:tcW w:w="3147" w:type="dxa"/>
            <w:shd w:val="clear" w:color="auto" w:fill="auto"/>
            <w:vAlign w:val="center"/>
          </w:tcPr>
          <w:p w14:paraId="1041005E"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sz w:val="20"/>
                <w:szCs w:val="20"/>
                <w:lang w:val="sr-Latn-RS"/>
              </w:rPr>
            </w:pPr>
            <w:r w:rsidRPr="00C67D6D">
              <w:rPr>
                <w:sz w:val="20"/>
                <w:szCs w:val="20"/>
                <w:lang w:val="sr-Latn-RS"/>
              </w:rPr>
              <w:t>Dužina kružnog luka i površina kružnog isječka</w:t>
            </w:r>
          </w:p>
        </w:tc>
        <w:tc>
          <w:tcPr>
            <w:tcW w:w="1974" w:type="dxa"/>
            <w:vMerge/>
            <w:shd w:val="clear" w:color="auto" w:fill="auto"/>
            <w:vAlign w:val="center"/>
          </w:tcPr>
          <w:p w14:paraId="28B7D251" w14:textId="77777777" w:rsidR="00276E33" w:rsidRPr="00C67D6D" w:rsidRDefault="00276E33" w:rsidP="00E147BE">
            <w:pPr>
              <w:cnfStyle w:val="000000100000" w:firstRow="0" w:lastRow="0" w:firstColumn="0" w:lastColumn="0" w:oddVBand="0" w:evenVBand="0" w:oddHBand="1" w:evenHBand="0" w:firstRowFirstColumn="0" w:firstRowLastColumn="0" w:lastRowFirstColumn="0" w:lastRowLastColumn="0"/>
              <w:rPr>
                <w:lang w:val="sr-Latn-RS"/>
              </w:rPr>
            </w:pPr>
          </w:p>
        </w:tc>
      </w:tr>
      <w:tr w:rsidR="00276E33" w:rsidRPr="00C67D6D" w14:paraId="1E77BE24" w14:textId="77777777" w:rsidTr="00E147BE">
        <w:trPr>
          <w:trHeight w:val="432"/>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D9E2F3" w:themeFill="accent1" w:themeFillTint="33"/>
            <w:vAlign w:val="center"/>
          </w:tcPr>
          <w:p w14:paraId="0444F6D2" w14:textId="77777777" w:rsidR="00276E33" w:rsidRPr="00C67D6D" w:rsidRDefault="00276E33" w:rsidP="00E147BE">
            <w:pPr>
              <w:rPr>
                <w:lang w:val="sr-Latn-RS"/>
              </w:rPr>
            </w:pPr>
          </w:p>
        </w:tc>
        <w:tc>
          <w:tcPr>
            <w:tcW w:w="2259" w:type="dxa"/>
            <w:vMerge/>
            <w:vAlign w:val="center"/>
          </w:tcPr>
          <w:p w14:paraId="64BD833E" w14:textId="77777777" w:rsidR="00276E33" w:rsidRPr="00C67D6D" w:rsidRDefault="00276E33" w:rsidP="00E147BE">
            <w:pPr>
              <w:jc w:val="center"/>
              <w:cnfStyle w:val="000000000000" w:firstRow="0" w:lastRow="0" w:firstColumn="0" w:lastColumn="0" w:oddVBand="0" w:evenVBand="0" w:oddHBand="0" w:evenHBand="0" w:firstRowFirstColumn="0" w:firstRowLastColumn="0" w:lastRowFirstColumn="0" w:lastRowLastColumn="0"/>
              <w:rPr>
                <w:i/>
                <w:iCs/>
                <w:lang w:val="sr-Latn-RS"/>
              </w:rPr>
            </w:pPr>
          </w:p>
        </w:tc>
        <w:tc>
          <w:tcPr>
            <w:tcW w:w="1080" w:type="dxa"/>
            <w:vAlign w:val="center"/>
          </w:tcPr>
          <w:p w14:paraId="5560E120" w14:textId="1905556B" w:rsidR="00276E33" w:rsidRPr="00C67D6D" w:rsidRDefault="007862DA" w:rsidP="00E147BE">
            <w:pPr>
              <w:jc w:val="center"/>
              <w:cnfStyle w:val="000000000000" w:firstRow="0" w:lastRow="0" w:firstColumn="0" w:lastColumn="0" w:oddVBand="0" w:evenVBand="0" w:oddHBand="0" w:evenHBand="0" w:firstRowFirstColumn="0" w:firstRowLastColumn="0" w:lastRowFirstColumn="0" w:lastRowLastColumn="0"/>
              <w:rPr>
                <w:lang w:val="sr-Latn-RS"/>
              </w:rPr>
            </w:pPr>
            <w:r>
              <w:rPr>
                <w:lang w:val="sr-Latn-RS"/>
              </w:rPr>
              <w:t>32</w:t>
            </w:r>
            <w:r w:rsidR="00276E33" w:rsidRPr="00C67D6D">
              <w:rPr>
                <w:lang w:val="sr-Latn-RS"/>
              </w:rPr>
              <w:t>.</w:t>
            </w:r>
          </w:p>
        </w:tc>
        <w:tc>
          <w:tcPr>
            <w:tcW w:w="4855" w:type="dxa"/>
            <w:vAlign w:val="center"/>
          </w:tcPr>
          <w:p w14:paraId="00A96F48"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Usvoje i koriste formulu za izračunavanje površine kružnog prstena.</w:t>
            </w:r>
          </w:p>
        </w:tc>
        <w:tc>
          <w:tcPr>
            <w:tcW w:w="3147" w:type="dxa"/>
            <w:vAlign w:val="center"/>
          </w:tcPr>
          <w:p w14:paraId="7F1ECAC9"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sz w:val="20"/>
                <w:szCs w:val="20"/>
                <w:lang w:val="sr-Latn-RS"/>
              </w:rPr>
            </w:pPr>
            <w:r w:rsidRPr="00C67D6D">
              <w:rPr>
                <w:sz w:val="20"/>
                <w:szCs w:val="20"/>
                <w:lang w:val="sr-Latn-RS"/>
              </w:rPr>
              <w:t>Površina kružnog prstena</w:t>
            </w:r>
          </w:p>
        </w:tc>
        <w:tc>
          <w:tcPr>
            <w:tcW w:w="1974" w:type="dxa"/>
            <w:vMerge/>
            <w:vAlign w:val="center"/>
          </w:tcPr>
          <w:p w14:paraId="5B56729C" w14:textId="77777777" w:rsidR="00276E33" w:rsidRPr="00C67D6D" w:rsidRDefault="00276E33" w:rsidP="00E147BE">
            <w:pPr>
              <w:cnfStyle w:val="000000000000" w:firstRow="0" w:lastRow="0" w:firstColumn="0" w:lastColumn="0" w:oddVBand="0" w:evenVBand="0" w:oddHBand="0" w:evenHBand="0" w:firstRowFirstColumn="0" w:firstRowLastColumn="0" w:lastRowFirstColumn="0" w:lastRowLastColumn="0"/>
              <w:rPr>
                <w:lang w:val="sr-Latn-RS"/>
              </w:rPr>
            </w:pPr>
          </w:p>
        </w:tc>
      </w:tr>
    </w:tbl>
    <w:p w14:paraId="72C61B08" w14:textId="77777777" w:rsidR="00276E33" w:rsidRPr="00C67D6D" w:rsidRDefault="00276E33" w:rsidP="00276E33">
      <w:pPr>
        <w:spacing w:after="160" w:line="259" w:lineRule="auto"/>
        <w:jc w:val="center"/>
        <w:rPr>
          <w:lang w:val="sr-Latn-RS"/>
        </w:rPr>
      </w:pPr>
      <w:r w:rsidRPr="00C67D6D">
        <w:rPr>
          <w:lang w:val="sr-Latn-RS"/>
        </w:rPr>
        <w:br w:type="page"/>
      </w:r>
      <w:r w:rsidRPr="00C67D6D">
        <w:rPr>
          <w:b/>
          <w:bCs/>
          <w:sz w:val="40"/>
          <w:szCs w:val="40"/>
          <w:lang w:val="sr-Latn-RS"/>
        </w:rPr>
        <w:lastRenderedPageBreak/>
        <w:t>GODIŠNJI PLAN RADA DODATNE NASTAVE</w:t>
      </w:r>
    </w:p>
    <w:p w14:paraId="3507E556" w14:textId="77777777" w:rsidR="00276E33" w:rsidRPr="00C67D6D" w:rsidRDefault="00276E33" w:rsidP="00276E33">
      <w:pPr>
        <w:spacing w:after="160" w:line="259" w:lineRule="auto"/>
        <w:rPr>
          <w:lang w:val="sr-Latn-RS"/>
        </w:rPr>
      </w:pPr>
    </w:p>
    <w:tbl>
      <w:tblPr>
        <w:tblStyle w:val="GridTable4-Accent1"/>
        <w:tblW w:w="0" w:type="auto"/>
        <w:tblLook w:val="04A0" w:firstRow="1" w:lastRow="0" w:firstColumn="1" w:lastColumn="0" w:noHBand="0" w:noVBand="1"/>
      </w:tblPr>
      <w:tblGrid>
        <w:gridCol w:w="1165"/>
        <w:gridCol w:w="12155"/>
        <w:gridCol w:w="1070"/>
      </w:tblGrid>
      <w:tr w:rsidR="00276E33" w:rsidRPr="00C67D6D" w14:paraId="28408E11" w14:textId="77777777" w:rsidTr="00E14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AF5EF95" w14:textId="77777777" w:rsidR="00276E33" w:rsidRPr="00C67D6D" w:rsidRDefault="00276E33" w:rsidP="00E147BE">
            <w:pPr>
              <w:jc w:val="center"/>
              <w:rPr>
                <w:lang w:val="sr-Latn-RS"/>
              </w:rPr>
            </w:pPr>
            <w:r w:rsidRPr="00C67D6D">
              <w:rPr>
                <w:lang w:val="sr-Latn-RS"/>
              </w:rPr>
              <w:t>R. BROJ</w:t>
            </w:r>
          </w:p>
        </w:tc>
        <w:tc>
          <w:tcPr>
            <w:tcW w:w="12155" w:type="dxa"/>
            <w:vAlign w:val="center"/>
          </w:tcPr>
          <w:p w14:paraId="17F4EAB8" w14:textId="77777777" w:rsidR="00276E33" w:rsidRPr="00C67D6D" w:rsidRDefault="00276E33" w:rsidP="00E147BE">
            <w:pPr>
              <w:jc w:val="center"/>
              <w:cnfStyle w:val="100000000000" w:firstRow="1" w:lastRow="0" w:firstColumn="0" w:lastColumn="0" w:oddVBand="0" w:evenVBand="0" w:oddHBand="0" w:evenHBand="0" w:firstRowFirstColumn="0" w:firstRowLastColumn="0" w:lastRowFirstColumn="0" w:lastRowLastColumn="0"/>
              <w:rPr>
                <w:lang w:val="sr-Latn-RS"/>
              </w:rPr>
            </w:pPr>
            <w:r w:rsidRPr="00C67D6D">
              <w:rPr>
                <w:sz w:val="36"/>
                <w:szCs w:val="36"/>
                <w:lang w:val="sr-Latn-RS"/>
              </w:rPr>
              <w:t>ISTRAŽIVAČKE TEME</w:t>
            </w:r>
          </w:p>
        </w:tc>
        <w:tc>
          <w:tcPr>
            <w:tcW w:w="1070" w:type="dxa"/>
          </w:tcPr>
          <w:p w14:paraId="29DD422D" w14:textId="77777777" w:rsidR="00276E33" w:rsidRPr="00C67D6D" w:rsidRDefault="00276E33" w:rsidP="00E147BE">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lang w:val="sr-Cyrl-CS"/>
              </w:rPr>
            </w:pPr>
            <w:r w:rsidRPr="00C67D6D">
              <w:rPr>
                <w:sz w:val="20"/>
                <w:szCs w:val="20"/>
                <w:lang w:val="sr-Cyrl-CS"/>
              </w:rPr>
              <w:t>BR. ČASOVA</w:t>
            </w:r>
          </w:p>
        </w:tc>
      </w:tr>
      <w:tr w:rsidR="00276E33" w:rsidRPr="00C67D6D" w14:paraId="694EB2AA"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4F96F439" w14:textId="77777777" w:rsidR="00276E33" w:rsidRPr="00C67D6D" w:rsidRDefault="00276E33" w:rsidP="00E147BE">
            <w:pPr>
              <w:spacing w:after="160" w:line="259" w:lineRule="auto"/>
              <w:jc w:val="center"/>
              <w:rPr>
                <w:lang w:val="sr-Latn-ME"/>
              </w:rPr>
            </w:pPr>
            <w:r w:rsidRPr="00C67D6D">
              <w:rPr>
                <w:lang w:val="sr-Latn-ME"/>
              </w:rPr>
              <w:t>1.</w:t>
            </w:r>
          </w:p>
        </w:tc>
        <w:tc>
          <w:tcPr>
            <w:tcW w:w="12155" w:type="dxa"/>
            <w:shd w:val="clear" w:color="auto" w:fill="auto"/>
            <w:vAlign w:val="center"/>
          </w:tcPr>
          <w:p w14:paraId="6D240493"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 xml:space="preserve">Formiranje grupe učenika koji žele da pohađaju dodatnu nastavu i upoznavanje </w:t>
            </w:r>
            <w:r w:rsidRPr="00C67D6D">
              <w:rPr>
                <w:lang w:val="sr-Latn-ME"/>
              </w:rPr>
              <w:br/>
              <w:t>učenika sa planom i programom dodatne nastave</w:t>
            </w:r>
          </w:p>
        </w:tc>
        <w:tc>
          <w:tcPr>
            <w:tcW w:w="1070" w:type="dxa"/>
          </w:tcPr>
          <w:p w14:paraId="19D05B63" w14:textId="77777777" w:rsidR="00276E33" w:rsidRPr="00C67D6D" w:rsidRDefault="00276E33"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1</w:t>
            </w:r>
          </w:p>
        </w:tc>
      </w:tr>
      <w:tr w:rsidR="00276E33" w:rsidRPr="00C67D6D" w14:paraId="275AAD1A"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0B290B76" w14:textId="77777777" w:rsidR="00276E33" w:rsidRPr="00C67D6D" w:rsidRDefault="00276E33" w:rsidP="00E147BE">
            <w:pPr>
              <w:spacing w:after="160" w:line="259" w:lineRule="auto"/>
              <w:jc w:val="center"/>
              <w:rPr>
                <w:lang w:val="sr-Latn-ME"/>
              </w:rPr>
            </w:pPr>
            <w:r w:rsidRPr="00C67D6D">
              <w:rPr>
                <w:lang w:val="sr-Latn-ME"/>
              </w:rPr>
              <w:t>2, 3.</w:t>
            </w:r>
          </w:p>
        </w:tc>
        <w:tc>
          <w:tcPr>
            <w:tcW w:w="12155" w:type="dxa"/>
            <w:vAlign w:val="center"/>
          </w:tcPr>
          <w:p w14:paraId="40A97054"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Realni brojevi</w:t>
            </w:r>
          </w:p>
        </w:tc>
        <w:tc>
          <w:tcPr>
            <w:tcW w:w="1070" w:type="dxa"/>
            <w:shd w:val="clear" w:color="auto" w:fill="D9E2F3" w:themeFill="accent1" w:themeFillTint="33"/>
          </w:tcPr>
          <w:p w14:paraId="3F4724C7" w14:textId="77777777" w:rsidR="00276E33" w:rsidRPr="00C67D6D" w:rsidRDefault="00276E33"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2</w:t>
            </w:r>
          </w:p>
        </w:tc>
      </w:tr>
      <w:tr w:rsidR="00276E33" w:rsidRPr="00C67D6D" w14:paraId="766328BA"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5CAF8ADF" w14:textId="77777777" w:rsidR="00276E33" w:rsidRPr="00C67D6D" w:rsidRDefault="00276E33" w:rsidP="00E147BE">
            <w:pPr>
              <w:spacing w:after="160" w:line="259" w:lineRule="auto"/>
              <w:jc w:val="center"/>
              <w:rPr>
                <w:lang w:val="sr-Latn-ME"/>
              </w:rPr>
            </w:pPr>
            <w:r w:rsidRPr="00C67D6D">
              <w:rPr>
                <w:lang w:val="sr-Latn-ME"/>
              </w:rPr>
              <w:t>4, 5.</w:t>
            </w:r>
          </w:p>
        </w:tc>
        <w:tc>
          <w:tcPr>
            <w:tcW w:w="12155" w:type="dxa"/>
            <w:shd w:val="clear" w:color="auto" w:fill="auto"/>
            <w:vAlign w:val="center"/>
          </w:tcPr>
          <w:p w14:paraId="556F7157"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Kvadriranje, korjenovane i stepenovanje</w:t>
            </w:r>
          </w:p>
        </w:tc>
        <w:tc>
          <w:tcPr>
            <w:tcW w:w="1070" w:type="dxa"/>
          </w:tcPr>
          <w:p w14:paraId="2F5BF8C3" w14:textId="77777777" w:rsidR="00276E33" w:rsidRPr="00C67D6D" w:rsidRDefault="00276E33"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2</w:t>
            </w:r>
          </w:p>
        </w:tc>
      </w:tr>
      <w:tr w:rsidR="00276E33" w:rsidRPr="00C67D6D" w14:paraId="7DE04928"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551E6A3F" w14:textId="77777777" w:rsidR="00276E33" w:rsidRPr="00C67D6D" w:rsidRDefault="00276E33" w:rsidP="00E147BE">
            <w:pPr>
              <w:spacing w:after="160" w:line="259" w:lineRule="auto"/>
              <w:jc w:val="center"/>
              <w:rPr>
                <w:lang w:val="sr-Latn-ME"/>
              </w:rPr>
            </w:pPr>
            <w:r w:rsidRPr="00C67D6D">
              <w:rPr>
                <w:lang w:val="sr-Latn-ME"/>
              </w:rPr>
              <w:t>6, 7, 8.</w:t>
            </w:r>
          </w:p>
        </w:tc>
        <w:tc>
          <w:tcPr>
            <w:tcW w:w="12155" w:type="dxa"/>
            <w:vAlign w:val="center"/>
          </w:tcPr>
          <w:p w14:paraId="0ADEC456"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Trougao</w:t>
            </w:r>
          </w:p>
        </w:tc>
        <w:tc>
          <w:tcPr>
            <w:tcW w:w="1070" w:type="dxa"/>
            <w:shd w:val="clear" w:color="auto" w:fill="D9E2F3" w:themeFill="accent1" w:themeFillTint="33"/>
          </w:tcPr>
          <w:p w14:paraId="1F1EDBBB" w14:textId="77777777" w:rsidR="00276E33" w:rsidRPr="00C67D6D" w:rsidRDefault="00276E33"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3</w:t>
            </w:r>
          </w:p>
        </w:tc>
      </w:tr>
      <w:tr w:rsidR="00276E33" w:rsidRPr="00C67D6D" w14:paraId="7D7A151B"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20637486" w14:textId="77777777" w:rsidR="00276E33" w:rsidRPr="00C67D6D" w:rsidRDefault="00276E33" w:rsidP="00E147BE">
            <w:pPr>
              <w:spacing w:after="160" w:line="259" w:lineRule="auto"/>
              <w:jc w:val="center"/>
              <w:rPr>
                <w:lang w:val="sr-Latn-ME"/>
              </w:rPr>
            </w:pPr>
            <w:r w:rsidRPr="00C67D6D">
              <w:rPr>
                <w:lang w:val="sr-Latn-ME"/>
              </w:rPr>
              <w:t>9, 10, 11.</w:t>
            </w:r>
          </w:p>
        </w:tc>
        <w:tc>
          <w:tcPr>
            <w:tcW w:w="12155" w:type="dxa"/>
            <w:shd w:val="clear" w:color="auto" w:fill="auto"/>
            <w:vAlign w:val="center"/>
          </w:tcPr>
          <w:p w14:paraId="227A0F39"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Pitagorina teorema</w:t>
            </w:r>
          </w:p>
        </w:tc>
        <w:tc>
          <w:tcPr>
            <w:tcW w:w="1070" w:type="dxa"/>
          </w:tcPr>
          <w:p w14:paraId="3FA6CFAE" w14:textId="77777777" w:rsidR="00276E33" w:rsidRPr="00C67D6D" w:rsidRDefault="00276E33"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3</w:t>
            </w:r>
          </w:p>
        </w:tc>
      </w:tr>
      <w:tr w:rsidR="00276E33" w:rsidRPr="00C67D6D" w14:paraId="2C52E070"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4F88B747" w14:textId="77777777" w:rsidR="00276E33" w:rsidRPr="00C67D6D" w:rsidRDefault="00276E33" w:rsidP="00E147BE">
            <w:pPr>
              <w:spacing w:after="160" w:line="259" w:lineRule="auto"/>
              <w:jc w:val="center"/>
              <w:rPr>
                <w:lang w:val="sr-Latn-ME"/>
              </w:rPr>
            </w:pPr>
            <w:r w:rsidRPr="00C67D6D">
              <w:rPr>
                <w:lang w:val="sr-Latn-ME"/>
              </w:rPr>
              <w:t>12, 13, 14.</w:t>
            </w:r>
          </w:p>
        </w:tc>
        <w:tc>
          <w:tcPr>
            <w:tcW w:w="12155" w:type="dxa"/>
            <w:vAlign w:val="center"/>
          </w:tcPr>
          <w:p w14:paraId="4AEBEC0B"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Površina trougla i četvorougla</w:t>
            </w:r>
          </w:p>
        </w:tc>
        <w:tc>
          <w:tcPr>
            <w:tcW w:w="1070" w:type="dxa"/>
            <w:shd w:val="clear" w:color="auto" w:fill="D9E2F3" w:themeFill="accent1" w:themeFillTint="33"/>
          </w:tcPr>
          <w:p w14:paraId="57CB4640" w14:textId="77777777" w:rsidR="00276E33" w:rsidRPr="00C67D6D" w:rsidRDefault="00276E33"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3</w:t>
            </w:r>
          </w:p>
        </w:tc>
      </w:tr>
      <w:tr w:rsidR="00276E33" w:rsidRPr="00C67D6D" w14:paraId="356DED32"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27904B4" w14:textId="77777777" w:rsidR="00276E33" w:rsidRPr="00C67D6D" w:rsidRDefault="00276E33" w:rsidP="00E147BE">
            <w:pPr>
              <w:spacing w:after="160" w:line="259" w:lineRule="auto"/>
              <w:jc w:val="center"/>
              <w:rPr>
                <w:lang w:val="sr-Latn-ME"/>
              </w:rPr>
            </w:pPr>
            <w:r w:rsidRPr="00C67D6D">
              <w:rPr>
                <w:lang w:val="sr-Latn-ME"/>
              </w:rPr>
              <w:t>15, 16.</w:t>
            </w:r>
          </w:p>
        </w:tc>
        <w:tc>
          <w:tcPr>
            <w:tcW w:w="12155" w:type="dxa"/>
            <w:shd w:val="clear" w:color="auto" w:fill="auto"/>
            <w:vAlign w:val="center"/>
          </w:tcPr>
          <w:p w14:paraId="77B622F6"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b/>
                <w:lang w:val="sr-Latn-ME"/>
              </w:rPr>
            </w:pPr>
            <w:r w:rsidRPr="00C67D6D">
              <w:rPr>
                <w:lang w:val="sr-Latn-ME"/>
              </w:rPr>
              <w:t>Primjena Pitagorine teoreme na trougao i četvorougao</w:t>
            </w:r>
          </w:p>
        </w:tc>
        <w:tc>
          <w:tcPr>
            <w:tcW w:w="1070" w:type="dxa"/>
          </w:tcPr>
          <w:p w14:paraId="216832B4" w14:textId="77777777" w:rsidR="00276E33" w:rsidRPr="00C67D6D" w:rsidRDefault="00276E33"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2</w:t>
            </w:r>
          </w:p>
        </w:tc>
      </w:tr>
      <w:tr w:rsidR="00276E33" w:rsidRPr="00C67D6D" w14:paraId="426EBFE7"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55316DC8" w14:textId="77777777" w:rsidR="00276E33" w:rsidRPr="00C67D6D" w:rsidRDefault="00276E33" w:rsidP="00E147BE">
            <w:pPr>
              <w:spacing w:after="160" w:line="259" w:lineRule="auto"/>
              <w:jc w:val="center"/>
              <w:rPr>
                <w:lang w:val="sr-Latn-ME"/>
              </w:rPr>
            </w:pPr>
            <w:r w:rsidRPr="00C67D6D">
              <w:rPr>
                <w:lang w:val="sr-Latn-ME"/>
              </w:rPr>
              <w:t>17, 18.</w:t>
            </w:r>
          </w:p>
        </w:tc>
        <w:tc>
          <w:tcPr>
            <w:tcW w:w="12155" w:type="dxa"/>
            <w:vAlign w:val="center"/>
          </w:tcPr>
          <w:p w14:paraId="644D6A98"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Algebarski izrazi i njihova primjena u rješavanju drugih zadataka</w:t>
            </w:r>
          </w:p>
        </w:tc>
        <w:tc>
          <w:tcPr>
            <w:tcW w:w="1070" w:type="dxa"/>
            <w:shd w:val="clear" w:color="auto" w:fill="D9E2F3" w:themeFill="accent1" w:themeFillTint="33"/>
          </w:tcPr>
          <w:p w14:paraId="08FF3A5D" w14:textId="77777777" w:rsidR="00276E33" w:rsidRPr="00C67D6D" w:rsidRDefault="00276E33"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2</w:t>
            </w:r>
          </w:p>
        </w:tc>
      </w:tr>
      <w:tr w:rsidR="00276E33" w:rsidRPr="00C67D6D" w14:paraId="26BBB5F2"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2DC4CAA6" w14:textId="77777777" w:rsidR="00276E33" w:rsidRPr="00C67D6D" w:rsidRDefault="00276E33" w:rsidP="00E147BE">
            <w:pPr>
              <w:spacing w:after="160" w:line="259" w:lineRule="auto"/>
              <w:jc w:val="center"/>
              <w:rPr>
                <w:lang w:val="sr-Latn-ME"/>
              </w:rPr>
            </w:pPr>
            <w:r w:rsidRPr="00C67D6D">
              <w:rPr>
                <w:lang w:val="sr-Latn-ME"/>
              </w:rPr>
              <w:t>19, 20.</w:t>
            </w:r>
          </w:p>
        </w:tc>
        <w:tc>
          <w:tcPr>
            <w:tcW w:w="12155" w:type="dxa"/>
            <w:shd w:val="clear" w:color="auto" w:fill="auto"/>
            <w:vAlign w:val="center"/>
          </w:tcPr>
          <w:p w14:paraId="719F11F3"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Linearne jednačine i nejednačine</w:t>
            </w:r>
          </w:p>
        </w:tc>
        <w:tc>
          <w:tcPr>
            <w:tcW w:w="1070" w:type="dxa"/>
          </w:tcPr>
          <w:p w14:paraId="7E809AB3" w14:textId="77777777" w:rsidR="00276E33" w:rsidRPr="00C67D6D" w:rsidRDefault="00276E33"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2</w:t>
            </w:r>
          </w:p>
        </w:tc>
      </w:tr>
      <w:tr w:rsidR="00276E33" w:rsidRPr="00C67D6D" w14:paraId="53FBC1CB"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0A3FD491" w14:textId="77777777" w:rsidR="00276E33" w:rsidRPr="00C67D6D" w:rsidRDefault="00276E33" w:rsidP="00E147BE">
            <w:pPr>
              <w:spacing w:after="160" w:line="259" w:lineRule="auto"/>
              <w:jc w:val="center"/>
              <w:rPr>
                <w:lang w:val="sr-Latn-ME"/>
              </w:rPr>
            </w:pPr>
            <w:r w:rsidRPr="00C67D6D">
              <w:rPr>
                <w:lang w:val="sr-Latn-ME"/>
              </w:rPr>
              <w:t>21, 22, 23.</w:t>
            </w:r>
          </w:p>
        </w:tc>
        <w:tc>
          <w:tcPr>
            <w:tcW w:w="12155" w:type="dxa"/>
            <w:vAlign w:val="center"/>
          </w:tcPr>
          <w:p w14:paraId="4DCA755F"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Krug (odabrani zadaci)</w:t>
            </w:r>
          </w:p>
        </w:tc>
        <w:tc>
          <w:tcPr>
            <w:tcW w:w="1070" w:type="dxa"/>
            <w:shd w:val="clear" w:color="auto" w:fill="D9E2F3" w:themeFill="accent1" w:themeFillTint="33"/>
          </w:tcPr>
          <w:p w14:paraId="6B05AE47" w14:textId="77777777" w:rsidR="00276E33" w:rsidRPr="00C67D6D" w:rsidRDefault="00276E33"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3</w:t>
            </w:r>
          </w:p>
        </w:tc>
      </w:tr>
      <w:tr w:rsidR="00276E33" w:rsidRPr="00C67D6D" w14:paraId="501CE470" w14:textId="77777777" w:rsidTr="00E14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7C466714" w14:textId="42BDB9BE" w:rsidR="00276E33" w:rsidRPr="00C67D6D" w:rsidRDefault="00276E33" w:rsidP="00F42716">
            <w:pPr>
              <w:spacing w:after="160" w:line="259" w:lineRule="auto"/>
              <w:jc w:val="center"/>
              <w:rPr>
                <w:lang w:val="sr-Latn-ME"/>
              </w:rPr>
            </w:pPr>
            <w:r w:rsidRPr="00C67D6D">
              <w:rPr>
                <w:lang w:val="sr-Latn-ME"/>
              </w:rPr>
              <w:t>24, 25</w:t>
            </w:r>
            <w:r w:rsidR="00F42716">
              <w:rPr>
                <w:lang w:val="sr-Latn-ME"/>
              </w:rPr>
              <w:t>,</w:t>
            </w:r>
            <w:r w:rsidR="007862DA">
              <w:rPr>
                <w:lang w:val="sr-Latn-ME"/>
              </w:rPr>
              <w:t xml:space="preserve"> 26</w:t>
            </w:r>
            <w:r w:rsidR="00F42716">
              <w:rPr>
                <w:lang w:val="sr-Latn-ME"/>
              </w:rPr>
              <w:t>,</w:t>
            </w:r>
            <w:r w:rsidR="007862DA">
              <w:rPr>
                <w:lang w:val="sr-Latn-ME"/>
              </w:rPr>
              <w:t xml:space="preserve"> 27.</w:t>
            </w:r>
          </w:p>
        </w:tc>
        <w:tc>
          <w:tcPr>
            <w:tcW w:w="12155" w:type="dxa"/>
            <w:shd w:val="clear" w:color="auto" w:fill="auto"/>
            <w:vAlign w:val="center"/>
          </w:tcPr>
          <w:p w14:paraId="33ED5E68" w14:textId="77777777" w:rsidR="00276E33" w:rsidRPr="00C67D6D" w:rsidRDefault="00276E33" w:rsidP="00E147BE">
            <w:pPr>
              <w:spacing w:after="160" w:line="259" w:lineRule="auto"/>
              <w:cnfStyle w:val="000000100000" w:firstRow="0" w:lastRow="0" w:firstColumn="0" w:lastColumn="0" w:oddVBand="0" w:evenVBand="0" w:oddHBand="1" w:evenHBand="0" w:firstRowFirstColumn="0" w:firstRowLastColumn="0" w:lastRowFirstColumn="0" w:lastRowLastColumn="0"/>
              <w:rPr>
                <w:lang w:val="sr-Latn-ME"/>
              </w:rPr>
            </w:pPr>
            <w:r w:rsidRPr="00C67D6D">
              <w:rPr>
                <w:lang w:val="sr-Latn-ME"/>
              </w:rPr>
              <w:t>Razni zadaci</w:t>
            </w:r>
          </w:p>
        </w:tc>
        <w:tc>
          <w:tcPr>
            <w:tcW w:w="1070" w:type="dxa"/>
          </w:tcPr>
          <w:p w14:paraId="344B843D" w14:textId="531569E5" w:rsidR="00276E33" w:rsidRPr="00C67D6D" w:rsidRDefault="00573375"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sr-Latn-ME"/>
              </w:rPr>
            </w:pPr>
            <w:r>
              <w:rPr>
                <w:lang w:val="sr-Latn-ME"/>
              </w:rPr>
              <w:t>4</w:t>
            </w:r>
          </w:p>
        </w:tc>
      </w:tr>
      <w:tr w:rsidR="00276E33" w:rsidRPr="00C67D6D" w14:paraId="3D9B9AE9" w14:textId="77777777" w:rsidTr="00E147BE">
        <w:tc>
          <w:tcPr>
            <w:cnfStyle w:val="001000000000" w:firstRow="0" w:lastRow="0" w:firstColumn="1" w:lastColumn="0" w:oddVBand="0" w:evenVBand="0" w:oddHBand="0" w:evenHBand="0" w:firstRowFirstColumn="0" w:firstRowLastColumn="0" w:lastRowFirstColumn="0" w:lastRowLastColumn="0"/>
            <w:tcW w:w="1165" w:type="dxa"/>
            <w:shd w:val="clear" w:color="auto" w:fill="D9E2F3" w:themeFill="accent1" w:themeFillTint="33"/>
            <w:vAlign w:val="center"/>
          </w:tcPr>
          <w:p w14:paraId="7F747314" w14:textId="441AAB09" w:rsidR="00276E33" w:rsidRPr="00C67D6D" w:rsidRDefault="00276E33" w:rsidP="00F42716">
            <w:pPr>
              <w:spacing w:after="160" w:line="259" w:lineRule="auto"/>
              <w:jc w:val="center"/>
              <w:rPr>
                <w:lang w:val="sr-Latn-ME"/>
              </w:rPr>
            </w:pPr>
            <w:r w:rsidRPr="00C67D6D">
              <w:rPr>
                <w:lang w:val="sr-Latn-ME"/>
              </w:rPr>
              <w:t>26, 27, 28</w:t>
            </w:r>
            <w:r w:rsidR="00F42716">
              <w:rPr>
                <w:lang w:val="sr-Latn-ME"/>
              </w:rPr>
              <w:t>,</w:t>
            </w:r>
            <w:r w:rsidR="007862DA">
              <w:rPr>
                <w:lang w:val="sr-Latn-ME"/>
              </w:rPr>
              <w:t xml:space="preserve"> 31</w:t>
            </w:r>
            <w:r w:rsidR="00F42716">
              <w:rPr>
                <w:lang w:val="sr-Latn-ME"/>
              </w:rPr>
              <w:t>,</w:t>
            </w:r>
            <w:r w:rsidR="007862DA">
              <w:rPr>
                <w:lang w:val="sr-Latn-ME"/>
              </w:rPr>
              <w:t>32.</w:t>
            </w:r>
          </w:p>
        </w:tc>
        <w:tc>
          <w:tcPr>
            <w:tcW w:w="12155" w:type="dxa"/>
            <w:vAlign w:val="center"/>
          </w:tcPr>
          <w:p w14:paraId="316FB0AA" w14:textId="77777777" w:rsidR="00276E33" w:rsidRPr="00C67D6D" w:rsidRDefault="00276E33" w:rsidP="00E147BE">
            <w:pPr>
              <w:spacing w:after="160" w:line="259" w:lineRule="auto"/>
              <w:cnfStyle w:val="000000000000" w:firstRow="0" w:lastRow="0" w:firstColumn="0" w:lastColumn="0" w:oddVBand="0" w:evenVBand="0" w:oddHBand="0" w:evenHBand="0" w:firstRowFirstColumn="0" w:firstRowLastColumn="0" w:lastRowFirstColumn="0" w:lastRowLastColumn="0"/>
              <w:rPr>
                <w:lang w:val="sr-Latn-ME"/>
              </w:rPr>
            </w:pPr>
            <w:r w:rsidRPr="00C67D6D">
              <w:rPr>
                <w:lang w:val="sr-Latn-ME"/>
              </w:rPr>
              <w:t>Takmičarski zadaci</w:t>
            </w:r>
          </w:p>
        </w:tc>
        <w:tc>
          <w:tcPr>
            <w:tcW w:w="1070" w:type="dxa"/>
            <w:shd w:val="clear" w:color="auto" w:fill="D9E2F3" w:themeFill="accent1" w:themeFillTint="33"/>
          </w:tcPr>
          <w:p w14:paraId="24D940E7" w14:textId="6095EA28" w:rsidR="00276E33" w:rsidRPr="00C67D6D" w:rsidRDefault="00573375" w:rsidP="00E147BE">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sr-Latn-ME"/>
              </w:rPr>
            </w:pPr>
            <w:r>
              <w:rPr>
                <w:lang w:val="sr-Latn-ME"/>
              </w:rPr>
              <w:t>5</w:t>
            </w:r>
          </w:p>
        </w:tc>
      </w:tr>
      <w:tr w:rsidR="00276E33" w:rsidRPr="00C67D6D" w14:paraId="48E8C453" w14:textId="77777777" w:rsidTr="00E147BE">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3320" w:type="dxa"/>
            <w:gridSpan w:val="2"/>
            <w:shd w:val="clear" w:color="auto" w:fill="4472C4" w:themeFill="accent1"/>
            <w:vAlign w:val="center"/>
          </w:tcPr>
          <w:p w14:paraId="1592B0F1" w14:textId="77777777" w:rsidR="00276E33" w:rsidRPr="00C67D6D" w:rsidRDefault="00276E33" w:rsidP="00E147BE">
            <w:pPr>
              <w:spacing w:after="160" w:line="259" w:lineRule="auto"/>
              <w:rPr>
                <w:color w:val="FFFFFF" w:themeColor="background1"/>
                <w:lang w:val="sr-Latn-ME"/>
              </w:rPr>
            </w:pPr>
            <w:r w:rsidRPr="00C67D6D">
              <w:rPr>
                <w:color w:val="FFFFFF" w:themeColor="background1"/>
                <w:sz w:val="32"/>
                <w:szCs w:val="32"/>
                <w:lang w:val="sr-Latn-ME"/>
              </w:rPr>
              <w:t>Ukupno:</w:t>
            </w:r>
          </w:p>
        </w:tc>
        <w:tc>
          <w:tcPr>
            <w:tcW w:w="1070" w:type="dxa"/>
            <w:shd w:val="clear" w:color="auto" w:fill="4472C4" w:themeFill="accent1"/>
          </w:tcPr>
          <w:p w14:paraId="379ACE4A" w14:textId="58BEF971" w:rsidR="00276E33" w:rsidRPr="00C67D6D" w:rsidRDefault="00573375" w:rsidP="00E147BE">
            <w:pPr>
              <w:spacing w:after="16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sr-Latn-ME"/>
              </w:rPr>
            </w:pPr>
            <w:r>
              <w:rPr>
                <w:b/>
                <w:color w:val="FFFFFF" w:themeColor="background1"/>
                <w:sz w:val="32"/>
                <w:szCs w:val="32"/>
                <w:lang w:val="sr-Latn-ME"/>
              </w:rPr>
              <w:t>32</w:t>
            </w:r>
          </w:p>
        </w:tc>
      </w:tr>
    </w:tbl>
    <w:p w14:paraId="24C07D05" w14:textId="77777777" w:rsidR="00276E33" w:rsidRDefault="00276E33" w:rsidP="00276E33">
      <w:pPr>
        <w:spacing w:after="160" w:line="259" w:lineRule="auto"/>
        <w:rPr>
          <w:lang w:val="sr-Latn-RS"/>
        </w:rPr>
      </w:pPr>
    </w:p>
    <w:tbl>
      <w:tblPr>
        <w:tblStyle w:val="TableGrid"/>
        <w:tblW w:w="0" w:type="auto"/>
        <w:tblLook w:val="04A0" w:firstRow="1" w:lastRow="0" w:firstColumn="1" w:lastColumn="0" w:noHBand="0" w:noVBand="1"/>
      </w:tblPr>
      <w:tblGrid>
        <w:gridCol w:w="1598"/>
        <w:gridCol w:w="1599"/>
        <w:gridCol w:w="1599"/>
        <w:gridCol w:w="1599"/>
        <w:gridCol w:w="1599"/>
        <w:gridCol w:w="1599"/>
        <w:gridCol w:w="1599"/>
        <w:gridCol w:w="1599"/>
        <w:gridCol w:w="1599"/>
      </w:tblGrid>
      <w:tr w:rsidR="00573375" w14:paraId="5FCAD3DF" w14:textId="77777777" w:rsidTr="00C37ABD">
        <w:tc>
          <w:tcPr>
            <w:tcW w:w="1598" w:type="dxa"/>
          </w:tcPr>
          <w:p w14:paraId="777C95DE" w14:textId="77777777" w:rsidR="00573375" w:rsidRDefault="00573375" w:rsidP="00C37ABD">
            <w:pPr>
              <w:pStyle w:val="NoSpacing"/>
              <w:rPr>
                <w:rFonts w:ascii="Times New Roman" w:hAnsi="Times New Roman" w:cs="Times New Roman"/>
              </w:rPr>
            </w:pPr>
            <w:r>
              <w:rPr>
                <w:rFonts w:ascii="Times New Roman" w:hAnsi="Times New Roman" w:cs="Times New Roman"/>
              </w:rPr>
              <w:t xml:space="preserve">Mjeseci </w:t>
            </w:r>
          </w:p>
        </w:tc>
        <w:tc>
          <w:tcPr>
            <w:tcW w:w="1599" w:type="dxa"/>
          </w:tcPr>
          <w:p w14:paraId="018E6D59" w14:textId="77777777" w:rsidR="00573375" w:rsidRDefault="00573375" w:rsidP="00C37ABD">
            <w:pPr>
              <w:pStyle w:val="NoSpacing"/>
              <w:rPr>
                <w:rFonts w:ascii="Times New Roman" w:hAnsi="Times New Roman" w:cs="Times New Roman"/>
              </w:rPr>
            </w:pPr>
            <w:r>
              <w:rPr>
                <w:rFonts w:ascii="Times New Roman" w:hAnsi="Times New Roman" w:cs="Times New Roman"/>
              </w:rPr>
              <w:t>Septembar</w:t>
            </w:r>
          </w:p>
        </w:tc>
        <w:tc>
          <w:tcPr>
            <w:tcW w:w="1599" w:type="dxa"/>
          </w:tcPr>
          <w:p w14:paraId="5005A102" w14:textId="77777777" w:rsidR="00573375" w:rsidRDefault="00573375" w:rsidP="00C37ABD">
            <w:pPr>
              <w:pStyle w:val="NoSpacing"/>
              <w:rPr>
                <w:rFonts w:ascii="Times New Roman" w:hAnsi="Times New Roman" w:cs="Times New Roman"/>
              </w:rPr>
            </w:pPr>
            <w:r>
              <w:rPr>
                <w:rFonts w:ascii="Times New Roman" w:hAnsi="Times New Roman" w:cs="Times New Roman"/>
              </w:rPr>
              <w:t xml:space="preserve">Oktobar </w:t>
            </w:r>
          </w:p>
        </w:tc>
        <w:tc>
          <w:tcPr>
            <w:tcW w:w="1599" w:type="dxa"/>
          </w:tcPr>
          <w:p w14:paraId="02FEB3FB" w14:textId="77777777" w:rsidR="00573375" w:rsidRDefault="00573375" w:rsidP="00C37ABD">
            <w:pPr>
              <w:pStyle w:val="NoSpacing"/>
              <w:rPr>
                <w:rFonts w:ascii="Times New Roman" w:hAnsi="Times New Roman" w:cs="Times New Roman"/>
              </w:rPr>
            </w:pPr>
            <w:r>
              <w:rPr>
                <w:rFonts w:ascii="Times New Roman" w:hAnsi="Times New Roman" w:cs="Times New Roman"/>
              </w:rPr>
              <w:t xml:space="preserve">Novembar </w:t>
            </w:r>
          </w:p>
        </w:tc>
        <w:tc>
          <w:tcPr>
            <w:tcW w:w="1599" w:type="dxa"/>
          </w:tcPr>
          <w:p w14:paraId="004B527E" w14:textId="77777777" w:rsidR="00573375" w:rsidRDefault="00573375" w:rsidP="00C37ABD">
            <w:pPr>
              <w:pStyle w:val="NoSpacing"/>
              <w:rPr>
                <w:rFonts w:ascii="Times New Roman" w:hAnsi="Times New Roman" w:cs="Times New Roman"/>
              </w:rPr>
            </w:pPr>
            <w:r>
              <w:rPr>
                <w:rFonts w:ascii="Times New Roman" w:hAnsi="Times New Roman" w:cs="Times New Roman"/>
              </w:rPr>
              <w:t>Decembar</w:t>
            </w:r>
          </w:p>
        </w:tc>
        <w:tc>
          <w:tcPr>
            <w:tcW w:w="1599" w:type="dxa"/>
          </w:tcPr>
          <w:p w14:paraId="64A868FE" w14:textId="77777777" w:rsidR="00573375" w:rsidRDefault="00573375" w:rsidP="00C37ABD">
            <w:pPr>
              <w:pStyle w:val="NoSpacing"/>
              <w:rPr>
                <w:rFonts w:ascii="Times New Roman" w:hAnsi="Times New Roman" w:cs="Times New Roman"/>
              </w:rPr>
            </w:pPr>
            <w:r>
              <w:rPr>
                <w:rFonts w:ascii="Times New Roman" w:hAnsi="Times New Roman" w:cs="Times New Roman"/>
              </w:rPr>
              <w:t>Januar/februar</w:t>
            </w:r>
          </w:p>
        </w:tc>
        <w:tc>
          <w:tcPr>
            <w:tcW w:w="1599" w:type="dxa"/>
          </w:tcPr>
          <w:p w14:paraId="2BD0B21C" w14:textId="77777777" w:rsidR="00573375" w:rsidRDefault="00573375" w:rsidP="00C37ABD">
            <w:pPr>
              <w:pStyle w:val="NoSpacing"/>
              <w:rPr>
                <w:rFonts w:ascii="Times New Roman" w:hAnsi="Times New Roman" w:cs="Times New Roman"/>
              </w:rPr>
            </w:pPr>
            <w:r>
              <w:rPr>
                <w:rFonts w:ascii="Times New Roman" w:hAnsi="Times New Roman" w:cs="Times New Roman"/>
              </w:rPr>
              <w:t xml:space="preserve">Mart </w:t>
            </w:r>
          </w:p>
        </w:tc>
        <w:tc>
          <w:tcPr>
            <w:tcW w:w="1599" w:type="dxa"/>
          </w:tcPr>
          <w:p w14:paraId="004D9D97" w14:textId="77777777" w:rsidR="00573375" w:rsidRDefault="00573375" w:rsidP="00C37ABD">
            <w:pPr>
              <w:pStyle w:val="NoSpacing"/>
              <w:rPr>
                <w:rFonts w:ascii="Times New Roman" w:hAnsi="Times New Roman" w:cs="Times New Roman"/>
              </w:rPr>
            </w:pPr>
            <w:r>
              <w:rPr>
                <w:rFonts w:ascii="Times New Roman" w:hAnsi="Times New Roman" w:cs="Times New Roman"/>
              </w:rPr>
              <w:t>April</w:t>
            </w:r>
          </w:p>
        </w:tc>
        <w:tc>
          <w:tcPr>
            <w:tcW w:w="1599" w:type="dxa"/>
          </w:tcPr>
          <w:p w14:paraId="3CA34CEC" w14:textId="77777777" w:rsidR="00573375" w:rsidRDefault="00573375" w:rsidP="00C37ABD">
            <w:pPr>
              <w:pStyle w:val="NoSpacing"/>
              <w:rPr>
                <w:rFonts w:ascii="Times New Roman" w:hAnsi="Times New Roman" w:cs="Times New Roman"/>
              </w:rPr>
            </w:pPr>
            <w:r>
              <w:rPr>
                <w:rFonts w:ascii="Times New Roman" w:hAnsi="Times New Roman" w:cs="Times New Roman"/>
              </w:rPr>
              <w:t>Maj/jun</w:t>
            </w:r>
          </w:p>
        </w:tc>
      </w:tr>
      <w:tr w:rsidR="00573375" w14:paraId="7D79C9D9" w14:textId="77777777" w:rsidTr="00C37ABD">
        <w:tc>
          <w:tcPr>
            <w:tcW w:w="1598" w:type="dxa"/>
          </w:tcPr>
          <w:p w14:paraId="032F0DF2" w14:textId="77777777" w:rsidR="00573375" w:rsidRDefault="00573375" w:rsidP="00C37ABD">
            <w:pPr>
              <w:pStyle w:val="NoSpacing"/>
              <w:rPr>
                <w:rFonts w:ascii="Times New Roman" w:hAnsi="Times New Roman" w:cs="Times New Roman"/>
              </w:rPr>
            </w:pPr>
            <w:r>
              <w:rPr>
                <w:rFonts w:ascii="Times New Roman" w:hAnsi="Times New Roman" w:cs="Times New Roman"/>
              </w:rPr>
              <w:t>Broj časova po mjesecima</w:t>
            </w:r>
          </w:p>
        </w:tc>
        <w:tc>
          <w:tcPr>
            <w:tcW w:w="1599" w:type="dxa"/>
          </w:tcPr>
          <w:p w14:paraId="3F36C106" w14:textId="77777777" w:rsidR="00573375" w:rsidRDefault="00573375" w:rsidP="00C37ABD">
            <w:pPr>
              <w:pStyle w:val="NoSpacing"/>
              <w:rPr>
                <w:rFonts w:ascii="Times New Roman" w:hAnsi="Times New Roman" w:cs="Times New Roman"/>
              </w:rPr>
            </w:pPr>
            <w:r>
              <w:rPr>
                <w:rFonts w:ascii="Times New Roman" w:hAnsi="Times New Roman" w:cs="Times New Roman"/>
              </w:rPr>
              <w:t>2</w:t>
            </w:r>
          </w:p>
        </w:tc>
        <w:tc>
          <w:tcPr>
            <w:tcW w:w="1599" w:type="dxa"/>
          </w:tcPr>
          <w:p w14:paraId="3297E14B" w14:textId="77777777" w:rsidR="00573375" w:rsidRDefault="00573375" w:rsidP="00C37ABD">
            <w:pPr>
              <w:pStyle w:val="NoSpacing"/>
              <w:rPr>
                <w:rFonts w:ascii="Times New Roman" w:hAnsi="Times New Roman" w:cs="Times New Roman"/>
              </w:rPr>
            </w:pPr>
            <w:r>
              <w:rPr>
                <w:rFonts w:ascii="Times New Roman" w:hAnsi="Times New Roman" w:cs="Times New Roman"/>
              </w:rPr>
              <w:t>4</w:t>
            </w:r>
          </w:p>
        </w:tc>
        <w:tc>
          <w:tcPr>
            <w:tcW w:w="1599" w:type="dxa"/>
          </w:tcPr>
          <w:p w14:paraId="07AACA20" w14:textId="77777777" w:rsidR="00573375" w:rsidRDefault="00573375" w:rsidP="00C37ABD">
            <w:pPr>
              <w:pStyle w:val="NoSpacing"/>
              <w:rPr>
                <w:rFonts w:ascii="Times New Roman" w:hAnsi="Times New Roman" w:cs="Times New Roman"/>
              </w:rPr>
            </w:pPr>
            <w:r>
              <w:rPr>
                <w:rFonts w:ascii="Times New Roman" w:hAnsi="Times New Roman" w:cs="Times New Roman"/>
              </w:rPr>
              <w:t>4</w:t>
            </w:r>
          </w:p>
        </w:tc>
        <w:tc>
          <w:tcPr>
            <w:tcW w:w="1599" w:type="dxa"/>
          </w:tcPr>
          <w:p w14:paraId="3E18D2DD" w14:textId="77777777" w:rsidR="00573375" w:rsidRDefault="00573375" w:rsidP="00C37ABD">
            <w:pPr>
              <w:pStyle w:val="NoSpacing"/>
              <w:rPr>
                <w:rFonts w:ascii="Times New Roman" w:hAnsi="Times New Roman" w:cs="Times New Roman"/>
              </w:rPr>
            </w:pPr>
            <w:r>
              <w:rPr>
                <w:rFonts w:ascii="Times New Roman" w:hAnsi="Times New Roman" w:cs="Times New Roman"/>
              </w:rPr>
              <w:t>4</w:t>
            </w:r>
          </w:p>
        </w:tc>
        <w:tc>
          <w:tcPr>
            <w:tcW w:w="1599" w:type="dxa"/>
          </w:tcPr>
          <w:p w14:paraId="595E4CB0" w14:textId="10E93FA0" w:rsidR="00573375" w:rsidRDefault="00573375" w:rsidP="00C37ABD">
            <w:pPr>
              <w:pStyle w:val="NoSpacing"/>
              <w:rPr>
                <w:rFonts w:ascii="Times New Roman" w:hAnsi="Times New Roman" w:cs="Times New Roman"/>
              </w:rPr>
            </w:pPr>
            <w:r>
              <w:rPr>
                <w:rFonts w:ascii="Times New Roman" w:hAnsi="Times New Roman" w:cs="Times New Roman"/>
              </w:rPr>
              <w:t>1</w:t>
            </w:r>
            <w:r w:rsidR="00DD1DD8">
              <w:rPr>
                <w:rFonts w:ascii="Times New Roman" w:hAnsi="Times New Roman" w:cs="Times New Roman"/>
              </w:rPr>
              <w:t xml:space="preserve"> </w:t>
            </w:r>
            <w:r>
              <w:rPr>
                <w:rFonts w:ascii="Times New Roman" w:hAnsi="Times New Roman" w:cs="Times New Roman"/>
              </w:rPr>
              <w:t>+</w:t>
            </w:r>
            <w:r w:rsidR="00DD1DD8">
              <w:rPr>
                <w:rFonts w:ascii="Times New Roman" w:hAnsi="Times New Roman" w:cs="Times New Roman"/>
              </w:rPr>
              <w:t xml:space="preserve"> </w:t>
            </w:r>
            <w:r>
              <w:rPr>
                <w:rFonts w:ascii="Times New Roman" w:hAnsi="Times New Roman" w:cs="Times New Roman"/>
              </w:rPr>
              <w:t>4</w:t>
            </w:r>
          </w:p>
        </w:tc>
        <w:tc>
          <w:tcPr>
            <w:tcW w:w="1599" w:type="dxa"/>
          </w:tcPr>
          <w:p w14:paraId="11B0E511" w14:textId="77777777" w:rsidR="00573375" w:rsidRDefault="00573375" w:rsidP="00C37ABD">
            <w:pPr>
              <w:pStyle w:val="NoSpacing"/>
              <w:rPr>
                <w:rFonts w:ascii="Times New Roman" w:hAnsi="Times New Roman" w:cs="Times New Roman"/>
              </w:rPr>
            </w:pPr>
            <w:r>
              <w:rPr>
                <w:rFonts w:ascii="Times New Roman" w:hAnsi="Times New Roman" w:cs="Times New Roman"/>
              </w:rPr>
              <w:t>4</w:t>
            </w:r>
          </w:p>
        </w:tc>
        <w:tc>
          <w:tcPr>
            <w:tcW w:w="1599" w:type="dxa"/>
          </w:tcPr>
          <w:p w14:paraId="4A506A95" w14:textId="77777777" w:rsidR="00573375" w:rsidRDefault="00573375" w:rsidP="00C37ABD">
            <w:pPr>
              <w:pStyle w:val="NoSpacing"/>
              <w:rPr>
                <w:rFonts w:ascii="Times New Roman" w:hAnsi="Times New Roman" w:cs="Times New Roman"/>
              </w:rPr>
            </w:pPr>
            <w:r>
              <w:rPr>
                <w:rFonts w:ascii="Times New Roman" w:hAnsi="Times New Roman" w:cs="Times New Roman"/>
              </w:rPr>
              <w:t>4</w:t>
            </w:r>
          </w:p>
        </w:tc>
        <w:tc>
          <w:tcPr>
            <w:tcW w:w="1599" w:type="dxa"/>
          </w:tcPr>
          <w:p w14:paraId="0A15B2D2" w14:textId="63B921E7" w:rsidR="00573375" w:rsidRDefault="00573375" w:rsidP="00C37ABD">
            <w:pPr>
              <w:pStyle w:val="NoSpacing"/>
              <w:rPr>
                <w:rFonts w:ascii="Times New Roman" w:hAnsi="Times New Roman" w:cs="Times New Roman"/>
              </w:rPr>
            </w:pPr>
            <w:r>
              <w:rPr>
                <w:rFonts w:ascii="Times New Roman" w:hAnsi="Times New Roman" w:cs="Times New Roman"/>
              </w:rPr>
              <w:t>4</w:t>
            </w:r>
            <w:r w:rsidR="00DD1DD8">
              <w:rPr>
                <w:rFonts w:ascii="Times New Roman" w:hAnsi="Times New Roman" w:cs="Times New Roman"/>
              </w:rPr>
              <w:t xml:space="preserve"> </w:t>
            </w:r>
            <w:r>
              <w:rPr>
                <w:rFonts w:ascii="Times New Roman" w:hAnsi="Times New Roman" w:cs="Times New Roman"/>
              </w:rPr>
              <w:t>+</w:t>
            </w:r>
            <w:r w:rsidR="00DD1DD8">
              <w:rPr>
                <w:rFonts w:ascii="Times New Roman" w:hAnsi="Times New Roman" w:cs="Times New Roman"/>
              </w:rPr>
              <w:t xml:space="preserve"> </w:t>
            </w:r>
            <w:r>
              <w:rPr>
                <w:rFonts w:ascii="Times New Roman" w:hAnsi="Times New Roman" w:cs="Times New Roman"/>
              </w:rPr>
              <w:t>1</w:t>
            </w:r>
          </w:p>
        </w:tc>
      </w:tr>
    </w:tbl>
    <w:p w14:paraId="7C878EC2" w14:textId="77777777" w:rsidR="00573375" w:rsidRPr="00C67D6D" w:rsidRDefault="00573375" w:rsidP="00276E33">
      <w:pPr>
        <w:spacing w:after="160" w:line="259" w:lineRule="auto"/>
        <w:rPr>
          <w:lang w:val="sr-Latn-RS"/>
        </w:rPr>
      </w:pPr>
    </w:p>
    <w:p w14:paraId="0788ECA1" w14:textId="77777777" w:rsidR="00276E33" w:rsidRPr="00C67D6D" w:rsidRDefault="00276E33" w:rsidP="00276E33">
      <w:pPr>
        <w:spacing w:after="160" w:line="259" w:lineRule="auto"/>
        <w:jc w:val="center"/>
        <w:rPr>
          <w:b/>
          <w:sz w:val="44"/>
          <w:szCs w:val="44"/>
          <w:lang w:val="sr-Latn-ME"/>
        </w:rPr>
      </w:pPr>
      <w:r w:rsidRPr="00C67D6D">
        <w:rPr>
          <w:lang w:val="sr-Latn-RS"/>
        </w:rPr>
        <w:br w:type="page"/>
      </w:r>
      <w:r w:rsidRPr="00C67D6D">
        <w:rPr>
          <w:b/>
          <w:sz w:val="44"/>
          <w:szCs w:val="44"/>
          <w:lang w:val="sr-Latn-ME"/>
        </w:rPr>
        <w:lastRenderedPageBreak/>
        <w:t>Primjena preduzetničkog učenja u nastavi matematike</w:t>
      </w:r>
    </w:p>
    <w:p w14:paraId="2AEA9EBA" w14:textId="77777777" w:rsidR="00276E33" w:rsidRPr="00C67D6D" w:rsidRDefault="00276E33" w:rsidP="00276E33">
      <w:pPr>
        <w:rPr>
          <w:lang w:val="sr-Latn-ME"/>
        </w:rPr>
      </w:pPr>
    </w:p>
    <w:p w14:paraId="05D80EEE" w14:textId="77777777" w:rsidR="00276E33" w:rsidRPr="00C67D6D" w:rsidRDefault="00276E33" w:rsidP="00276E33">
      <w:pPr>
        <w:rPr>
          <w:lang w:val="sr-Latn-ME"/>
        </w:rPr>
      </w:pPr>
      <w:r w:rsidRPr="00C67D6D">
        <w:rPr>
          <w:lang w:val="sr-Latn-ME"/>
        </w:rPr>
        <w:t>Preduzetničko učenje u nastavi matematike se ogleda kroz povezivanje nastavnih sadržaja sa realnim životnim i radnim okruženjem – primjena matematike u sportu, građevinarstvu, finansijama, istraživanju tržišta, tehnici…</w:t>
      </w:r>
    </w:p>
    <w:p w14:paraId="4CC16D45" w14:textId="77777777" w:rsidR="00276E33" w:rsidRPr="00C67D6D" w:rsidRDefault="00276E33" w:rsidP="00276E33">
      <w:pPr>
        <w:rPr>
          <w:lang w:val="sr-Latn-ME"/>
        </w:rPr>
      </w:pPr>
    </w:p>
    <w:p w14:paraId="3389BB5F" w14:textId="77777777" w:rsidR="00276E33" w:rsidRPr="00C67D6D" w:rsidRDefault="00276E33" w:rsidP="00276E33">
      <w:pPr>
        <w:rPr>
          <w:lang w:val="sr-Latn-ME"/>
        </w:rPr>
      </w:pPr>
      <w:r w:rsidRPr="00C67D6D">
        <w:rPr>
          <w:lang w:val="sr-Latn-ME"/>
        </w:rPr>
        <w:t>Učenici pomoću jednostavnijih sredstava, koja su svakodnevno dostupna dolaze do novih saznanja:</w:t>
      </w:r>
    </w:p>
    <w:p w14:paraId="45E5F40B" w14:textId="77777777" w:rsidR="00276E33" w:rsidRPr="00C67D6D" w:rsidRDefault="00276E33" w:rsidP="00276E33">
      <w:pPr>
        <w:numPr>
          <w:ilvl w:val="0"/>
          <w:numId w:val="1"/>
        </w:numPr>
        <w:contextualSpacing/>
        <w:rPr>
          <w:lang w:val="sr-Latn-ME"/>
        </w:rPr>
      </w:pPr>
      <w:r w:rsidRPr="00C67D6D">
        <w:rPr>
          <w:lang w:val="sr-Latn-ME"/>
        </w:rPr>
        <w:t>putem otkrića,</w:t>
      </w:r>
    </w:p>
    <w:p w14:paraId="21D01D3E" w14:textId="77777777" w:rsidR="00276E33" w:rsidRPr="00C67D6D" w:rsidRDefault="00276E33" w:rsidP="00276E33">
      <w:pPr>
        <w:numPr>
          <w:ilvl w:val="0"/>
          <w:numId w:val="1"/>
        </w:numPr>
        <w:contextualSpacing/>
        <w:rPr>
          <w:lang w:val="sr-Latn-ME"/>
        </w:rPr>
      </w:pPr>
      <w:r w:rsidRPr="00C67D6D">
        <w:rPr>
          <w:lang w:val="sr-Latn-ME"/>
        </w:rPr>
        <w:t>saradnjom sa drugim učenicima kroz rad u grupi,</w:t>
      </w:r>
    </w:p>
    <w:p w14:paraId="47FEA5CB" w14:textId="77777777" w:rsidR="00276E33" w:rsidRPr="00C67D6D" w:rsidRDefault="00276E33" w:rsidP="00276E33">
      <w:pPr>
        <w:numPr>
          <w:ilvl w:val="0"/>
          <w:numId w:val="1"/>
        </w:numPr>
        <w:contextualSpacing/>
        <w:rPr>
          <w:lang w:val="sr-Latn-ME"/>
        </w:rPr>
      </w:pPr>
      <w:r w:rsidRPr="00C67D6D">
        <w:rPr>
          <w:lang w:val="sr-Latn-ME"/>
        </w:rPr>
        <w:t>razmjenom mišljenja,</w:t>
      </w:r>
    </w:p>
    <w:p w14:paraId="0F2B4786" w14:textId="77777777" w:rsidR="00276E33" w:rsidRPr="00C67D6D" w:rsidRDefault="00276E33" w:rsidP="00276E33">
      <w:pPr>
        <w:numPr>
          <w:ilvl w:val="0"/>
          <w:numId w:val="1"/>
        </w:numPr>
        <w:contextualSpacing/>
        <w:rPr>
          <w:lang w:val="sr-Latn-ME"/>
        </w:rPr>
      </w:pPr>
      <w:r w:rsidRPr="00C67D6D">
        <w:rPr>
          <w:lang w:val="sr-Latn-ME"/>
        </w:rPr>
        <w:t>izradom tabela, grafikona,</w:t>
      </w:r>
    </w:p>
    <w:p w14:paraId="0A638CF1" w14:textId="77777777" w:rsidR="00276E33" w:rsidRPr="00C67D6D" w:rsidRDefault="00276E33" w:rsidP="00276E33">
      <w:pPr>
        <w:numPr>
          <w:ilvl w:val="0"/>
          <w:numId w:val="1"/>
        </w:numPr>
        <w:contextualSpacing/>
        <w:rPr>
          <w:lang w:val="sr-Latn-ME"/>
        </w:rPr>
      </w:pPr>
      <w:r w:rsidRPr="00C67D6D">
        <w:rPr>
          <w:lang w:val="sr-Latn-ME"/>
        </w:rPr>
        <w:t>sistematizacijom izloženog gradiva, kao i njegovom praktičnom primjenom,</w:t>
      </w:r>
    </w:p>
    <w:p w14:paraId="2822A1F0" w14:textId="77777777" w:rsidR="00276E33" w:rsidRPr="00C67D6D" w:rsidRDefault="00276E33" w:rsidP="00276E33">
      <w:pPr>
        <w:numPr>
          <w:ilvl w:val="0"/>
          <w:numId w:val="1"/>
        </w:numPr>
        <w:contextualSpacing/>
        <w:rPr>
          <w:lang w:val="sr-Latn-ME"/>
        </w:rPr>
      </w:pPr>
      <w:r w:rsidRPr="00C67D6D">
        <w:rPr>
          <w:lang w:val="sr-Latn-ME"/>
        </w:rPr>
        <w:t>razgovorima sa nastavnicima (pitanja, dijalozi, diskusije),</w:t>
      </w:r>
    </w:p>
    <w:p w14:paraId="53AB4A5B" w14:textId="77777777" w:rsidR="00276E33" w:rsidRPr="00C67D6D" w:rsidRDefault="00276E33" w:rsidP="00276E33">
      <w:pPr>
        <w:numPr>
          <w:ilvl w:val="0"/>
          <w:numId w:val="1"/>
        </w:numPr>
        <w:contextualSpacing/>
        <w:rPr>
          <w:lang w:val="sr-Latn-ME"/>
        </w:rPr>
      </w:pPr>
      <w:r w:rsidRPr="00C67D6D">
        <w:rPr>
          <w:lang w:val="sr-Latn-ME"/>
        </w:rPr>
        <w:t>aktivnim učestvovanjem u izučavanju gradiva,</w:t>
      </w:r>
    </w:p>
    <w:p w14:paraId="6D505A8D" w14:textId="77777777" w:rsidR="00276E33" w:rsidRPr="00C67D6D" w:rsidRDefault="00276E33" w:rsidP="00276E33">
      <w:pPr>
        <w:numPr>
          <w:ilvl w:val="0"/>
          <w:numId w:val="1"/>
        </w:numPr>
        <w:contextualSpacing/>
        <w:rPr>
          <w:lang w:val="sr-Latn-ME"/>
        </w:rPr>
      </w:pPr>
      <w:r w:rsidRPr="00C67D6D">
        <w:rPr>
          <w:lang w:val="sr-Latn-ME"/>
        </w:rPr>
        <w:t>izradom seminarskih radova,</w:t>
      </w:r>
    </w:p>
    <w:p w14:paraId="3EAEB6BA" w14:textId="77777777" w:rsidR="00276E33" w:rsidRPr="00C67D6D" w:rsidRDefault="00276E33" w:rsidP="00276E33">
      <w:pPr>
        <w:numPr>
          <w:ilvl w:val="0"/>
          <w:numId w:val="1"/>
        </w:numPr>
        <w:contextualSpacing/>
        <w:rPr>
          <w:lang w:val="sr-Latn-ME"/>
        </w:rPr>
      </w:pPr>
      <w:r w:rsidRPr="00C67D6D">
        <w:rPr>
          <w:lang w:val="sr-Latn-ME"/>
        </w:rPr>
        <w:t>samostalnim utvrđivanjem od čega zavisi dati problem,</w:t>
      </w:r>
    </w:p>
    <w:p w14:paraId="4FA4DFCD" w14:textId="77777777" w:rsidR="00276E33" w:rsidRPr="00C67D6D" w:rsidRDefault="00276E33" w:rsidP="00276E33">
      <w:pPr>
        <w:numPr>
          <w:ilvl w:val="0"/>
          <w:numId w:val="1"/>
        </w:numPr>
        <w:contextualSpacing/>
        <w:rPr>
          <w:lang w:val="sr-Latn-ME"/>
        </w:rPr>
      </w:pPr>
      <w:r w:rsidRPr="00C67D6D">
        <w:rPr>
          <w:lang w:val="sr-Latn-ME"/>
        </w:rPr>
        <w:t>izradom zadataka i analiziranjem rješenja,</w:t>
      </w:r>
    </w:p>
    <w:p w14:paraId="032A9A56" w14:textId="77777777" w:rsidR="00276E33" w:rsidRPr="00C67D6D" w:rsidRDefault="00276E33" w:rsidP="00276E33">
      <w:pPr>
        <w:numPr>
          <w:ilvl w:val="0"/>
          <w:numId w:val="1"/>
        </w:numPr>
        <w:contextualSpacing/>
        <w:rPr>
          <w:lang w:val="sr-Latn-ME"/>
        </w:rPr>
      </w:pPr>
      <w:r w:rsidRPr="00C67D6D">
        <w:rPr>
          <w:lang w:val="sr-Latn-ME"/>
        </w:rPr>
        <w:t>samostalnim rješavanjem problema uz instrukcije nastavnika,</w:t>
      </w:r>
    </w:p>
    <w:p w14:paraId="146F8713" w14:textId="77777777" w:rsidR="00276E33" w:rsidRPr="00C67D6D" w:rsidRDefault="00276E33" w:rsidP="00276E33">
      <w:pPr>
        <w:numPr>
          <w:ilvl w:val="0"/>
          <w:numId w:val="1"/>
        </w:numPr>
        <w:contextualSpacing/>
        <w:rPr>
          <w:lang w:val="sr-Latn-ME"/>
        </w:rPr>
      </w:pPr>
      <w:r w:rsidRPr="00C67D6D">
        <w:rPr>
          <w:lang w:val="sr-Latn-ME"/>
        </w:rPr>
        <w:t>razvijajanjem samopouzadanja, uočavanjem, navođenjem primjera i zaključivanjem.</w:t>
      </w:r>
    </w:p>
    <w:p w14:paraId="159D8F5E" w14:textId="77777777" w:rsidR="00276E33" w:rsidRPr="00C67D6D" w:rsidRDefault="00276E33" w:rsidP="00276E33">
      <w:pPr>
        <w:rPr>
          <w:lang w:val="sr-Latn-ME"/>
        </w:rPr>
      </w:pPr>
    </w:p>
    <w:p w14:paraId="5891BAC0" w14:textId="77777777" w:rsidR="00276E33" w:rsidRPr="00C67D6D" w:rsidRDefault="00276E33" w:rsidP="00276E33">
      <w:pPr>
        <w:rPr>
          <w:lang w:val="sr-Latn-ME"/>
        </w:rPr>
      </w:pPr>
      <w:r w:rsidRPr="00C67D6D">
        <w:rPr>
          <w:lang w:val="sr-Latn-ME"/>
        </w:rPr>
        <w:t>Časovi redovne nastave na kojima će biti rađeni ciljevi vezani za preduzetničko učenje i održivi razvoj (označeni boldovano u godišnjem planu) prikazani su u sljedećoj tabeli:</w:t>
      </w:r>
    </w:p>
    <w:p w14:paraId="69B63B07" w14:textId="77777777" w:rsidR="00276E33" w:rsidRPr="00C67D6D" w:rsidRDefault="00276E33" w:rsidP="00276E33">
      <w:pPr>
        <w:rPr>
          <w:lang w:val="sr-Latn-ME"/>
        </w:rPr>
      </w:pPr>
    </w:p>
    <w:p w14:paraId="0F036F3C" w14:textId="77777777" w:rsidR="00276E33" w:rsidRPr="00C67D6D" w:rsidRDefault="00276E33" w:rsidP="00276E33">
      <w:pPr>
        <w:rPr>
          <w:lang w:val="sr-Latn-ME"/>
        </w:rPr>
      </w:pPr>
    </w:p>
    <w:tbl>
      <w:tblPr>
        <w:tblStyle w:val="TableGrid"/>
        <w:tblW w:w="0" w:type="auto"/>
        <w:tblInd w:w="704" w:type="dxa"/>
        <w:tblLook w:val="04A0" w:firstRow="1" w:lastRow="0" w:firstColumn="1" w:lastColumn="0" w:noHBand="0" w:noVBand="1"/>
      </w:tblPr>
      <w:tblGrid>
        <w:gridCol w:w="9781"/>
        <w:gridCol w:w="3370"/>
      </w:tblGrid>
      <w:tr w:rsidR="00276E33" w:rsidRPr="00C67D6D" w14:paraId="25908C78" w14:textId="77777777" w:rsidTr="00E147BE">
        <w:tc>
          <w:tcPr>
            <w:tcW w:w="9781" w:type="dxa"/>
            <w:shd w:val="clear" w:color="auto" w:fill="4472C4" w:themeFill="accent1"/>
          </w:tcPr>
          <w:p w14:paraId="11CF15A9" w14:textId="77777777" w:rsidR="00276E33" w:rsidRPr="00C67D6D" w:rsidRDefault="00276E33" w:rsidP="00E147BE">
            <w:pPr>
              <w:rPr>
                <w:b/>
                <w:color w:val="FFFFFF" w:themeColor="background1"/>
                <w:lang w:val="sr-Latn-ME"/>
              </w:rPr>
            </w:pPr>
            <w:r w:rsidRPr="00C67D6D">
              <w:rPr>
                <w:b/>
                <w:color w:val="FFFFFF" w:themeColor="background1"/>
                <w:lang w:val="sr-Latn-ME"/>
              </w:rPr>
              <w:t>Redni broj časa</w:t>
            </w:r>
          </w:p>
        </w:tc>
        <w:tc>
          <w:tcPr>
            <w:tcW w:w="3370" w:type="dxa"/>
            <w:shd w:val="clear" w:color="auto" w:fill="4472C4" w:themeFill="accent1"/>
          </w:tcPr>
          <w:p w14:paraId="507EA519" w14:textId="77777777" w:rsidR="00276E33" w:rsidRPr="00C67D6D" w:rsidRDefault="00276E33" w:rsidP="00E147BE">
            <w:pPr>
              <w:rPr>
                <w:b/>
                <w:color w:val="FFFFFF" w:themeColor="background1"/>
                <w:lang w:val="sr-Latn-ME"/>
              </w:rPr>
            </w:pPr>
            <w:r w:rsidRPr="00C67D6D">
              <w:rPr>
                <w:b/>
                <w:color w:val="FFFFFF" w:themeColor="background1"/>
                <w:lang w:val="sr-Latn-ME"/>
              </w:rPr>
              <w:t>Ukupno</w:t>
            </w:r>
          </w:p>
        </w:tc>
      </w:tr>
      <w:tr w:rsidR="00276E33" w:rsidRPr="00C67D6D" w14:paraId="2B66F41B" w14:textId="77777777" w:rsidTr="00E147BE">
        <w:tc>
          <w:tcPr>
            <w:tcW w:w="9781" w:type="dxa"/>
          </w:tcPr>
          <w:p w14:paraId="3569B003" w14:textId="2B180A63" w:rsidR="00276E33" w:rsidRPr="00C67D6D" w:rsidRDefault="00276E33" w:rsidP="00E147BE">
            <w:pPr>
              <w:rPr>
                <w:lang w:val="sr-Latn-ME"/>
              </w:rPr>
            </w:pPr>
            <w:r w:rsidRPr="00C67D6D">
              <w:rPr>
                <w:lang w:val="sr-Latn-ME"/>
              </w:rPr>
              <w:t>8, 12, 15, 16, 5</w:t>
            </w:r>
            <w:r w:rsidR="00C67D6D">
              <w:rPr>
                <w:lang w:val="sr-Latn-ME"/>
              </w:rPr>
              <w:t>3</w:t>
            </w:r>
            <w:r w:rsidRPr="00C67D6D">
              <w:rPr>
                <w:lang w:val="sr-Latn-ME"/>
              </w:rPr>
              <w:t>, 6</w:t>
            </w:r>
            <w:r w:rsidR="00C67D6D">
              <w:rPr>
                <w:lang w:val="sr-Latn-ME"/>
              </w:rPr>
              <w:t>3</w:t>
            </w:r>
            <w:r w:rsidRPr="00C67D6D">
              <w:rPr>
                <w:lang w:val="sr-Latn-ME"/>
              </w:rPr>
              <w:t>, 6</w:t>
            </w:r>
            <w:r w:rsidR="00C67D6D">
              <w:rPr>
                <w:lang w:val="sr-Latn-ME"/>
              </w:rPr>
              <w:t>4</w:t>
            </w:r>
            <w:r w:rsidRPr="00C67D6D">
              <w:rPr>
                <w:lang w:val="sr-Latn-ME"/>
              </w:rPr>
              <w:t>, 6</w:t>
            </w:r>
            <w:r w:rsidR="00573375">
              <w:rPr>
                <w:lang w:val="sr-Latn-ME"/>
              </w:rPr>
              <w:t>6, 67,</w:t>
            </w:r>
            <w:r w:rsidRPr="00C67D6D">
              <w:rPr>
                <w:lang w:val="sr-Latn-ME"/>
              </w:rPr>
              <w:t xml:space="preserve"> 7</w:t>
            </w:r>
            <w:r w:rsidR="00573375">
              <w:rPr>
                <w:lang w:val="sr-Latn-ME"/>
              </w:rPr>
              <w:t>2</w:t>
            </w:r>
            <w:r w:rsidRPr="00C67D6D">
              <w:rPr>
                <w:lang w:val="sr-Latn-ME"/>
              </w:rPr>
              <w:t>, 7</w:t>
            </w:r>
            <w:r w:rsidR="00C67D6D">
              <w:rPr>
                <w:lang w:val="sr-Latn-ME"/>
              </w:rPr>
              <w:t>9</w:t>
            </w:r>
            <w:r w:rsidRPr="00C67D6D">
              <w:rPr>
                <w:lang w:val="sr-Latn-ME"/>
              </w:rPr>
              <w:t xml:space="preserve">, </w:t>
            </w:r>
            <w:r w:rsidR="00C67D6D">
              <w:rPr>
                <w:lang w:val="sr-Latn-ME"/>
              </w:rPr>
              <w:t>11</w:t>
            </w:r>
            <w:r w:rsidR="00713603">
              <w:rPr>
                <w:lang w:val="sr-Latn-ME"/>
              </w:rPr>
              <w:t>3</w:t>
            </w:r>
            <w:r w:rsidR="00C67D6D">
              <w:rPr>
                <w:lang w:val="sr-Latn-ME"/>
              </w:rPr>
              <w:t xml:space="preserve">, </w:t>
            </w:r>
            <w:r w:rsidRPr="00C67D6D">
              <w:rPr>
                <w:lang w:val="sr-Latn-ME"/>
              </w:rPr>
              <w:t>1</w:t>
            </w:r>
            <w:r w:rsidR="00713603">
              <w:rPr>
                <w:lang w:val="sr-Latn-ME"/>
              </w:rPr>
              <w:t>30</w:t>
            </w:r>
          </w:p>
        </w:tc>
        <w:tc>
          <w:tcPr>
            <w:tcW w:w="3370" w:type="dxa"/>
          </w:tcPr>
          <w:p w14:paraId="32922374" w14:textId="19C1312B" w:rsidR="00276E33" w:rsidRPr="00C67D6D" w:rsidRDefault="00276E33" w:rsidP="00E147BE">
            <w:pPr>
              <w:jc w:val="center"/>
              <w:rPr>
                <w:lang w:val="sr-Latn-ME"/>
              </w:rPr>
            </w:pPr>
            <w:r w:rsidRPr="00C67D6D">
              <w:rPr>
                <w:lang w:val="sr-Latn-ME"/>
              </w:rPr>
              <w:t>1</w:t>
            </w:r>
            <w:r w:rsidR="00713603">
              <w:rPr>
                <w:lang w:val="sr-Latn-ME"/>
              </w:rPr>
              <w:t>3</w:t>
            </w:r>
          </w:p>
        </w:tc>
      </w:tr>
    </w:tbl>
    <w:p w14:paraId="27AF76EB" w14:textId="77777777" w:rsidR="00276E33" w:rsidRPr="00C67D6D" w:rsidRDefault="00276E33" w:rsidP="00276E33">
      <w:pPr>
        <w:spacing w:after="160" w:line="259" w:lineRule="auto"/>
        <w:rPr>
          <w:lang w:val="sr-Latn-RS"/>
        </w:rPr>
      </w:pPr>
    </w:p>
    <w:bookmarkEnd w:id="3"/>
    <w:p w14:paraId="1171D750" w14:textId="7C9FAE64" w:rsidR="00276E33" w:rsidRPr="00C67D6D" w:rsidRDefault="00276E33" w:rsidP="00276E33">
      <w:r w:rsidRPr="00C67D6D">
        <w:t>Saradnja sa lokalnom zajednicom:</w:t>
      </w:r>
    </w:p>
    <w:p w14:paraId="575DC58B" w14:textId="77777777" w:rsidR="00276E33" w:rsidRPr="00C67D6D" w:rsidRDefault="00276E33" w:rsidP="00276E33"/>
    <w:p w14:paraId="43704927" w14:textId="77777777" w:rsidR="00276E33" w:rsidRPr="00C67D6D" w:rsidRDefault="00276E33" w:rsidP="00276E33">
      <w:r w:rsidRPr="00C67D6D">
        <w:sym w:font="Times New Roman" w:char="F04F"/>
      </w:r>
      <w:r w:rsidRPr="00C67D6D">
        <w:tab/>
        <w:t>posjeta manifestacijama koje su posvećene popularizaciji nauke - Otvoreni dani nauke (septembar);</w:t>
      </w:r>
    </w:p>
    <w:p w14:paraId="45B326F9" w14:textId="77777777" w:rsidR="00276E33" w:rsidRPr="00C67D6D" w:rsidRDefault="00276E33" w:rsidP="00276E33">
      <w:r w:rsidRPr="00C67D6D">
        <w:sym w:font="Times New Roman" w:char="F04F"/>
      </w:r>
      <w:r w:rsidRPr="00C67D6D">
        <w:tab/>
        <w:t>priprema učenika za razna takmičenja i organizovanje posjeta (fakultetima, rektoratu, ...);</w:t>
      </w:r>
    </w:p>
    <w:p w14:paraId="04EAF514" w14:textId="60F83FDB" w:rsidR="00276E33" w:rsidRPr="00C67D6D" w:rsidRDefault="00276E33" w:rsidP="00276E33">
      <w:r w:rsidRPr="00C67D6D">
        <w:sym w:font="Times New Roman" w:char="F04F"/>
      </w:r>
      <w:r w:rsidRPr="00C67D6D">
        <w:tab/>
        <w:t xml:space="preserve">učešće učenika na </w:t>
      </w:r>
      <w:r w:rsidR="00E10F1B">
        <w:t xml:space="preserve">školsko takmičenje, </w:t>
      </w:r>
      <w:r w:rsidRPr="00C67D6D">
        <w:t>Olimpijadi znanja, međuškolskom takmičenju;</w:t>
      </w:r>
    </w:p>
    <w:p w14:paraId="44C8B2D8" w14:textId="68EFA81A" w:rsidR="00276E33" w:rsidRPr="00C67D6D" w:rsidRDefault="00276E33" w:rsidP="00276E33">
      <w:r w:rsidRPr="00C67D6D">
        <w:sym w:font="Times New Roman" w:char="F04F"/>
      </w:r>
      <w:r w:rsidRPr="00C67D6D">
        <w:tab/>
        <w:t>saradnja sa NVO Udruženje nastavnika matematike (učešće u radionicama, saradnja u pripremanju materijala za časopis „</w:t>
      </w:r>
      <w:proofErr w:type="gramStart"/>
      <w:r w:rsidRPr="00C67D6D">
        <w:t>Dijagonala“ kao</w:t>
      </w:r>
      <w:proofErr w:type="gramEnd"/>
      <w:r w:rsidRPr="00C67D6D">
        <w:t xml:space="preserve"> i učešće učenika u izradi zadataka iz pomenutog časopisa);</w:t>
      </w:r>
    </w:p>
    <w:p w14:paraId="6281D33F" w14:textId="77777777" w:rsidR="00276E33" w:rsidRPr="00C67D6D" w:rsidRDefault="00276E33" w:rsidP="00276E33">
      <w:r w:rsidRPr="00C67D6D">
        <w:sym w:font="Times New Roman" w:char="F04F"/>
      </w:r>
      <w:r w:rsidRPr="00C67D6D">
        <w:tab/>
        <w:t>saradnja sa lokalnom zajednicom se realizuje i kroz realizaciju istraživačkog rada.</w:t>
      </w:r>
    </w:p>
    <w:p w14:paraId="2991FC5E" w14:textId="77777777" w:rsidR="00276E33" w:rsidRDefault="00276E33" w:rsidP="00276E33">
      <w:pPr>
        <w:spacing w:after="160" w:line="259" w:lineRule="auto"/>
        <w:rPr>
          <w:lang w:val="sr-Latn-RS"/>
        </w:rPr>
      </w:pPr>
    </w:p>
    <w:p w14:paraId="306443FB" w14:textId="77777777" w:rsidR="00E10F1B" w:rsidRPr="00C67D6D" w:rsidRDefault="00E10F1B" w:rsidP="00276E33">
      <w:pPr>
        <w:spacing w:after="160" w:line="259" w:lineRule="auto"/>
        <w:rPr>
          <w:lang w:val="sr-Latn-RS"/>
        </w:rPr>
      </w:pPr>
    </w:p>
    <w:p w14:paraId="608B6BE0" w14:textId="25ED0A3A" w:rsidR="00276E33" w:rsidRPr="00C67D6D" w:rsidRDefault="00276E33" w:rsidP="00276E33">
      <w:pPr>
        <w:rPr>
          <w:b/>
        </w:rPr>
      </w:pPr>
      <w:r w:rsidRPr="00C67D6D">
        <w:rPr>
          <w:b/>
        </w:rPr>
        <w:lastRenderedPageBreak/>
        <w:t>Istraživački &amp; Pisa zadatak (</w:t>
      </w:r>
      <w:r w:rsidR="00713603">
        <w:rPr>
          <w:b/>
        </w:rPr>
        <w:t>17, 134</w:t>
      </w:r>
      <w:r w:rsidRPr="00C67D6D">
        <w:rPr>
          <w:b/>
        </w:rPr>
        <w:t>):</w:t>
      </w:r>
    </w:p>
    <w:p w14:paraId="5FB66663" w14:textId="77777777" w:rsidR="00276E33" w:rsidRPr="00C67D6D" w:rsidRDefault="00276E33" w:rsidP="00276E33">
      <w:pPr>
        <w:spacing w:after="160" w:line="259" w:lineRule="auto"/>
        <w:rPr>
          <w:rFonts w:eastAsiaTheme="minorHAnsi"/>
        </w:rPr>
      </w:pPr>
    </w:p>
    <w:p w14:paraId="7382C106" w14:textId="4D10DCB7" w:rsidR="00276E33" w:rsidRPr="002C7180" w:rsidRDefault="00276E33" w:rsidP="00276E33">
      <w:pPr>
        <w:pStyle w:val="ListParagraph"/>
        <w:numPr>
          <w:ilvl w:val="0"/>
          <w:numId w:val="6"/>
        </w:numPr>
        <w:spacing w:after="160" w:line="259" w:lineRule="auto"/>
        <w:rPr>
          <w:rFonts w:eastAsiaTheme="minorHAnsi"/>
          <w:lang w:val="pl-PL"/>
        </w:rPr>
      </w:pPr>
      <w:r w:rsidRPr="002C7180">
        <w:rPr>
          <w:rFonts w:eastAsiaTheme="minorHAnsi"/>
          <w:lang w:val="pl-PL"/>
        </w:rPr>
        <w:t>Istražite kada je proizveden prvi mobilni telefon, koliko je bio težak, kada je poslata prva SMS poruka, kada se pojavio prvi telefon sa digitalnim fotoaparatom….(napraviti prezentaciju)</w:t>
      </w:r>
    </w:p>
    <w:p w14:paraId="7A33F3F2" w14:textId="0A4336EC" w:rsidR="00276E33" w:rsidRPr="00C67D6D" w:rsidRDefault="00276E33" w:rsidP="00276E33">
      <w:pPr>
        <w:pStyle w:val="ListParagraph"/>
        <w:numPr>
          <w:ilvl w:val="0"/>
          <w:numId w:val="6"/>
        </w:numPr>
        <w:spacing w:after="160" w:line="259" w:lineRule="auto"/>
        <w:rPr>
          <w:rFonts w:eastAsiaTheme="minorHAnsi"/>
        </w:rPr>
      </w:pPr>
      <w:r w:rsidRPr="00C67D6D">
        <w:rPr>
          <w:rFonts w:eastAsiaTheme="minorHAnsi"/>
        </w:rPr>
        <w:t>Broj impuls</w:t>
      </w:r>
      <w:r w:rsidR="00403BBD">
        <w:rPr>
          <w:rFonts w:eastAsiaTheme="minorHAnsi"/>
        </w:rPr>
        <w:t>a</w:t>
      </w:r>
      <w:r w:rsidRPr="00C67D6D">
        <w:rPr>
          <w:rFonts w:eastAsiaTheme="minorHAnsi"/>
        </w:rPr>
        <w:t xml:space="preserve"> naveden u telefonskom računu porodice Petrović prikazan je na grafikonu.</w:t>
      </w:r>
    </w:p>
    <w:p w14:paraId="362272FE" w14:textId="77777777" w:rsidR="00276E33" w:rsidRPr="00C67D6D" w:rsidRDefault="00276E33" w:rsidP="00276E33">
      <w:pPr>
        <w:spacing w:after="160" w:line="259" w:lineRule="auto"/>
        <w:rPr>
          <w:rFonts w:eastAsiaTheme="minorHAnsi"/>
        </w:rPr>
      </w:pPr>
    </w:p>
    <w:p w14:paraId="62A23949" w14:textId="77777777" w:rsidR="00276E33" w:rsidRPr="00C67D6D" w:rsidRDefault="00276E33" w:rsidP="00276E33">
      <w:pPr>
        <w:spacing w:after="160" w:line="259" w:lineRule="auto"/>
        <w:rPr>
          <w:rFonts w:eastAsiaTheme="minorHAnsi"/>
        </w:rPr>
      </w:pPr>
      <w:r w:rsidRPr="00C67D6D">
        <w:rPr>
          <w:noProof/>
        </w:rPr>
        <w:drawing>
          <wp:inline distT="0" distB="0" distL="0" distR="0" wp14:anchorId="6657D1E8" wp14:editId="521CAA97">
            <wp:extent cx="3467100" cy="1958340"/>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7C9C82" w14:textId="77777777" w:rsidR="00276E33" w:rsidRPr="00C67D6D" w:rsidRDefault="00276E33" w:rsidP="00276E33">
      <w:pPr>
        <w:spacing w:after="160" w:line="259" w:lineRule="auto"/>
        <w:rPr>
          <w:rFonts w:eastAsiaTheme="minorHAnsi"/>
        </w:rPr>
      </w:pPr>
    </w:p>
    <w:p w14:paraId="3B8CEBC9" w14:textId="1885FBD5" w:rsidR="00276E33" w:rsidRPr="00C67D6D" w:rsidRDefault="00276E33" w:rsidP="00276E33">
      <w:pPr>
        <w:pStyle w:val="ListParagraph"/>
        <w:numPr>
          <w:ilvl w:val="0"/>
          <w:numId w:val="7"/>
        </w:numPr>
        <w:spacing w:after="160" w:line="259" w:lineRule="auto"/>
        <w:rPr>
          <w:rFonts w:eastAsiaTheme="minorHAnsi"/>
        </w:rPr>
      </w:pPr>
      <w:r w:rsidRPr="00C67D6D">
        <w:rPr>
          <w:rFonts w:eastAsiaTheme="minorHAnsi"/>
        </w:rPr>
        <w:t>Izračunaj u eurima koliko su koštali razgovori mobilnim telefonom. Raspitaj se koliko košta cijena impuls</w:t>
      </w:r>
      <w:r w:rsidR="00403BBD">
        <w:rPr>
          <w:rFonts w:eastAsiaTheme="minorHAnsi"/>
        </w:rPr>
        <w:t>a</w:t>
      </w:r>
      <w:r w:rsidRPr="00C67D6D">
        <w:rPr>
          <w:rFonts w:eastAsiaTheme="minorHAnsi"/>
        </w:rPr>
        <w:t>.</w:t>
      </w:r>
    </w:p>
    <w:p w14:paraId="283E5F94" w14:textId="64E76B83" w:rsidR="00276E33" w:rsidRPr="00C67D6D" w:rsidRDefault="00276E33" w:rsidP="00276E33">
      <w:pPr>
        <w:pStyle w:val="ListParagraph"/>
        <w:numPr>
          <w:ilvl w:val="0"/>
          <w:numId w:val="7"/>
        </w:numPr>
        <w:spacing w:after="160" w:line="259" w:lineRule="auto"/>
        <w:rPr>
          <w:rFonts w:eastAsiaTheme="minorHAnsi"/>
        </w:rPr>
      </w:pPr>
      <w:r w:rsidRPr="00C67D6D">
        <w:rPr>
          <w:rFonts w:eastAsiaTheme="minorHAnsi"/>
        </w:rPr>
        <w:t>Jednu petinu impuls</w:t>
      </w:r>
      <w:r w:rsidR="00403BBD">
        <w:rPr>
          <w:rFonts w:eastAsiaTheme="minorHAnsi"/>
        </w:rPr>
        <w:t>a</w:t>
      </w:r>
      <w:r w:rsidRPr="00C67D6D">
        <w:rPr>
          <w:rFonts w:eastAsiaTheme="minorHAnsi"/>
        </w:rPr>
        <w:t xml:space="preserve"> potrošenih na razgovore mobilnim telefonom čine impuls</w:t>
      </w:r>
      <w:r w:rsidR="00403BBD">
        <w:rPr>
          <w:rFonts w:eastAsiaTheme="minorHAnsi"/>
        </w:rPr>
        <w:t>i</w:t>
      </w:r>
      <w:r w:rsidRPr="00C67D6D">
        <w:rPr>
          <w:rFonts w:eastAsiaTheme="minorHAnsi"/>
        </w:rPr>
        <w:t>:</w:t>
      </w:r>
    </w:p>
    <w:p w14:paraId="7BE57745" w14:textId="77777777" w:rsidR="00276E33" w:rsidRPr="00C67D6D" w:rsidRDefault="00276E33" w:rsidP="00276E33">
      <w:pPr>
        <w:pStyle w:val="ListParagraph"/>
        <w:numPr>
          <w:ilvl w:val="0"/>
          <w:numId w:val="8"/>
        </w:numPr>
        <w:spacing w:after="160" w:line="259" w:lineRule="auto"/>
        <w:rPr>
          <w:rFonts w:eastAsiaTheme="minorHAnsi"/>
        </w:rPr>
      </w:pPr>
      <w:r w:rsidRPr="00C67D6D">
        <w:rPr>
          <w:rFonts w:eastAsiaTheme="minorHAnsi"/>
        </w:rPr>
        <w:t>lokalnih razgovora</w:t>
      </w:r>
    </w:p>
    <w:p w14:paraId="2D1D8F59" w14:textId="77777777" w:rsidR="00276E33" w:rsidRPr="00C67D6D" w:rsidRDefault="00276E33" w:rsidP="00276E33">
      <w:pPr>
        <w:pStyle w:val="ListParagraph"/>
        <w:numPr>
          <w:ilvl w:val="0"/>
          <w:numId w:val="8"/>
        </w:numPr>
        <w:spacing w:after="160" w:line="259" w:lineRule="auto"/>
        <w:rPr>
          <w:rFonts w:eastAsiaTheme="minorHAnsi"/>
        </w:rPr>
      </w:pPr>
      <w:r w:rsidRPr="00C67D6D">
        <w:rPr>
          <w:rFonts w:eastAsiaTheme="minorHAnsi"/>
        </w:rPr>
        <w:t>međugradskih razgovora</w:t>
      </w:r>
    </w:p>
    <w:p w14:paraId="621117C8" w14:textId="77777777" w:rsidR="00276E33" w:rsidRPr="00C67D6D" w:rsidRDefault="00276E33" w:rsidP="00276E33">
      <w:pPr>
        <w:pStyle w:val="ListParagraph"/>
        <w:numPr>
          <w:ilvl w:val="0"/>
          <w:numId w:val="8"/>
        </w:numPr>
        <w:spacing w:after="160" w:line="259" w:lineRule="auto"/>
        <w:rPr>
          <w:rFonts w:eastAsiaTheme="minorHAnsi"/>
        </w:rPr>
      </w:pPr>
      <w:r w:rsidRPr="00C67D6D">
        <w:rPr>
          <w:rFonts w:eastAsiaTheme="minorHAnsi"/>
        </w:rPr>
        <w:t>međunarodnih razgovora</w:t>
      </w:r>
    </w:p>
    <w:p w14:paraId="44CA3450" w14:textId="50567C2D" w:rsidR="00276E33" w:rsidRDefault="00276E33" w:rsidP="00276E33">
      <w:pPr>
        <w:spacing w:after="160" w:line="259" w:lineRule="auto"/>
        <w:rPr>
          <w:rFonts w:eastAsiaTheme="minorHAnsi"/>
        </w:rPr>
      </w:pPr>
      <w:r w:rsidRPr="00C67D6D">
        <w:rPr>
          <w:rFonts w:eastAsiaTheme="minorHAnsi"/>
        </w:rPr>
        <w:t>Zaokruži tačan odgovor.</w:t>
      </w:r>
    </w:p>
    <w:p w14:paraId="20E69B59" w14:textId="77777777" w:rsidR="00DD1DD8" w:rsidRPr="00C67D6D" w:rsidRDefault="00DD1DD8" w:rsidP="00276E33">
      <w:pPr>
        <w:spacing w:after="160" w:line="259" w:lineRule="auto"/>
        <w:rPr>
          <w:rFonts w:eastAsiaTheme="minorHAnsi"/>
        </w:rPr>
      </w:pPr>
    </w:p>
    <w:p w14:paraId="1C45C70B" w14:textId="77777777" w:rsidR="00276E33" w:rsidRPr="00C67D6D" w:rsidRDefault="00276E33" w:rsidP="00276E33">
      <w:pPr>
        <w:pStyle w:val="ListParagraph"/>
        <w:numPr>
          <w:ilvl w:val="0"/>
          <w:numId w:val="6"/>
        </w:numPr>
        <w:spacing w:after="160" w:line="259" w:lineRule="auto"/>
        <w:rPr>
          <w:rFonts w:eastAsiaTheme="minorHAnsi"/>
        </w:rPr>
      </w:pPr>
      <w:r w:rsidRPr="00C67D6D">
        <w:rPr>
          <w:rFonts w:eastAsiaTheme="minorHAnsi"/>
        </w:rPr>
        <w:t>Tabele prikazuju tarifu, vrstu telefonskog poziva, trajanje i cijenu razgovora.</w:t>
      </w:r>
    </w:p>
    <w:p w14:paraId="3BF1ACA4" w14:textId="77777777" w:rsidR="00276E33" w:rsidRPr="00C67D6D" w:rsidRDefault="00276E33" w:rsidP="00276E33">
      <w:pPr>
        <w:pStyle w:val="ListParagraph"/>
        <w:numPr>
          <w:ilvl w:val="0"/>
          <w:numId w:val="9"/>
        </w:numPr>
        <w:spacing w:after="160" w:line="259" w:lineRule="auto"/>
        <w:rPr>
          <w:rFonts w:eastAsiaTheme="minorHAnsi"/>
        </w:rPr>
      </w:pPr>
      <w:r w:rsidRPr="00C67D6D">
        <w:rPr>
          <w:rFonts w:eastAsiaTheme="minorHAnsi"/>
          <w:i/>
        </w:rPr>
        <w:t>Period u kojem važi tarifa A:</w:t>
      </w:r>
      <w:r w:rsidRPr="00C67D6D">
        <w:rPr>
          <w:rFonts w:eastAsiaTheme="minorHAnsi"/>
        </w:rPr>
        <w:t xml:space="preserve"> 7:00 – 15:00 i 17:00 – 21:00</w:t>
      </w:r>
    </w:p>
    <w:p w14:paraId="4178D988" w14:textId="77777777" w:rsidR="00276E33" w:rsidRPr="00C67D6D" w:rsidRDefault="00276E33" w:rsidP="00276E33">
      <w:pPr>
        <w:pStyle w:val="ListParagraph"/>
        <w:numPr>
          <w:ilvl w:val="0"/>
          <w:numId w:val="9"/>
        </w:numPr>
        <w:spacing w:after="160" w:line="259" w:lineRule="auto"/>
        <w:rPr>
          <w:rFonts w:eastAsiaTheme="minorHAnsi"/>
        </w:rPr>
      </w:pPr>
      <w:r w:rsidRPr="00C67D6D">
        <w:rPr>
          <w:rFonts w:eastAsiaTheme="minorHAnsi"/>
          <w:i/>
        </w:rPr>
        <w:t>Period u kojem važi tarifa B:</w:t>
      </w:r>
      <w:r w:rsidRPr="00C67D6D">
        <w:rPr>
          <w:rFonts w:eastAsiaTheme="minorHAnsi"/>
        </w:rPr>
        <w:t xml:space="preserve"> 15:00 – 17:00 i 21:00 – 7:00 i vikendom</w:t>
      </w:r>
    </w:p>
    <w:p w14:paraId="543E1AF6" w14:textId="49E2665F" w:rsidR="00276E33" w:rsidRDefault="00276E33" w:rsidP="00276E33">
      <w:pPr>
        <w:spacing w:after="160" w:line="259" w:lineRule="auto"/>
        <w:rPr>
          <w:rFonts w:eastAsiaTheme="minorHAnsi"/>
        </w:rPr>
      </w:pPr>
    </w:p>
    <w:p w14:paraId="0D7E1777" w14:textId="77777777" w:rsidR="00DD1DD8" w:rsidRPr="00C67D6D" w:rsidRDefault="00DD1DD8" w:rsidP="00276E33">
      <w:pPr>
        <w:spacing w:after="160" w:line="259" w:lineRule="auto"/>
        <w:rPr>
          <w:rFonts w:eastAsiaTheme="minorHAnsi"/>
        </w:rPr>
      </w:pPr>
    </w:p>
    <w:tbl>
      <w:tblPr>
        <w:tblStyle w:val="TableGrid"/>
        <w:tblW w:w="0" w:type="auto"/>
        <w:tblInd w:w="720" w:type="dxa"/>
        <w:tblLook w:val="0000" w:firstRow="0" w:lastRow="0" w:firstColumn="0" w:lastColumn="0" w:noHBand="0" w:noVBand="0"/>
      </w:tblPr>
      <w:tblGrid>
        <w:gridCol w:w="3057"/>
        <w:gridCol w:w="1463"/>
        <w:gridCol w:w="1559"/>
        <w:gridCol w:w="1418"/>
        <w:gridCol w:w="1984"/>
      </w:tblGrid>
      <w:tr w:rsidR="00276E33" w:rsidRPr="00C67D6D" w14:paraId="22C138E6" w14:textId="77777777" w:rsidTr="00E147BE">
        <w:trPr>
          <w:trHeight w:val="480"/>
        </w:trPr>
        <w:tc>
          <w:tcPr>
            <w:tcW w:w="3057" w:type="dxa"/>
          </w:tcPr>
          <w:p w14:paraId="6D9D2010" w14:textId="77777777" w:rsidR="00276E33" w:rsidRPr="00C67D6D" w:rsidRDefault="00276E33" w:rsidP="00E147BE">
            <w:pPr>
              <w:pStyle w:val="ListParagraph"/>
              <w:ind w:left="0"/>
              <w:rPr>
                <w:rFonts w:eastAsiaTheme="minorHAnsi"/>
              </w:rPr>
            </w:pPr>
            <w:r w:rsidRPr="00C67D6D">
              <w:rPr>
                <w:rFonts w:eastAsiaTheme="minorHAnsi"/>
              </w:rPr>
              <w:lastRenderedPageBreak/>
              <w:t>Vrsta poziva</w:t>
            </w:r>
          </w:p>
        </w:tc>
        <w:tc>
          <w:tcPr>
            <w:tcW w:w="3022" w:type="dxa"/>
            <w:gridSpan w:val="2"/>
          </w:tcPr>
          <w:p w14:paraId="3FE3F7B4" w14:textId="77777777" w:rsidR="00276E33" w:rsidRPr="00C67D6D" w:rsidRDefault="00276E33" w:rsidP="00E147BE">
            <w:pPr>
              <w:pStyle w:val="ListParagraph"/>
              <w:ind w:left="0"/>
              <w:rPr>
                <w:rFonts w:eastAsiaTheme="minorHAnsi"/>
              </w:rPr>
            </w:pPr>
            <w:r w:rsidRPr="00C67D6D">
              <w:rPr>
                <w:rFonts w:eastAsiaTheme="minorHAnsi"/>
              </w:rPr>
              <w:t>Poziv fiksnog broja sa fiksnog (lokalni razgovor)</w:t>
            </w:r>
          </w:p>
        </w:tc>
        <w:tc>
          <w:tcPr>
            <w:tcW w:w="3402" w:type="dxa"/>
            <w:gridSpan w:val="2"/>
          </w:tcPr>
          <w:p w14:paraId="27A291D4" w14:textId="77777777" w:rsidR="00276E33" w:rsidRPr="00C67D6D" w:rsidRDefault="00276E33" w:rsidP="00E147BE">
            <w:pPr>
              <w:pStyle w:val="ListParagraph"/>
              <w:ind w:left="0"/>
              <w:rPr>
                <w:rFonts w:eastAsiaTheme="minorHAnsi"/>
              </w:rPr>
            </w:pPr>
            <w:r w:rsidRPr="00C67D6D">
              <w:rPr>
                <w:rFonts w:eastAsiaTheme="minorHAnsi"/>
              </w:rPr>
              <w:t>Poziv mobilnog broja sa fiksnog</w:t>
            </w:r>
          </w:p>
        </w:tc>
      </w:tr>
      <w:tr w:rsidR="00276E33" w:rsidRPr="00C67D6D" w14:paraId="679A798D" w14:textId="77777777" w:rsidTr="00E147BE">
        <w:tblPrEx>
          <w:tblLook w:val="04A0" w:firstRow="1" w:lastRow="0" w:firstColumn="1" w:lastColumn="0" w:noHBand="0" w:noVBand="1"/>
        </w:tblPrEx>
        <w:tc>
          <w:tcPr>
            <w:tcW w:w="3057" w:type="dxa"/>
          </w:tcPr>
          <w:p w14:paraId="69B0A2F3" w14:textId="77777777" w:rsidR="00276E33" w:rsidRPr="00C67D6D" w:rsidRDefault="00276E33" w:rsidP="00E147BE">
            <w:pPr>
              <w:pStyle w:val="ListParagraph"/>
              <w:ind w:left="0"/>
              <w:rPr>
                <w:rFonts w:eastAsiaTheme="minorHAnsi"/>
              </w:rPr>
            </w:pPr>
            <w:r w:rsidRPr="00C67D6D">
              <w:rPr>
                <w:rFonts w:eastAsiaTheme="minorHAnsi"/>
              </w:rPr>
              <w:t>Tarifa</w:t>
            </w:r>
          </w:p>
        </w:tc>
        <w:tc>
          <w:tcPr>
            <w:tcW w:w="1463" w:type="dxa"/>
          </w:tcPr>
          <w:p w14:paraId="3868247C" w14:textId="77777777" w:rsidR="00276E33" w:rsidRPr="00C67D6D" w:rsidRDefault="00276E33" w:rsidP="00E147BE">
            <w:pPr>
              <w:pStyle w:val="ListParagraph"/>
              <w:ind w:left="0"/>
              <w:jc w:val="center"/>
              <w:rPr>
                <w:rFonts w:eastAsiaTheme="minorHAnsi"/>
              </w:rPr>
            </w:pPr>
            <w:r w:rsidRPr="00C67D6D">
              <w:rPr>
                <w:rFonts w:eastAsiaTheme="minorHAnsi"/>
              </w:rPr>
              <w:t>A</w:t>
            </w:r>
          </w:p>
        </w:tc>
        <w:tc>
          <w:tcPr>
            <w:tcW w:w="1559" w:type="dxa"/>
          </w:tcPr>
          <w:p w14:paraId="0E4C8B95" w14:textId="77777777" w:rsidR="00276E33" w:rsidRPr="00C67D6D" w:rsidRDefault="00276E33" w:rsidP="00E147BE">
            <w:pPr>
              <w:pStyle w:val="ListParagraph"/>
              <w:ind w:left="0"/>
              <w:jc w:val="center"/>
              <w:rPr>
                <w:rFonts w:eastAsiaTheme="minorHAnsi"/>
              </w:rPr>
            </w:pPr>
            <w:r w:rsidRPr="00C67D6D">
              <w:rPr>
                <w:rFonts w:eastAsiaTheme="minorHAnsi"/>
              </w:rPr>
              <w:t>B</w:t>
            </w:r>
          </w:p>
        </w:tc>
        <w:tc>
          <w:tcPr>
            <w:tcW w:w="1418" w:type="dxa"/>
          </w:tcPr>
          <w:p w14:paraId="29938123" w14:textId="77777777" w:rsidR="00276E33" w:rsidRPr="00C67D6D" w:rsidRDefault="00276E33" w:rsidP="00E147BE">
            <w:pPr>
              <w:pStyle w:val="ListParagraph"/>
              <w:ind w:left="0"/>
              <w:jc w:val="center"/>
              <w:rPr>
                <w:rFonts w:eastAsiaTheme="minorHAnsi"/>
              </w:rPr>
            </w:pPr>
            <w:r w:rsidRPr="00C67D6D">
              <w:rPr>
                <w:rFonts w:eastAsiaTheme="minorHAnsi"/>
              </w:rPr>
              <w:t>A</w:t>
            </w:r>
          </w:p>
        </w:tc>
        <w:tc>
          <w:tcPr>
            <w:tcW w:w="1984" w:type="dxa"/>
          </w:tcPr>
          <w:p w14:paraId="1ACDE36C" w14:textId="77777777" w:rsidR="00276E33" w:rsidRPr="00C67D6D" w:rsidRDefault="00276E33" w:rsidP="00E147BE">
            <w:pPr>
              <w:pStyle w:val="ListParagraph"/>
              <w:ind w:left="0"/>
              <w:jc w:val="center"/>
              <w:rPr>
                <w:rFonts w:eastAsiaTheme="minorHAnsi"/>
              </w:rPr>
            </w:pPr>
            <w:r w:rsidRPr="00C67D6D">
              <w:rPr>
                <w:rFonts w:eastAsiaTheme="minorHAnsi"/>
              </w:rPr>
              <w:t>B</w:t>
            </w:r>
          </w:p>
        </w:tc>
      </w:tr>
      <w:tr w:rsidR="00276E33" w:rsidRPr="00C67D6D" w14:paraId="2BCAACBD" w14:textId="77777777" w:rsidTr="00E147BE">
        <w:tblPrEx>
          <w:tblLook w:val="04A0" w:firstRow="1" w:lastRow="0" w:firstColumn="1" w:lastColumn="0" w:noHBand="0" w:noVBand="1"/>
        </w:tblPrEx>
        <w:tc>
          <w:tcPr>
            <w:tcW w:w="3057" w:type="dxa"/>
          </w:tcPr>
          <w:p w14:paraId="2C3615D4" w14:textId="64F56D5E" w:rsidR="00276E33" w:rsidRPr="00C67D6D" w:rsidRDefault="00276E33" w:rsidP="00403BBD">
            <w:pPr>
              <w:pStyle w:val="ListParagraph"/>
              <w:ind w:left="0"/>
              <w:rPr>
                <w:rFonts w:eastAsiaTheme="minorHAnsi"/>
              </w:rPr>
            </w:pPr>
            <w:r w:rsidRPr="00C67D6D">
              <w:rPr>
                <w:rFonts w:eastAsiaTheme="minorHAnsi"/>
              </w:rPr>
              <w:t>Broj impuls</w:t>
            </w:r>
            <w:r w:rsidR="00403BBD">
              <w:rPr>
                <w:rFonts w:eastAsiaTheme="minorHAnsi"/>
              </w:rPr>
              <w:t>a</w:t>
            </w:r>
            <w:r w:rsidRPr="00C67D6D">
              <w:rPr>
                <w:rFonts w:eastAsiaTheme="minorHAnsi"/>
              </w:rPr>
              <w:t xml:space="preserve"> u jednom minut</w:t>
            </w:r>
            <w:r w:rsidR="00403BBD">
              <w:rPr>
                <w:rFonts w:eastAsiaTheme="minorHAnsi"/>
              </w:rPr>
              <w:t>u</w:t>
            </w:r>
          </w:p>
        </w:tc>
        <w:tc>
          <w:tcPr>
            <w:tcW w:w="1463" w:type="dxa"/>
          </w:tcPr>
          <w:p w14:paraId="31F0264E" w14:textId="77777777" w:rsidR="00276E33" w:rsidRPr="00C67D6D" w:rsidRDefault="00276E33" w:rsidP="00E147BE">
            <w:pPr>
              <w:pStyle w:val="ListParagraph"/>
              <w:ind w:left="0"/>
              <w:jc w:val="center"/>
              <w:rPr>
                <w:rFonts w:eastAsiaTheme="minorHAnsi"/>
              </w:rPr>
            </w:pPr>
            <w:r w:rsidRPr="00C67D6D">
              <w:rPr>
                <w:rFonts w:eastAsiaTheme="minorHAnsi"/>
              </w:rPr>
              <w:t>2</w:t>
            </w:r>
          </w:p>
        </w:tc>
        <w:tc>
          <w:tcPr>
            <w:tcW w:w="1559" w:type="dxa"/>
          </w:tcPr>
          <w:p w14:paraId="64FA5254" w14:textId="77777777" w:rsidR="00276E33" w:rsidRPr="00C67D6D" w:rsidRDefault="00276E33" w:rsidP="00E147BE">
            <w:pPr>
              <w:pStyle w:val="ListParagraph"/>
              <w:ind w:left="0"/>
              <w:jc w:val="center"/>
              <w:rPr>
                <w:rFonts w:eastAsiaTheme="minorHAnsi"/>
              </w:rPr>
            </w:pPr>
            <w:r w:rsidRPr="00C67D6D">
              <w:rPr>
                <w:rFonts w:eastAsiaTheme="minorHAnsi"/>
              </w:rPr>
              <w:t>1</w:t>
            </w:r>
          </w:p>
        </w:tc>
        <w:tc>
          <w:tcPr>
            <w:tcW w:w="1418" w:type="dxa"/>
          </w:tcPr>
          <w:p w14:paraId="7235521B" w14:textId="77777777" w:rsidR="00276E33" w:rsidRPr="00C67D6D" w:rsidRDefault="00276E33" w:rsidP="00E147BE">
            <w:pPr>
              <w:pStyle w:val="ListParagraph"/>
              <w:ind w:left="0"/>
              <w:jc w:val="center"/>
              <w:rPr>
                <w:rFonts w:eastAsiaTheme="minorHAnsi"/>
              </w:rPr>
            </w:pPr>
            <w:r w:rsidRPr="00C67D6D">
              <w:rPr>
                <w:rFonts w:eastAsiaTheme="minorHAnsi"/>
              </w:rPr>
              <w:t>16</w:t>
            </w:r>
          </w:p>
        </w:tc>
        <w:tc>
          <w:tcPr>
            <w:tcW w:w="1984" w:type="dxa"/>
          </w:tcPr>
          <w:p w14:paraId="029BBDBD" w14:textId="77777777" w:rsidR="00276E33" w:rsidRPr="00C67D6D" w:rsidRDefault="00276E33" w:rsidP="00E147BE">
            <w:pPr>
              <w:pStyle w:val="ListParagraph"/>
              <w:ind w:left="0"/>
              <w:jc w:val="center"/>
              <w:rPr>
                <w:rFonts w:eastAsiaTheme="minorHAnsi"/>
              </w:rPr>
            </w:pPr>
            <w:r w:rsidRPr="00C67D6D">
              <w:rPr>
                <w:rFonts w:eastAsiaTheme="minorHAnsi"/>
              </w:rPr>
              <w:t>8</w:t>
            </w:r>
          </w:p>
        </w:tc>
      </w:tr>
      <w:tr w:rsidR="00276E33" w:rsidRPr="00C67D6D" w14:paraId="00AA3DE6" w14:textId="77777777" w:rsidTr="00E147BE">
        <w:tblPrEx>
          <w:tblLook w:val="04A0" w:firstRow="1" w:lastRow="0" w:firstColumn="1" w:lastColumn="0" w:noHBand="0" w:noVBand="1"/>
        </w:tblPrEx>
        <w:tc>
          <w:tcPr>
            <w:tcW w:w="3057" w:type="dxa"/>
          </w:tcPr>
          <w:p w14:paraId="1951A788" w14:textId="424142CA" w:rsidR="00276E33" w:rsidRPr="00C67D6D" w:rsidRDefault="00276E33" w:rsidP="00403BBD">
            <w:pPr>
              <w:pStyle w:val="ListParagraph"/>
              <w:ind w:left="0"/>
              <w:rPr>
                <w:rFonts w:eastAsiaTheme="minorHAnsi"/>
              </w:rPr>
            </w:pPr>
            <w:r w:rsidRPr="00C67D6D">
              <w:rPr>
                <w:rFonts w:eastAsiaTheme="minorHAnsi"/>
              </w:rPr>
              <w:t>Utrošen broj impuls</w:t>
            </w:r>
            <w:r w:rsidR="00403BBD">
              <w:rPr>
                <w:rFonts w:eastAsiaTheme="minorHAnsi"/>
              </w:rPr>
              <w:t>a</w:t>
            </w:r>
            <w:r w:rsidRPr="00C67D6D">
              <w:rPr>
                <w:rFonts w:eastAsiaTheme="minorHAnsi"/>
              </w:rPr>
              <w:t xml:space="preserve"> za razgovor</w:t>
            </w:r>
          </w:p>
        </w:tc>
        <w:tc>
          <w:tcPr>
            <w:tcW w:w="1463" w:type="dxa"/>
          </w:tcPr>
          <w:p w14:paraId="6C94C0DB" w14:textId="77777777" w:rsidR="00276E33" w:rsidRPr="00C67D6D" w:rsidRDefault="00276E33" w:rsidP="00E147BE">
            <w:pPr>
              <w:pStyle w:val="ListParagraph"/>
              <w:ind w:left="0"/>
              <w:jc w:val="center"/>
              <w:rPr>
                <w:rFonts w:eastAsiaTheme="minorHAnsi"/>
              </w:rPr>
            </w:pPr>
            <w:r w:rsidRPr="00C67D6D">
              <w:rPr>
                <w:rFonts w:eastAsiaTheme="minorHAnsi"/>
              </w:rPr>
              <w:t>15</w:t>
            </w:r>
          </w:p>
        </w:tc>
        <w:tc>
          <w:tcPr>
            <w:tcW w:w="1559" w:type="dxa"/>
          </w:tcPr>
          <w:p w14:paraId="21B77118" w14:textId="77777777" w:rsidR="00276E33" w:rsidRPr="00C67D6D" w:rsidRDefault="00276E33" w:rsidP="00E147BE">
            <w:pPr>
              <w:pStyle w:val="ListParagraph"/>
              <w:ind w:left="0"/>
              <w:jc w:val="center"/>
              <w:rPr>
                <w:rFonts w:eastAsiaTheme="minorHAnsi"/>
              </w:rPr>
            </w:pPr>
            <w:r w:rsidRPr="00C67D6D">
              <w:rPr>
                <w:rFonts w:eastAsiaTheme="minorHAnsi"/>
              </w:rPr>
              <w:t>15</w:t>
            </w:r>
          </w:p>
        </w:tc>
        <w:tc>
          <w:tcPr>
            <w:tcW w:w="1418" w:type="dxa"/>
          </w:tcPr>
          <w:p w14:paraId="157A6FFA" w14:textId="77777777" w:rsidR="00276E33" w:rsidRPr="00C67D6D" w:rsidRDefault="00276E33" w:rsidP="00E147BE">
            <w:pPr>
              <w:pStyle w:val="ListParagraph"/>
              <w:ind w:left="0"/>
              <w:jc w:val="center"/>
              <w:rPr>
                <w:rFonts w:eastAsiaTheme="minorHAnsi"/>
              </w:rPr>
            </w:pPr>
            <w:r w:rsidRPr="00C67D6D">
              <w:rPr>
                <w:rFonts w:eastAsiaTheme="minorHAnsi"/>
              </w:rPr>
              <w:t>80</w:t>
            </w:r>
          </w:p>
        </w:tc>
        <w:tc>
          <w:tcPr>
            <w:tcW w:w="1984" w:type="dxa"/>
          </w:tcPr>
          <w:p w14:paraId="15267D86" w14:textId="77777777" w:rsidR="00276E33" w:rsidRPr="00C67D6D" w:rsidRDefault="00276E33" w:rsidP="00E147BE">
            <w:pPr>
              <w:pStyle w:val="ListParagraph"/>
              <w:ind w:left="0"/>
              <w:jc w:val="center"/>
              <w:rPr>
                <w:rFonts w:eastAsiaTheme="minorHAnsi"/>
              </w:rPr>
            </w:pPr>
            <w:r w:rsidRPr="00C67D6D">
              <w:rPr>
                <w:rFonts w:eastAsiaTheme="minorHAnsi"/>
              </w:rPr>
              <w:t>80</w:t>
            </w:r>
          </w:p>
        </w:tc>
      </w:tr>
      <w:tr w:rsidR="00276E33" w:rsidRPr="00C67D6D" w14:paraId="64357678" w14:textId="77777777" w:rsidTr="00E147BE">
        <w:tblPrEx>
          <w:tblLook w:val="04A0" w:firstRow="1" w:lastRow="0" w:firstColumn="1" w:lastColumn="0" w:noHBand="0" w:noVBand="1"/>
        </w:tblPrEx>
        <w:tc>
          <w:tcPr>
            <w:tcW w:w="3057" w:type="dxa"/>
          </w:tcPr>
          <w:p w14:paraId="1E154738" w14:textId="77777777" w:rsidR="00276E33" w:rsidRPr="00C67D6D" w:rsidRDefault="00276E33" w:rsidP="00E147BE">
            <w:pPr>
              <w:pStyle w:val="ListParagraph"/>
              <w:ind w:left="0"/>
              <w:rPr>
                <w:rFonts w:eastAsiaTheme="minorHAnsi"/>
              </w:rPr>
            </w:pPr>
            <w:r w:rsidRPr="00C67D6D">
              <w:rPr>
                <w:rFonts w:eastAsiaTheme="minorHAnsi"/>
              </w:rPr>
              <w:t>Cijena razgovora</w:t>
            </w:r>
          </w:p>
        </w:tc>
        <w:tc>
          <w:tcPr>
            <w:tcW w:w="1463" w:type="dxa"/>
          </w:tcPr>
          <w:p w14:paraId="3159FEB2" w14:textId="77777777" w:rsidR="00276E33" w:rsidRPr="00C67D6D" w:rsidRDefault="00276E33" w:rsidP="00E147BE">
            <w:pPr>
              <w:pStyle w:val="ListParagraph"/>
              <w:ind w:left="0"/>
              <w:jc w:val="center"/>
              <w:rPr>
                <w:rFonts w:eastAsiaTheme="minorHAnsi"/>
              </w:rPr>
            </w:pPr>
            <w:r w:rsidRPr="00C67D6D">
              <w:rPr>
                <w:rFonts w:eastAsiaTheme="minorHAnsi"/>
              </w:rPr>
              <w:t>?</w:t>
            </w:r>
          </w:p>
        </w:tc>
        <w:tc>
          <w:tcPr>
            <w:tcW w:w="1559" w:type="dxa"/>
          </w:tcPr>
          <w:p w14:paraId="648CBF5A" w14:textId="77777777" w:rsidR="00276E33" w:rsidRPr="00C67D6D" w:rsidRDefault="00276E33" w:rsidP="00E147BE">
            <w:pPr>
              <w:pStyle w:val="ListParagraph"/>
              <w:ind w:left="0"/>
              <w:jc w:val="center"/>
              <w:rPr>
                <w:rFonts w:eastAsiaTheme="minorHAnsi"/>
              </w:rPr>
            </w:pPr>
            <w:r w:rsidRPr="00C67D6D">
              <w:rPr>
                <w:rFonts w:eastAsiaTheme="minorHAnsi"/>
              </w:rPr>
              <w:t>?</w:t>
            </w:r>
          </w:p>
        </w:tc>
        <w:tc>
          <w:tcPr>
            <w:tcW w:w="1418" w:type="dxa"/>
          </w:tcPr>
          <w:p w14:paraId="0695C93C" w14:textId="77777777" w:rsidR="00276E33" w:rsidRPr="00C67D6D" w:rsidRDefault="00276E33" w:rsidP="00E147BE">
            <w:pPr>
              <w:pStyle w:val="ListParagraph"/>
              <w:ind w:left="0"/>
              <w:jc w:val="center"/>
              <w:rPr>
                <w:rFonts w:eastAsiaTheme="minorHAnsi"/>
              </w:rPr>
            </w:pPr>
            <w:r w:rsidRPr="00C67D6D">
              <w:rPr>
                <w:rFonts w:eastAsiaTheme="minorHAnsi"/>
              </w:rPr>
              <w:t>?</w:t>
            </w:r>
          </w:p>
        </w:tc>
        <w:tc>
          <w:tcPr>
            <w:tcW w:w="1984" w:type="dxa"/>
          </w:tcPr>
          <w:p w14:paraId="3B55C363" w14:textId="77777777" w:rsidR="00276E33" w:rsidRPr="00C67D6D" w:rsidRDefault="00276E33" w:rsidP="00E147BE">
            <w:pPr>
              <w:pStyle w:val="ListParagraph"/>
              <w:ind w:left="0"/>
              <w:jc w:val="center"/>
              <w:rPr>
                <w:rFonts w:eastAsiaTheme="minorHAnsi"/>
              </w:rPr>
            </w:pPr>
            <w:r w:rsidRPr="00C67D6D">
              <w:rPr>
                <w:rFonts w:eastAsiaTheme="minorHAnsi"/>
              </w:rPr>
              <w:t>?</w:t>
            </w:r>
          </w:p>
        </w:tc>
      </w:tr>
    </w:tbl>
    <w:p w14:paraId="720EBAB3" w14:textId="77777777" w:rsidR="00276E33" w:rsidRPr="00C67D6D" w:rsidRDefault="00276E33" w:rsidP="00276E33">
      <w:pPr>
        <w:pStyle w:val="ListParagraph"/>
        <w:rPr>
          <w:rFonts w:eastAsiaTheme="minorHAnsi"/>
        </w:rPr>
      </w:pPr>
    </w:p>
    <w:p w14:paraId="3A1D4E74" w14:textId="77777777" w:rsidR="00276E33" w:rsidRPr="00C67D6D" w:rsidRDefault="00276E33" w:rsidP="00276E33">
      <w:r w:rsidRPr="00C67D6D">
        <w:t>Raspitaj se kolika je cijena razgovora a zatim:</w:t>
      </w:r>
    </w:p>
    <w:p w14:paraId="11578180" w14:textId="77777777" w:rsidR="00276E33" w:rsidRPr="00C67D6D" w:rsidRDefault="00276E33" w:rsidP="00276E33">
      <w:pPr>
        <w:pStyle w:val="ListParagraph"/>
        <w:numPr>
          <w:ilvl w:val="0"/>
          <w:numId w:val="10"/>
        </w:numPr>
      </w:pPr>
      <w:r w:rsidRPr="00C67D6D">
        <w:t>Izračunaj cijenu jednog impulsa po tarifi A i po tarifi B.</w:t>
      </w:r>
    </w:p>
    <w:p w14:paraId="650FB84E" w14:textId="10086C1E" w:rsidR="00276E33" w:rsidRPr="00C67D6D" w:rsidRDefault="00276E33" w:rsidP="00276E33">
      <w:pPr>
        <w:pStyle w:val="ListParagraph"/>
        <w:numPr>
          <w:ilvl w:val="0"/>
          <w:numId w:val="10"/>
        </w:numPr>
      </w:pPr>
      <w:r w:rsidRPr="00C67D6D">
        <w:t>Koliko košta razgovor po tarifi A u trajanju od 10 minuta ako poziv sa fiksnog telefona ide</w:t>
      </w:r>
      <w:r w:rsidR="00403BBD">
        <w:t xml:space="preserve"> ka</w:t>
      </w:r>
      <w:r w:rsidRPr="00C67D6D">
        <w:t>:</w:t>
      </w:r>
    </w:p>
    <w:p w14:paraId="271E7A01" w14:textId="43B3E7A2" w:rsidR="00276E33" w:rsidRPr="00C67D6D" w:rsidRDefault="00276E33" w:rsidP="00276E33">
      <w:pPr>
        <w:pStyle w:val="ListParagraph"/>
        <w:numPr>
          <w:ilvl w:val="0"/>
          <w:numId w:val="11"/>
        </w:numPr>
      </w:pPr>
      <w:r w:rsidRPr="00C67D6D">
        <w:t>fiksnom telefonu</w:t>
      </w:r>
    </w:p>
    <w:p w14:paraId="573B40E5" w14:textId="5EF1D1AE" w:rsidR="00276E33" w:rsidRPr="00C67D6D" w:rsidRDefault="00276E33" w:rsidP="00276E33">
      <w:pPr>
        <w:pStyle w:val="ListParagraph"/>
        <w:numPr>
          <w:ilvl w:val="0"/>
          <w:numId w:val="11"/>
        </w:numPr>
      </w:pPr>
      <w:r w:rsidRPr="00C67D6D">
        <w:t>mobilnom telefonu?</w:t>
      </w:r>
    </w:p>
    <w:p w14:paraId="17356471" w14:textId="77777777" w:rsidR="00276E33" w:rsidRPr="00C67D6D" w:rsidRDefault="00276E33" w:rsidP="00276E33">
      <w:pPr>
        <w:pStyle w:val="ListParagraph"/>
        <w:numPr>
          <w:ilvl w:val="0"/>
          <w:numId w:val="6"/>
        </w:numPr>
      </w:pPr>
      <w:r w:rsidRPr="00C67D6D">
        <w:t>Koristeći tabelu iz zadatka 3 i podatke o svoja tri telefonska razgovora izračunaj cijenu tih razgovora i popuni tabelu.</w:t>
      </w:r>
    </w:p>
    <w:p w14:paraId="765AEEF5" w14:textId="77777777" w:rsidR="00276E33" w:rsidRPr="00C67D6D" w:rsidRDefault="00276E33" w:rsidP="00276E33">
      <w:pPr>
        <w:pStyle w:val="ListParagraph"/>
      </w:pPr>
    </w:p>
    <w:tbl>
      <w:tblPr>
        <w:tblStyle w:val="TableGrid"/>
        <w:tblW w:w="0" w:type="auto"/>
        <w:tblLook w:val="04A0" w:firstRow="1" w:lastRow="0" w:firstColumn="1" w:lastColumn="0" w:noHBand="0" w:noVBand="1"/>
      </w:tblPr>
      <w:tblGrid>
        <w:gridCol w:w="763"/>
        <w:gridCol w:w="1499"/>
        <w:gridCol w:w="1984"/>
        <w:gridCol w:w="803"/>
        <w:gridCol w:w="1750"/>
      </w:tblGrid>
      <w:tr w:rsidR="00276E33" w:rsidRPr="00C67D6D" w14:paraId="4299B312" w14:textId="77777777" w:rsidTr="00E147BE">
        <w:tc>
          <w:tcPr>
            <w:tcW w:w="763" w:type="dxa"/>
          </w:tcPr>
          <w:p w14:paraId="198E17C8" w14:textId="77777777" w:rsidR="00276E33" w:rsidRPr="00C67D6D" w:rsidRDefault="00276E33" w:rsidP="00E147BE">
            <w:r w:rsidRPr="00C67D6D">
              <w:t xml:space="preserve">Poziv </w:t>
            </w:r>
          </w:p>
        </w:tc>
        <w:tc>
          <w:tcPr>
            <w:tcW w:w="1499" w:type="dxa"/>
          </w:tcPr>
          <w:p w14:paraId="7B3300FC" w14:textId="77777777" w:rsidR="00276E33" w:rsidRPr="00C67D6D" w:rsidRDefault="00276E33" w:rsidP="00E147BE">
            <w:r w:rsidRPr="00C67D6D">
              <w:t>Vrsta poziva</w:t>
            </w:r>
          </w:p>
        </w:tc>
        <w:tc>
          <w:tcPr>
            <w:tcW w:w="1984" w:type="dxa"/>
          </w:tcPr>
          <w:p w14:paraId="6EB9BFA0" w14:textId="77777777" w:rsidR="00276E33" w:rsidRPr="00C67D6D" w:rsidRDefault="00276E33" w:rsidP="00E147BE">
            <w:r w:rsidRPr="00C67D6D">
              <w:t>Dužina razgovora u minutima</w:t>
            </w:r>
          </w:p>
        </w:tc>
        <w:tc>
          <w:tcPr>
            <w:tcW w:w="803" w:type="dxa"/>
          </w:tcPr>
          <w:p w14:paraId="66F95588" w14:textId="77777777" w:rsidR="00276E33" w:rsidRPr="00C67D6D" w:rsidRDefault="00276E33" w:rsidP="00E147BE">
            <w:r w:rsidRPr="00C67D6D">
              <w:t xml:space="preserve">Tarifa </w:t>
            </w:r>
          </w:p>
        </w:tc>
        <w:tc>
          <w:tcPr>
            <w:tcW w:w="1750" w:type="dxa"/>
          </w:tcPr>
          <w:p w14:paraId="06533EB7" w14:textId="77777777" w:rsidR="00276E33" w:rsidRPr="00C67D6D" w:rsidRDefault="00276E33" w:rsidP="00E147BE">
            <w:r w:rsidRPr="00C67D6D">
              <w:t>Cijena razgovora</w:t>
            </w:r>
          </w:p>
        </w:tc>
      </w:tr>
      <w:tr w:rsidR="00276E33" w:rsidRPr="00C67D6D" w14:paraId="1B23A834" w14:textId="77777777" w:rsidTr="00E147BE">
        <w:tc>
          <w:tcPr>
            <w:tcW w:w="763" w:type="dxa"/>
          </w:tcPr>
          <w:p w14:paraId="1D77830C" w14:textId="77777777" w:rsidR="00276E33" w:rsidRPr="00C67D6D" w:rsidRDefault="00276E33" w:rsidP="00E147BE">
            <w:r w:rsidRPr="00C67D6D">
              <w:t>1.</w:t>
            </w:r>
          </w:p>
        </w:tc>
        <w:tc>
          <w:tcPr>
            <w:tcW w:w="1499" w:type="dxa"/>
          </w:tcPr>
          <w:p w14:paraId="0CEB1E1B" w14:textId="77777777" w:rsidR="00276E33" w:rsidRPr="00C67D6D" w:rsidRDefault="00276E33" w:rsidP="00E147BE"/>
        </w:tc>
        <w:tc>
          <w:tcPr>
            <w:tcW w:w="1984" w:type="dxa"/>
          </w:tcPr>
          <w:p w14:paraId="32EEB4DF" w14:textId="77777777" w:rsidR="00276E33" w:rsidRPr="00C67D6D" w:rsidRDefault="00276E33" w:rsidP="00E147BE"/>
        </w:tc>
        <w:tc>
          <w:tcPr>
            <w:tcW w:w="803" w:type="dxa"/>
          </w:tcPr>
          <w:p w14:paraId="0A9D984C" w14:textId="77777777" w:rsidR="00276E33" w:rsidRPr="00C67D6D" w:rsidRDefault="00276E33" w:rsidP="00E147BE"/>
        </w:tc>
        <w:tc>
          <w:tcPr>
            <w:tcW w:w="1750" w:type="dxa"/>
          </w:tcPr>
          <w:p w14:paraId="5AE84172" w14:textId="77777777" w:rsidR="00276E33" w:rsidRPr="00C67D6D" w:rsidRDefault="00276E33" w:rsidP="00E147BE"/>
        </w:tc>
      </w:tr>
      <w:tr w:rsidR="00276E33" w:rsidRPr="00C67D6D" w14:paraId="2187EE19" w14:textId="77777777" w:rsidTr="00E147BE">
        <w:tc>
          <w:tcPr>
            <w:tcW w:w="763" w:type="dxa"/>
          </w:tcPr>
          <w:p w14:paraId="41F89B0C" w14:textId="77777777" w:rsidR="00276E33" w:rsidRPr="00C67D6D" w:rsidRDefault="00276E33" w:rsidP="00E147BE">
            <w:r w:rsidRPr="00C67D6D">
              <w:t>2.</w:t>
            </w:r>
          </w:p>
        </w:tc>
        <w:tc>
          <w:tcPr>
            <w:tcW w:w="1499" w:type="dxa"/>
          </w:tcPr>
          <w:p w14:paraId="7960F220" w14:textId="77777777" w:rsidR="00276E33" w:rsidRPr="00C67D6D" w:rsidRDefault="00276E33" w:rsidP="00E147BE"/>
        </w:tc>
        <w:tc>
          <w:tcPr>
            <w:tcW w:w="1984" w:type="dxa"/>
          </w:tcPr>
          <w:p w14:paraId="17359C81" w14:textId="77777777" w:rsidR="00276E33" w:rsidRPr="00C67D6D" w:rsidRDefault="00276E33" w:rsidP="00E147BE"/>
        </w:tc>
        <w:tc>
          <w:tcPr>
            <w:tcW w:w="803" w:type="dxa"/>
          </w:tcPr>
          <w:p w14:paraId="7EC1C379" w14:textId="77777777" w:rsidR="00276E33" w:rsidRPr="00C67D6D" w:rsidRDefault="00276E33" w:rsidP="00E147BE"/>
        </w:tc>
        <w:tc>
          <w:tcPr>
            <w:tcW w:w="1750" w:type="dxa"/>
          </w:tcPr>
          <w:p w14:paraId="6A74E527" w14:textId="77777777" w:rsidR="00276E33" w:rsidRPr="00C67D6D" w:rsidRDefault="00276E33" w:rsidP="00E147BE"/>
        </w:tc>
      </w:tr>
      <w:tr w:rsidR="00276E33" w:rsidRPr="00C67D6D" w14:paraId="0DDF3A82" w14:textId="77777777" w:rsidTr="00E147BE">
        <w:tc>
          <w:tcPr>
            <w:tcW w:w="763" w:type="dxa"/>
          </w:tcPr>
          <w:p w14:paraId="76C60241" w14:textId="77777777" w:rsidR="00276E33" w:rsidRPr="00C67D6D" w:rsidRDefault="00276E33" w:rsidP="00E147BE">
            <w:r w:rsidRPr="00C67D6D">
              <w:t>3.</w:t>
            </w:r>
          </w:p>
        </w:tc>
        <w:tc>
          <w:tcPr>
            <w:tcW w:w="1499" w:type="dxa"/>
          </w:tcPr>
          <w:p w14:paraId="25517B44" w14:textId="77777777" w:rsidR="00276E33" w:rsidRPr="00C67D6D" w:rsidRDefault="00276E33" w:rsidP="00E147BE"/>
        </w:tc>
        <w:tc>
          <w:tcPr>
            <w:tcW w:w="1984" w:type="dxa"/>
          </w:tcPr>
          <w:p w14:paraId="41F298B9" w14:textId="77777777" w:rsidR="00276E33" w:rsidRPr="00C67D6D" w:rsidRDefault="00276E33" w:rsidP="00E147BE"/>
        </w:tc>
        <w:tc>
          <w:tcPr>
            <w:tcW w:w="803" w:type="dxa"/>
          </w:tcPr>
          <w:p w14:paraId="12D9D3D1" w14:textId="77777777" w:rsidR="00276E33" w:rsidRPr="00C67D6D" w:rsidRDefault="00276E33" w:rsidP="00E147BE"/>
        </w:tc>
        <w:tc>
          <w:tcPr>
            <w:tcW w:w="1750" w:type="dxa"/>
          </w:tcPr>
          <w:p w14:paraId="499FADE6" w14:textId="77777777" w:rsidR="00276E33" w:rsidRPr="00C67D6D" w:rsidRDefault="00276E33" w:rsidP="00E147BE"/>
        </w:tc>
      </w:tr>
    </w:tbl>
    <w:p w14:paraId="47D43A8F" w14:textId="77777777" w:rsidR="00276E33" w:rsidRPr="00C67D6D" w:rsidRDefault="00276E33" w:rsidP="00276E33"/>
    <w:p w14:paraId="33D755AB" w14:textId="77777777" w:rsidR="00276E33" w:rsidRPr="00C67D6D" w:rsidRDefault="00276E33" w:rsidP="00276E33">
      <w:pPr>
        <w:spacing w:after="160" w:line="259" w:lineRule="auto"/>
        <w:rPr>
          <w:lang w:val="sr-Latn-RS"/>
        </w:rPr>
      </w:pPr>
    </w:p>
    <w:p w14:paraId="66FE532A" w14:textId="77777777" w:rsidR="00276E33" w:rsidRPr="00C67D6D" w:rsidRDefault="00276E33" w:rsidP="00276E33">
      <w:pPr>
        <w:spacing w:after="160" w:line="259" w:lineRule="auto"/>
        <w:rPr>
          <w:lang w:val="sr-Latn-RS"/>
        </w:rPr>
      </w:pPr>
    </w:p>
    <w:p w14:paraId="45C96E7D" w14:textId="77777777" w:rsidR="00276E33" w:rsidRPr="00C67D6D" w:rsidRDefault="00276E33" w:rsidP="00276E33">
      <w:pPr>
        <w:spacing w:after="160" w:line="259" w:lineRule="auto"/>
        <w:rPr>
          <w:lang w:val="sr-Latn-RS"/>
        </w:rPr>
      </w:pPr>
    </w:p>
    <w:p w14:paraId="5BA09164" w14:textId="77777777" w:rsidR="00276E33" w:rsidRPr="00C67D6D" w:rsidRDefault="00276E33" w:rsidP="00276E33">
      <w:pPr>
        <w:spacing w:after="160" w:line="259" w:lineRule="auto"/>
        <w:rPr>
          <w:lang w:val="sr-Latn-RS"/>
        </w:rPr>
      </w:pPr>
    </w:p>
    <w:p w14:paraId="6F2D57F6" w14:textId="77777777" w:rsidR="00276E33" w:rsidRPr="00C67D6D" w:rsidRDefault="00276E33"/>
    <w:p w14:paraId="0CA3903D" w14:textId="77777777" w:rsidR="00276E33" w:rsidRPr="00C67D6D" w:rsidRDefault="00276E33"/>
    <w:p w14:paraId="5001EFA2" w14:textId="77777777" w:rsidR="00276E33" w:rsidRPr="00C67D6D" w:rsidRDefault="00276E33"/>
    <w:p w14:paraId="0B69D2D2" w14:textId="77777777" w:rsidR="00276E33" w:rsidRPr="00C67D6D" w:rsidRDefault="00276E33">
      <w:bookmarkStart w:id="4" w:name="_GoBack"/>
      <w:bookmarkEnd w:id="4"/>
    </w:p>
    <w:sectPr w:rsidR="00276E33" w:rsidRPr="00C67D6D" w:rsidSect="00BC312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430"/>
    <w:multiLevelType w:val="hybridMultilevel"/>
    <w:tmpl w:val="FFFFFFFF"/>
    <w:lvl w:ilvl="0" w:tplc="5802C0EA">
      <w:start w:val="1"/>
      <w:numFmt w:val="decimal"/>
      <w:lvlText w:val="%1)"/>
      <w:lvlJc w:val="left"/>
      <w:pPr>
        <w:ind w:left="720" w:hanging="360"/>
      </w:pPr>
    </w:lvl>
    <w:lvl w:ilvl="1" w:tplc="528E9EE2">
      <w:start w:val="1"/>
      <w:numFmt w:val="lowerLetter"/>
      <w:lvlText w:val="%2."/>
      <w:lvlJc w:val="left"/>
      <w:pPr>
        <w:ind w:left="1440" w:hanging="360"/>
      </w:pPr>
    </w:lvl>
    <w:lvl w:ilvl="2" w:tplc="C432342E">
      <w:start w:val="1"/>
      <w:numFmt w:val="lowerRoman"/>
      <w:lvlText w:val="%3."/>
      <w:lvlJc w:val="right"/>
      <w:pPr>
        <w:ind w:left="2160" w:hanging="180"/>
      </w:pPr>
    </w:lvl>
    <w:lvl w:ilvl="3" w:tplc="4BCA07F2">
      <w:start w:val="1"/>
      <w:numFmt w:val="decimal"/>
      <w:lvlText w:val="%4."/>
      <w:lvlJc w:val="left"/>
      <w:pPr>
        <w:ind w:left="2880" w:hanging="360"/>
      </w:pPr>
    </w:lvl>
    <w:lvl w:ilvl="4" w:tplc="22D00E0E">
      <w:start w:val="1"/>
      <w:numFmt w:val="lowerLetter"/>
      <w:lvlText w:val="%5."/>
      <w:lvlJc w:val="left"/>
      <w:pPr>
        <w:ind w:left="3600" w:hanging="360"/>
      </w:pPr>
    </w:lvl>
    <w:lvl w:ilvl="5" w:tplc="7D3844B2">
      <w:start w:val="1"/>
      <w:numFmt w:val="lowerRoman"/>
      <w:lvlText w:val="%6."/>
      <w:lvlJc w:val="right"/>
      <w:pPr>
        <w:ind w:left="4320" w:hanging="180"/>
      </w:pPr>
    </w:lvl>
    <w:lvl w:ilvl="6" w:tplc="F56027A4">
      <w:start w:val="1"/>
      <w:numFmt w:val="decimal"/>
      <w:lvlText w:val="%7."/>
      <w:lvlJc w:val="left"/>
      <w:pPr>
        <w:ind w:left="5040" w:hanging="360"/>
      </w:pPr>
    </w:lvl>
    <w:lvl w:ilvl="7" w:tplc="2474E138">
      <w:start w:val="1"/>
      <w:numFmt w:val="lowerLetter"/>
      <w:lvlText w:val="%8."/>
      <w:lvlJc w:val="left"/>
      <w:pPr>
        <w:ind w:left="5760" w:hanging="360"/>
      </w:pPr>
    </w:lvl>
    <w:lvl w:ilvl="8" w:tplc="C76C0FD0">
      <w:start w:val="1"/>
      <w:numFmt w:val="lowerRoman"/>
      <w:lvlText w:val="%9."/>
      <w:lvlJc w:val="right"/>
      <w:pPr>
        <w:ind w:left="6480" w:hanging="180"/>
      </w:pPr>
    </w:lvl>
  </w:abstractNum>
  <w:abstractNum w:abstractNumId="1" w15:restartNumberingAfterBreak="0">
    <w:nsid w:val="0BDA6E4F"/>
    <w:multiLevelType w:val="hybridMultilevel"/>
    <w:tmpl w:val="6D8C067A"/>
    <w:lvl w:ilvl="0" w:tplc="8D9C33B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4547B"/>
    <w:multiLevelType w:val="hybridMultilevel"/>
    <w:tmpl w:val="FFFFFFFF"/>
    <w:lvl w:ilvl="0" w:tplc="058AF41A">
      <w:start w:val="1"/>
      <w:numFmt w:val="decimal"/>
      <w:lvlText w:val="%1)"/>
      <w:lvlJc w:val="left"/>
      <w:pPr>
        <w:ind w:left="720" w:hanging="360"/>
      </w:pPr>
    </w:lvl>
    <w:lvl w:ilvl="1" w:tplc="49662E8A">
      <w:start w:val="1"/>
      <w:numFmt w:val="lowerLetter"/>
      <w:lvlText w:val="%2."/>
      <w:lvlJc w:val="left"/>
      <w:pPr>
        <w:ind w:left="1440" w:hanging="360"/>
      </w:pPr>
    </w:lvl>
    <w:lvl w:ilvl="2" w:tplc="D884D120">
      <w:start w:val="1"/>
      <w:numFmt w:val="lowerRoman"/>
      <w:lvlText w:val="%3."/>
      <w:lvlJc w:val="right"/>
      <w:pPr>
        <w:ind w:left="2160" w:hanging="180"/>
      </w:pPr>
    </w:lvl>
    <w:lvl w:ilvl="3" w:tplc="3F9E1C1E">
      <w:start w:val="1"/>
      <w:numFmt w:val="decimal"/>
      <w:lvlText w:val="%4."/>
      <w:lvlJc w:val="left"/>
      <w:pPr>
        <w:ind w:left="2880" w:hanging="360"/>
      </w:pPr>
    </w:lvl>
    <w:lvl w:ilvl="4" w:tplc="05ECAF98">
      <w:start w:val="1"/>
      <w:numFmt w:val="lowerLetter"/>
      <w:lvlText w:val="%5."/>
      <w:lvlJc w:val="left"/>
      <w:pPr>
        <w:ind w:left="3600" w:hanging="360"/>
      </w:pPr>
    </w:lvl>
    <w:lvl w:ilvl="5" w:tplc="F9F839D8">
      <w:start w:val="1"/>
      <w:numFmt w:val="lowerRoman"/>
      <w:lvlText w:val="%6."/>
      <w:lvlJc w:val="right"/>
      <w:pPr>
        <w:ind w:left="4320" w:hanging="180"/>
      </w:pPr>
    </w:lvl>
    <w:lvl w:ilvl="6" w:tplc="9A6A6E18">
      <w:start w:val="1"/>
      <w:numFmt w:val="decimal"/>
      <w:lvlText w:val="%7."/>
      <w:lvlJc w:val="left"/>
      <w:pPr>
        <w:ind w:left="5040" w:hanging="360"/>
      </w:pPr>
    </w:lvl>
    <w:lvl w:ilvl="7" w:tplc="004EEC36">
      <w:start w:val="1"/>
      <w:numFmt w:val="lowerLetter"/>
      <w:lvlText w:val="%8."/>
      <w:lvlJc w:val="left"/>
      <w:pPr>
        <w:ind w:left="5760" w:hanging="360"/>
      </w:pPr>
    </w:lvl>
    <w:lvl w:ilvl="8" w:tplc="7D2447C0">
      <w:start w:val="1"/>
      <w:numFmt w:val="lowerRoman"/>
      <w:lvlText w:val="%9."/>
      <w:lvlJc w:val="right"/>
      <w:pPr>
        <w:ind w:left="6480" w:hanging="180"/>
      </w:pPr>
    </w:lvl>
  </w:abstractNum>
  <w:abstractNum w:abstractNumId="3" w15:restartNumberingAfterBreak="0">
    <w:nsid w:val="21370226"/>
    <w:multiLevelType w:val="hybridMultilevel"/>
    <w:tmpl w:val="9AF098E4"/>
    <w:lvl w:ilvl="0" w:tplc="70DE51B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CEB09"/>
    <w:multiLevelType w:val="hybridMultilevel"/>
    <w:tmpl w:val="FFFFFFFF"/>
    <w:lvl w:ilvl="0" w:tplc="1BD2B3F8">
      <w:start w:val="1"/>
      <w:numFmt w:val="decimal"/>
      <w:lvlText w:val="%1)"/>
      <w:lvlJc w:val="left"/>
      <w:pPr>
        <w:ind w:left="720" w:hanging="360"/>
      </w:pPr>
    </w:lvl>
    <w:lvl w:ilvl="1" w:tplc="B8E006D2">
      <w:start w:val="1"/>
      <w:numFmt w:val="lowerLetter"/>
      <w:lvlText w:val="%2."/>
      <w:lvlJc w:val="left"/>
      <w:pPr>
        <w:ind w:left="1440" w:hanging="360"/>
      </w:pPr>
    </w:lvl>
    <w:lvl w:ilvl="2" w:tplc="034A826A">
      <w:start w:val="1"/>
      <w:numFmt w:val="lowerRoman"/>
      <w:lvlText w:val="%3."/>
      <w:lvlJc w:val="right"/>
      <w:pPr>
        <w:ind w:left="2160" w:hanging="180"/>
      </w:pPr>
    </w:lvl>
    <w:lvl w:ilvl="3" w:tplc="C1A8DF1A">
      <w:start w:val="1"/>
      <w:numFmt w:val="decimal"/>
      <w:lvlText w:val="%4."/>
      <w:lvlJc w:val="left"/>
      <w:pPr>
        <w:ind w:left="2880" w:hanging="360"/>
      </w:pPr>
    </w:lvl>
    <w:lvl w:ilvl="4" w:tplc="7C6EFB92">
      <w:start w:val="1"/>
      <w:numFmt w:val="lowerLetter"/>
      <w:lvlText w:val="%5."/>
      <w:lvlJc w:val="left"/>
      <w:pPr>
        <w:ind w:left="3600" w:hanging="360"/>
      </w:pPr>
    </w:lvl>
    <w:lvl w:ilvl="5" w:tplc="98266D26">
      <w:start w:val="1"/>
      <w:numFmt w:val="lowerRoman"/>
      <w:lvlText w:val="%6."/>
      <w:lvlJc w:val="right"/>
      <w:pPr>
        <w:ind w:left="4320" w:hanging="180"/>
      </w:pPr>
    </w:lvl>
    <w:lvl w:ilvl="6" w:tplc="B8C01C08">
      <w:start w:val="1"/>
      <w:numFmt w:val="decimal"/>
      <w:lvlText w:val="%7."/>
      <w:lvlJc w:val="left"/>
      <w:pPr>
        <w:ind w:left="5040" w:hanging="360"/>
      </w:pPr>
    </w:lvl>
    <w:lvl w:ilvl="7" w:tplc="CAACB97A">
      <w:start w:val="1"/>
      <w:numFmt w:val="lowerLetter"/>
      <w:lvlText w:val="%8."/>
      <w:lvlJc w:val="left"/>
      <w:pPr>
        <w:ind w:left="5760" w:hanging="360"/>
      </w:pPr>
    </w:lvl>
    <w:lvl w:ilvl="8" w:tplc="2CBC9098">
      <w:start w:val="1"/>
      <w:numFmt w:val="lowerRoman"/>
      <w:lvlText w:val="%9."/>
      <w:lvlJc w:val="right"/>
      <w:pPr>
        <w:ind w:left="6480" w:hanging="180"/>
      </w:pPr>
    </w:lvl>
  </w:abstractNum>
  <w:abstractNum w:abstractNumId="5" w15:restartNumberingAfterBreak="0">
    <w:nsid w:val="2F063D24"/>
    <w:multiLevelType w:val="hybridMultilevel"/>
    <w:tmpl w:val="B47A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50218"/>
    <w:multiLevelType w:val="hybridMultilevel"/>
    <w:tmpl w:val="E784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6E45B1"/>
    <w:multiLevelType w:val="hybridMultilevel"/>
    <w:tmpl w:val="9036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41690"/>
    <w:multiLevelType w:val="hybridMultilevel"/>
    <w:tmpl w:val="142C37B4"/>
    <w:lvl w:ilvl="0" w:tplc="250ED79C">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5107AC"/>
    <w:multiLevelType w:val="hybridMultilevel"/>
    <w:tmpl w:val="2D9E8F1A"/>
    <w:lvl w:ilvl="0" w:tplc="A5A89C3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A622B67"/>
    <w:multiLevelType w:val="hybridMultilevel"/>
    <w:tmpl w:val="186C6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B62AF"/>
    <w:multiLevelType w:val="hybridMultilevel"/>
    <w:tmpl w:val="7CBCC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53CC0"/>
    <w:multiLevelType w:val="hybridMultilevel"/>
    <w:tmpl w:val="D0C4A174"/>
    <w:lvl w:ilvl="0" w:tplc="1254600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D5CCD"/>
    <w:multiLevelType w:val="hybridMultilevel"/>
    <w:tmpl w:val="96FA85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4AF6C1"/>
    <w:multiLevelType w:val="hybridMultilevel"/>
    <w:tmpl w:val="FFFFFFFF"/>
    <w:lvl w:ilvl="0" w:tplc="94308AE2">
      <w:start w:val="1"/>
      <w:numFmt w:val="decimal"/>
      <w:lvlText w:val="%1)"/>
      <w:lvlJc w:val="left"/>
      <w:pPr>
        <w:ind w:left="720" w:hanging="360"/>
      </w:pPr>
    </w:lvl>
    <w:lvl w:ilvl="1" w:tplc="796E0B14">
      <w:start w:val="1"/>
      <w:numFmt w:val="lowerLetter"/>
      <w:lvlText w:val="%2."/>
      <w:lvlJc w:val="left"/>
      <w:pPr>
        <w:ind w:left="1440" w:hanging="360"/>
      </w:pPr>
    </w:lvl>
    <w:lvl w:ilvl="2" w:tplc="38125A88">
      <w:start w:val="1"/>
      <w:numFmt w:val="lowerRoman"/>
      <w:lvlText w:val="%3."/>
      <w:lvlJc w:val="right"/>
      <w:pPr>
        <w:ind w:left="2160" w:hanging="180"/>
      </w:pPr>
    </w:lvl>
    <w:lvl w:ilvl="3" w:tplc="7272DB5E">
      <w:start w:val="1"/>
      <w:numFmt w:val="decimal"/>
      <w:lvlText w:val="%4."/>
      <w:lvlJc w:val="left"/>
      <w:pPr>
        <w:ind w:left="2880" w:hanging="360"/>
      </w:pPr>
    </w:lvl>
    <w:lvl w:ilvl="4" w:tplc="21E4B080">
      <w:start w:val="1"/>
      <w:numFmt w:val="lowerLetter"/>
      <w:lvlText w:val="%5."/>
      <w:lvlJc w:val="left"/>
      <w:pPr>
        <w:ind w:left="3600" w:hanging="360"/>
      </w:pPr>
    </w:lvl>
    <w:lvl w:ilvl="5" w:tplc="C2664D6A">
      <w:start w:val="1"/>
      <w:numFmt w:val="lowerRoman"/>
      <w:lvlText w:val="%6."/>
      <w:lvlJc w:val="right"/>
      <w:pPr>
        <w:ind w:left="4320" w:hanging="180"/>
      </w:pPr>
    </w:lvl>
    <w:lvl w:ilvl="6" w:tplc="6DFCFFFC">
      <w:start w:val="1"/>
      <w:numFmt w:val="decimal"/>
      <w:lvlText w:val="%7."/>
      <w:lvlJc w:val="left"/>
      <w:pPr>
        <w:ind w:left="5040" w:hanging="360"/>
      </w:pPr>
    </w:lvl>
    <w:lvl w:ilvl="7" w:tplc="04F45E2E">
      <w:start w:val="1"/>
      <w:numFmt w:val="lowerLetter"/>
      <w:lvlText w:val="%8."/>
      <w:lvlJc w:val="left"/>
      <w:pPr>
        <w:ind w:left="5760" w:hanging="360"/>
      </w:pPr>
    </w:lvl>
    <w:lvl w:ilvl="8" w:tplc="9B28F412">
      <w:start w:val="1"/>
      <w:numFmt w:val="lowerRoman"/>
      <w:lvlText w:val="%9."/>
      <w:lvlJc w:val="right"/>
      <w:pPr>
        <w:ind w:left="6480" w:hanging="180"/>
      </w:pPr>
    </w:lvl>
  </w:abstractNum>
  <w:abstractNum w:abstractNumId="15" w15:restartNumberingAfterBreak="0">
    <w:nsid w:val="7D7C4D8E"/>
    <w:multiLevelType w:val="hybridMultilevel"/>
    <w:tmpl w:val="189EB81A"/>
    <w:lvl w:ilvl="0" w:tplc="11CABCF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7"/>
  </w:num>
  <w:num w:numId="9">
    <w:abstractNumId w:val="5"/>
  </w:num>
  <w:num w:numId="10">
    <w:abstractNumId w:val="11"/>
  </w:num>
  <w:num w:numId="11">
    <w:abstractNumId w:val="10"/>
  </w:num>
  <w:num w:numId="12">
    <w:abstractNumId w:val="1"/>
  </w:num>
  <w:num w:numId="13">
    <w:abstractNumId w:val="3"/>
  </w:num>
  <w:num w:numId="14">
    <w:abstractNumId w:val="15"/>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2E"/>
    <w:rsid w:val="00025441"/>
    <w:rsid w:val="00056A27"/>
    <w:rsid w:val="00245B95"/>
    <w:rsid w:val="00276E33"/>
    <w:rsid w:val="0029788A"/>
    <w:rsid w:val="002C7180"/>
    <w:rsid w:val="00305CFE"/>
    <w:rsid w:val="00307131"/>
    <w:rsid w:val="00361C2A"/>
    <w:rsid w:val="00403BBD"/>
    <w:rsid w:val="004F5423"/>
    <w:rsid w:val="00523D2B"/>
    <w:rsid w:val="00545903"/>
    <w:rsid w:val="00573375"/>
    <w:rsid w:val="005A120F"/>
    <w:rsid w:val="005B371A"/>
    <w:rsid w:val="00611950"/>
    <w:rsid w:val="006933D9"/>
    <w:rsid w:val="006E2AD1"/>
    <w:rsid w:val="00713603"/>
    <w:rsid w:val="0074677B"/>
    <w:rsid w:val="00775D69"/>
    <w:rsid w:val="007862DA"/>
    <w:rsid w:val="007F0919"/>
    <w:rsid w:val="008B6EB1"/>
    <w:rsid w:val="008D33F3"/>
    <w:rsid w:val="009457EC"/>
    <w:rsid w:val="00A34C45"/>
    <w:rsid w:val="00A64BF8"/>
    <w:rsid w:val="00AF3783"/>
    <w:rsid w:val="00B11155"/>
    <w:rsid w:val="00B345C4"/>
    <w:rsid w:val="00B540F7"/>
    <w:rsid w:val="00B764AC"/>
    <w:rsid w:val="00B77EA3"/>
    <w:rsid w:val="00BA5273"/>
    <w:rsid w:val="00BC312E"/>
    <w:rsid w:val="00BD65C6"/>
    <w:rsid w:val="00C15DED"/>
    <w:rsid w:val="00C67D6D"/>
    <w:rsid w:val="00C951BB"/>
    <w:rsid w:val="00D079B6"/>
    <w:rsid w:val="00D755A2"/>
    <w:rsid w:val="00DD1DD8"/>
    <w:rsid w:val="00DF7A82"/>
    <w:rsid w:val="00E10F1B"/>
    <w:rsid w:val="00E147BE"/>
    <w:rsid w:val="00F42716"/>
    <w:rsid w:val="00F4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A721"/>
  <w15:chartTrackingRefBased/>
  <w15:docId w15:val="{790CC0DC-D7DD-4A05-A20F-8080540C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12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C31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31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31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31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31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31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1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1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1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1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31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31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31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31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3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12E"/>
    <w:rPr>
      <w:rFonts w:eastAsiaTheme="majorEastAsia" w:cstheme="majorBidi"/>
      <w:color w:val="272727" w:themeColor="text1" w:themeTint="D8"/>
    </w:rPr>
  </w:style>
  <w:style w:type="paragraph" w:styleId="Title">
    <w:name w:val="Title"/>
    <w:basedOn w:val="Normal"/>
    <w:next w:val="Normal"/>
    <w:link w:val="TitleChar"/>
    <w:uiPriority w:val="10"/>
    <w:qFormat/>
    <w:rsid w:val="00BC31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12E"/>
    <w:pPr>
      <w:spacing w:before="160"/>
      <w:jc w:val="center"/>
    </w:pPr>
    <w:rPr>
      <w:i/>
      <w:iCs/>
      <w:color w:val="404040" w:themeColor="text1" w:themeTint="BF"/>
    </w:rPr>
  </w:style>
  <w:style w:type="character" w:customStyle="1" w:styleId="QuoteChar">
    <w:name w:val="Quote Char"/>
    <w:basedOn w:val="DefaultParagraphFont"/>
    <w:link w:val="Quote"/>
    <w:uiPriority w:val="29"/>
    <w:rsid w:val="00BC312E"/>
    <w:rPr>
      <w:i/>
      <w:iCs/>
      <w:color w:val="404040" w:themeColor="text1" w:themeTint="BF"/>
    </w:rPr>
  </w:style>
  <w:style w:type="paragraph" w:styleId="ListParagraph">
    <w:name w:val="List Paragraph"/>
    <w:basedOn w:val="Normal"/>
    <w:uiPriority w:val="34"/>
    <w:qFormat/>
    <w:rsid w:val="00BC312E"/>
    <w:pPr>
      <w:ind w:left="720"/>
      <w:contextualSpacing/>
    </w:pPr>
  </w:style>
  <w:style w:type="character" w:styleId="IntenseEmphasis">
    <w:name w:val="Intense Emphasis"/>
    <w:basedOn w:val="DefaultParagraphFont"/>
    <w:uiPriority w:val="21"/>
    <w:qFormat/>
    <w:rsid w:val="00BC312E"/>
    <w:rPr>
      <w:i/>
      <w:iCs/>
      <w:color w:val="2F5496" w:themeColor="accent1" w:themeShade="BF"/>
    </w:rPr>
  </w:style>
  <w:style w:type="paragraph" w:styleId="IntenseQuote">
    <w:name w:val="Intense Quote"/>
    <w:basedOn w:val="Normal"/>
    <w:next w:val="Normal"/>
    <w:link w:val="IntenseQuoteChar"/>
    <w:uiPriority w:val="30"/>
    <w:qFormat/>
    <w:rsid w:val="00BC31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312E"/>
    <w:rPr>
      <w:i/>
      <w:iCs/>
      <w:color w:val="2F5496" w:themeColor="accent1" w:themeShade="BF"/>
    </w:rPr>
  </w:style>
  <w:style w:type="character" w:styleId="IntenseReference">
    <w:name w:val="Intense Reference"/>
    <w:basedOn w:val="DefaultParagraphFont"/>
    <w:uiPriority w:val="32"/>
    <w:qFormat/>
    <w:rsid w:val="00BC312E"/>
    <w:rPr>
      <w:b/>
      <w:bCs/>
      <w:smallCaps/>
      <w:color w:val="2F5496" w:themeColor="accent1" w:themeShade="BF"/>
      <w:spacing w:val="5"/>
    </w:rPr>
  </w:style>
  <w:style w:type="table" w:styleId="TableGrid">
    <w:name w:val="Table Grid"/>
    <w:basedOn w:val="TableNormal"/>
    <w:uiPriority w:val="39"/>
    <w:rsid w:val="00BC312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C312E"/>
    <w:pPr>
      <w:spacing w:after="0" w:line="240" w:lineRule="auto"/>
    </w:pPr>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BC312E"/>
    <w:pPr>
      <w:spacing w:after="0" w:line="240" w:lineRule="auto"/>
    </w:pPr>
    <w:rPr>
      <w:kern w:val="0"/>
      <w:sz w:val="22"/>
      <w:szCs w:val="22"/>
      <w14:ligatures w14:val="none"/>
    </w:rPr>
  </w:style>
  <w:style w:type="character" w:styleId="Hyperlink">
    <w:name w:val="Hyperlink"/>
    <w:basedOn w:val="DefaultParagraphFont"/>
    <w:uiPriority w:val="99"/>
    <w:unhideWhenUsed/>
    <w:rsid w:val="00BC312E"/>
    <w:rPr>
      <w:color w:val="0000FF"/>
      <w:u w:val="single"/>
    </w:rPr>
  </w:style>
  <w:style w:type="character" w:styleId="PlaceholderText">
    <w:name w:val="Placeholder Text"/>
    <w:basedOn w:val="DefaultParagraphFont"/>
    <w:uiPriority w:val="99"/>
    <w:semiHidden/>
    <w:rsid w:val="007F09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Sheet1!$A$1:$A$4</c:f>
              <c:strCache>
                <c:ptCount val="4"/>
                <c:pt idx="0">
                  <c:v>lokalni razgovori</c:v>
                </c:pt>
                <c:pt idx="1">
                  <c:v>međugradski razgovori</c:v>
                </c:pt>
                <c:pt idx="2">
                  <c:v>razgovori mobilnim telefonom</c:v>
                </c:pt>
                <c:pt idx="3">
                  <c:v>međunarodni razgovori</c:v>
                </c:pt>
              </c:strCache>
            </c:strRef>
          </c:cat>
          <c:val>
            <c:numRef>
              <c:f>Sheet1!$B$1:$B$4</c:f>
              <c:numCache>
                <c:formatCode>General</c:formatCode>
                <c:ptCount val="4"/>
              </c:numCache>
            </c:numRef>
          </c:val>
          <c:extLst>
            <c:ext xmlns:c16="http://schemas.microsoft.com/office/drawing/2014/chart" uri="{C3380CC4-5D6E-409C-BE32-E72D297353CC}">
              <c16:uniqueId val="{00000000-532D-40BB-8DB3-008B0FC97B88}"/>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Sheet1!$A$1:$A$4</c:f>
              <c:strCache>
                <c:ptCount val="4"/>
                <c:pt idx="0">
                  <c:v>lokalni razgovori</c:v>
                </c:pt>
                <c:pt idx="1">
                  <c:v>međugradski razgovori</c:v>
                </c:pt>
                <c:pt idx="2">
                  <c:v>razgovori mobilnim telefonom</c:v>
                </c:pt>
                <c:pt idx="3">
                  <c:v>međunarodni razgovori</c:v>
                </c:pt>
              </c:strCache>
            </c:strRef>
          </c:cat>
          <c:val>
            <c:numRef>
              <c:f>Sheet1!$C$1:$C$4</c:f>
              <c:numCache>
                <c:formatCode>General</c:formatCode>
                <c:ptCount val="4"/>
                <c:pt idx="0">
                  <c:v>1262</c:v>
                </c:pt>
                <c:pt idx="1">
                  <c:v>850</c:v>
                </c:pt>
                <c:pt idx="2">
                  <c:v>6310</c:v>
                </c:pt>
                <c:pt idx="3">
                  <c:v>2430</c:v>
                </c:pt>
              </c:numCache>
            </c:numRef>
          </c:val>
          <c:extLst>
            <c:ext xmlns:c16="http://schemas.microsoft.com/office/drawing/2014/chart" uri="{C3380CC4-5D6E-409C-BE32-E72D297353CC}">
              <c16:uniqueId val="{00000001-532D-40BB-8DB3-008B0FC97B88}"/>
            </c:ext>
          </c:extLst>
        </c:ser>
        <c:dLbls>
          <c:dLblPos val="inEnd"/>
          <c:showLegendKey val="0"/>
          <c:showVal val="1"/>
          <c:showCatName val="0"/>
          <c:showSerName val="0"/>
          <c:showPercent val="0"/>
          <c:showBubbleSize val="0"/>
        </c:dLbls>
        <c:gapWidth val="100"/>
        <c:overlap val="-24"/>
        <c:axId val="415991144"/>
        <c:axId val="415986440"/>
      </c:barChart>
      <c:catAx>
        <c:axId val="4159911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5986440"/>
        <c:crosses val="autoZero"/>
        <c:auto val="1"/>
        <c:lblAlgn val="ctr"/>
        <c:lblOffset val="100"/>
        <c:noMultiLvlLbl val="0"/>
      </c:catAx>
      <c:valAx>
        <c:axId val="4159864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5991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276D2-E1E7-4053-B137-D2ED9CDEB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6101</Words>
  <Characters>34781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Danijela</cp:lastModifiedBy>
  <cp:revision>3</cp:revision>
  <dcterms:created xsi:type="dcterms:W3CDTF">2025-08-25T14:26:00Z</dcterms:created>
  <dcterms:modified xsi:type="dcterms:W3CDTF">2025-08-25T15:03:00Z</dcterms:modified>
</cp:coreProperties>
</file>