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60E19" w14:textId="210AF0F0" w:rsidR="00C7676A" w:rsidRPr="00C67D6D" w:rsidRDefault="00C7676A" w:rsidP="00C7676A">
      <w:pPr>
        <w:rPr>
          <w:lang w:val="sr-Latn-CS"/>
        </w:rPr>
      </w:pPr>
      <w:permStart w:id="297426897" w:edGrp="everyone"/>
      <w:r w:rsidRPr="00C67D6D">
        <w:rPr>
          <w:lang w:val="sr-Latn-CS"/>
        </w:rPr>
        <w:t>JU OSNOVNA ŠKOLA „</w:t>
      </w:r>
      <w:r w:rsidR="00FE1C97">
        <w:rPr>
          <w:lang w:val="sr-Latn-RS"/>
        </w:rPr>
        <w:t>_________________________</w:t>
      </w:r>
      <w:r w:rsidRPr="00C67D6D">
        <w:rPr>
          <w:lang w:val="sr-Latn-CS"/>
        </w:rPr>
        <w:t>“</w:t>
      </w:r>
    </w:p>
    <w:p w14:paraId="7BA7B07E" w14:textId="67ECA982" w:rsidR="00C7676A" w:rsidRPr="00C67D6D" w:rsidRDefault="00C7676A" w:rsidP="00C7676A">
      <w:pPr>
        <w:rPr>
          <w:lang w:val="sr-Latn-CS"/>
        </w:rPr>
      </w:pPr>
      <w:r w:rsidRPr="00C67D6D">
        <w:rPr>
          <w:lang w:val="sr-Latn-CS"/>
        </w:rPr>
        <w:t>U</w:t>
      </w:r>
      <w:r>
        <w:rPr>
          <w:lang w:val="sr-Latn-CS"/>
        </w:rPr>
        <w:t xml:space="preserve"> </w:t>
      </w:r>
      <w:r w:rsidR="00FE1C97">
        <w:rPr>
          <w:lang w:val="sr-Latn-CS"/>
        </w:rPr>
        <w:t>____________________</w:t>
      </w:r>
    </w:p>
    <w:p w14:paraId="6B2AC2B0" w14:textId="77777777" w:rsidR="00C7676A" w:rsidRPr="00C67D6D" w:rsidRDefault="00C7676A" w:rsidP="00C7676A">
      <w:pPr>
        <w:rPr>
          <w:sz w:val="28"/>
          <w:szCs w:val="28"/>
          <w:lang w:val="sr-Latn-CS"/>
        </w:rPr>
      </w:pPr>
      <w:r w:rsidRPr="00C67D6D">
        <w:rPr>
          <w:lang w:val="sr-Latn-CS"/>
        </w:rPr>
        <w:t>ŠKOLSKA 2025/26. GODINA</w:t>
      </w:r>
    </w:p>
    <w:tbl>
      <w:tblPr>
        <w:tblStyle w:val="TableGrid"/>
        <w:tblW w:w="0" w:type="auto"/>
        <w:tblInd w:w="9715" w:type="dxa"/>
        <w:tblLook w:val="04A0" w:firstRow="1" w:lastRow="0" w:firstColumn="1" w:lastColumn="0" w:noHBand="0" w:noVBand="1"/>
      </w:tblPr>
      <w:tblGrid>
        <w:gridCol w:w="3366"/>
      </w:tblGrid>
      <w:tr w:rsidR="00C7676A" w:rsidRPr="00C67D6D" w14:paraId="42E57A6A" w14:textId="77777777" w:rsidTr="00C9382A">
        <w:tc>
          <w:tcPr>
            <w:tcW w:w="3235" w:type="dxa"/>
          </w:tcPr>
          <w:permEnd w:id="297426897"/>
          <w:p w14:paraId="627BCFF3" w14:textId="77777777" w:rsidR="00C7676A" w:rsidRPr="00C67D6D" w:rsidRDefault="00C7676A" w:rsidP="00C9382A">
            <w:pPr>
              <w:rPr>
                <w:b/>
                <w:sz w:val="28"/>
                <w:szCs w:val="28"/>
                <w:lang w:val="sr-Latn-CS"/>
              </w:rPr>
            </w:pPr>
            <w:r w:rsidRPr="00C67D6D">
              <w:rPr>
                <w:noProof/>
                <w:sz w:val="28"/>
                <w:szCs w:val="28"/>
              </w:rPr>
              <w:drawing>
                <wp:inline distT="0" distB="0" distL="0" distR="0" wp14:anchorId="58AAE84B" wp14:editId="2F9E7B8F">
                  <wp:extent cx="2000250" cy="1638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9605E0" w14:textId="77777777" w:rsidR="00C7676A" w:rsidRPr="00C67D6D" w:rsidRDefault="00C7676A" w:rsidP="00C7676A">
      <w:pPr>
        <w:jc w:val="center"/>
        <w:rPr>
          <w:b/>
          <w:color w:val="0070C0"/>
          <w:sz w:val="28"/>
          <w:szCs w:val="28"/>
          <w:lang w:val="sr-Latn-CS"/>
        </w:rPr>
      </w:pPr>
      <w:r w:rsidRPr="00C67D6D">
        <w:rPr>
          <w:b/>
          <w:color w:val="0070C0"/>
          <w:sz w:val="28"/>
          <w:szCs w:val="28"/>
          <w:lang w:val="sr-Latn-CS"/>
        </w:rPr>
        <w:t>MATEMATIKA</w:t>
      </w:r>
    </w:p>
    <w:p w14:paraId="2E6C6C9E" w14:textId="77777777" w:rsidR="00C7676A" w:rsidRPr="00C67D6D" w:rsidRDefault="00C7676A" w:rsidP="00C7676A">
      <w:pPr>
        <w:jc w:val="center"/>
        <w:rPr>
          <w:b/>
          <w:color w:val="0070C0"/>
          <w:sz w:val="28"/>
          <w:szCs w:val="28"/>
          <w:lang w:val="sr-Latn-CS"/>
        </w:rPr>
      </w:pPr>
    </w:p>
    <w:p w14:paraId="108FC830" w14:textId="77777777" w:rsidR="00C7676A" w:rsidRPr="00C67D6D" w:rsidRDefault="00C7676A" w:rsidP="00C7676A">
      <w:pPr>
        <w:jc w:val="center"/>
        <w:rPr>
          <w:b/>
          <w:color w:val="0070C0"/>
          <w:sz w:val="28"/>
          <w:szCs w:val="28"/>
          <w:lang w:val="sr-Latn-CS"/>
        </w:rPr>
      </w:pPr>
      <w:r w:rsidRPr="00C67D6D">
        <w:rPr>
          <w:b/>
          <w:color w:val="0070C0"/>
          <w:sz w:val="28"/>
          <w:szCs w:val="28"/>
          <w:lang w:val="sr-Latn-CS"/>
        </w:rPr>
        <w:t>GODIŠNJI PLAN I PROGRAM RADA</w:t>
      </w:r>
    </w:p>
    <w:p w14:paraId="76FF844B" w14:textId="77777777" w:rsidR="00C7676A" w:rsidRPr="007955F2" w:rsidRDefault="00C7676A" w:rsidP="00C7676A">
      <w:pPr>
        <w:jc w:val="center"/>
        <w:rPr>
          <w:b/>
          <w:color w:val="0070C0"/>
          <w:sz w:val="28"/>
          <w:szCs w:val="28"/>
          <w:lang w:val="pl-PL"/>
        </w:rPr>
      </w:pPr>
      <w:r w:rsidRPr="00C67D6D">
        <w:rPr>
          <w:b/>
          <w:color w:val="0070C0"/>
          <w:sz w:val="28"/>
          <w:szCs w:val="28"/>
          <w:lang w:val="sr-Latn-CS"/>
        </w:rPr>
        <w:t xml:space="preserve">REDOVNE, DOPUNSKE I DODATNE NASTAVE </w:t>
      </w:r>
      <w:r w:rsidRPr="007955F2">
        <w:rPr>
          <w:b/>
          <w:color w:val="0070C0"/>
          <w:sz w:val="28"/>
          <w:szCs w:val="28"/>
          <w:lang w:val="pl-PL"/>
        </w:rPr>
        <w:t>SA KRITERIJUMIMA OCJENJIVANJA</w:t>
      </w:r>
    </w:p>
    <w:p w14:paraId="43832D8D" w14:textId="77777777" w:rsidR="00C7676A" w:rsidRPr="00C67D6D" w:rsidRDefault="00C7676A" w:rsidP="00C7676A">
      <w:pPr>
        <w:jc w:val="center"/>
        <w:rPr>
          <w:b/>
          <w:sz w:val="28"/>
          <w:szCs w:val="28"/>
          <w:lang w:val="sr-Latn-CS"/>
        </w:rPr>
      </w:pPr>
    </w:p>
    <w:p w14:paraId="1A776140" w14:textId="510BA969" w:rsidR="00C7676A" w:rsidRPr="00C67D6D" w:rsidRDefault="00C7676A" w:rsidP="00C7676A">
      <w:pPr>
        <w:jc w:val="center"/>
        <w:rPr>
          <w:b/>
          <w:color w:val="C00000"/>
          <w:sz w:val="28"/>
          <w:szCs w:val="28"/>
          <w:lang w:val="sr-Latn-CS"/>
        </w:rPr>
      </w:pPr>
      <w:r w:rsidRPr="00C67D6D">
        <w:rPr>
          <w:b/>
          <w:color w:val="C00000"/>
          <w:sz w:val="28"/>
          <w:szCs w:val="28"/>
          <w:lang w:val="sr-Latn-CS"/>
        </w:rPr>
        <w:t>Za VII razred osnovne škole</w:t>
      </w:r>
    </w:p>
    <w:p w14:paraId="70DAA4B8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0EEE2A32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61D583AC" w14:textId="77777777" w:rsidR="00C7676A" w:rsidRPr="00C67D6D" w:rsidRDefault="00C7676A" w:rsidP="00C7676A">
      <w:pPr>
        <w:jc w:val="center"/>
        <w:rPr>
          <w:i/>
          <w:sz w:val="28"/>
          <w:szCs w:val="28"/>
          <w:u w:val="single"/>
          <w:lang w:val="sr-Latn-CS"/>
        </w:rPr>
      </w:pPr>
      <w:r w:rsidRPr="00C67D6D">
        <w:rPr>
          <w:sz w:val="28"/>
          <w:szCs w:val="28"/>
          <w:lang w:val="sr-Latn-CS"/>
        </w:rPr>
        <w:t xml:space="preserve">Nastavnik: </w:t>
      </w:r>
      <w:r w:rsidRPr="00C67D6D">
        <w:rPr>
          <w:sz w:val="28"/>
          <w:szCs w:val="28"/>
          <w:u w:val="single"/>
          <w:lang w:val="sr-Latn-CS"/>
        </w:rPr>
        <w:t>________________________________</w:t>
      </w:r>
    </w:p>
    <w:p w14:paraId="57295093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6704F13D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43A7A932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  <w:r w:rsidRPr="00C67D6D">
        <w:rPr>
          <w:sz w:val="28"/>
          <w:szCs w:val="28"/>
          <w:lang w:val="sr-Latn-CS"/>
        </w:rPr>
        <w:t xml:space="preserve">Ovaj plan i program je usvojen na sjednici </w:t>
      </w:r>
    </w:p>
    <w:p w14:paraId="1212BC8F" w14:textId="3E677DA2" w:rsidR="00C7676A" w:rsidRPr="00C67D6D" w:rsidRDefault="00C7676A" w:rsidP="00C7676A">
      <w:pPr>
        <w:jc w:val="center"/>
        <w:rPr>
          <w:i/>
          <w:sz w:val="28"/>
          <w:szCs w:val="28"/>
          <w:u w:val="single"/>
          <w:lang w:val="sr-Latn-CS"/>
        </w:rPr>
      </w:pPr>
      <w:r w:rsidRPr="00C67D6D">
        <w:rPr>
          <w:sz w:val="28"/>
          <w:szCs w:val="28"/>
          <w:lang w:val="sr-Latn-CS"/>
        </w:rPr>
        <w:t xml:space="preserve">Stručnog aktiva održanoj </w:t>
      </w:r>
      <w:r w:rsidR="007B38CC">
        <w:rPr>
          <w:sz w:val="28"/>
          <w:szCs w:val="28"/>
          <w:u w:val="single"/>
          <w:lang w:val="sr-Latn-CS"/>
        </w:rPr>
        <w:t xml:space="preserve"> </w:t>
      </w:r>
      <w:r w:rsidR="00FE1C97">
        <w:rPr>
          <w:sz w:val="28"/>
          <w:szCs w:val="28"/>
          <w:u w:val="single"/>
          <w:lang w:val="sr-Latn-CS"/>
        </w:rPr>
        <w:t>________________</w:t>
      </w:r>
      <w:r w:rsidRPr="00C67D6D">
        <w:rPr>
          <w:i/>
          <w:sz w:val="28"/>
          <w:szCs w:val="28"/>
          <w:u w:val="single"/>
          <w:lang w:val="sr-Latn-CS"/>
        </w:rPr>
        <w:t>2025. godine</w:t>
      </w:r>
    </w:p>
    <w:p w14:paraId="73D861CF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4F2D3450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143CD37B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  <w:r w:rsidRPr="00C67D6D">
        <w:rPr>
          <w:sz w:val="28"/>
          <w:szCs w:val="28"/>
          <w:lang w:val="sr-Latn-CS"/>
        </w:rPr>
        <w:t>Rukovodilac aktiva</w:t>
      </w:r>
    </w:p>
    <w:p w14:paraId="7C89D72B" w14:textId="77777777" w:rsidR="00C7676A" w:rsidRPr="00C67D6D" w:rsidRDefault="00C7676A" w:rsidP="00C7676A">
      <w:pPr>
        <w:jc w:val="center"/>
        <w:rPr>
          <w:sz w:val="28"/>
          <w:szCs w:val="28"/>
          <w:lang w:val="sr-Latn-CS"/>
        </w:rPr>
      </w:pPr>
    </w:p>
    <w:p w14:paraId="4F108362" w14:textId="75649CF5" w:rsidR="00C7676A" w:rsidRPr="007B38CC" w:rsidRDefault="00FE1C97" w:rsidP="00C7676A">
      <w:pPr>
        <w:jc w:val="center"/>
        <w:rPr>
          <w:b/>
          <w:bCs/>
          <w:sz w:val="28"/>
          <w:szCs w:val="28"/>
          <w:u w:val="single"/>
          <w:lang w:val="sr-Latn-CS"/>
        </w:rPr>
      </w:pPr>
      <w:r>
        <w:rPr>
          <w:b/>
          <w:bCs/>
          <w:sz w:val="28"/>
          <w:szCs w:val="28"/>
          <w:u w:val="single"/>
          <w:lang w:val="sr-Latn-CS"/>
        </w:rPr>
        <w:t>_________________________</w:t>
      </w:r>
    </w:p>
    <w:p w14:paraId="478D1CB2" w14:textId="77777777" w:rsidR="00C7676A" w:rsidRPr="00C67D6D" w:rsidRDefault="00C7676A" w:rsidP="00C7676A">
      <w:pPr>
        <w:jc w:val="center"/>
        <w:rPr>
          <w:sz w:val="28"/>
          <w:szCs w:val="28"/>
          <w:u w:val="single"/>
          <w:lang w:val="sr-Latn-CS"/>
        </w:rPr>
      </w:pPr>
    </w:p>
    <w:p w14:paraId="0B92A731" w14:textId="6D775771" w:rsidR="00C7676A" w:rsidRPr="00C67D6D" w:rsidRDefault="00C7676A" w:rsidP="00C7676A">
      <w:pPr>
        <w:jc w:val="center"/>
        <w:rPr>
          <w:sz w:val="28"/>
          <w:szCs w:val="28"/>
          <w:u w:val="single"/>
          <w:lang w:val="sr-Latn-CS"/>
        </w:rPr>
      </w:pPr>
      <w:r w:rsidRPr="00C67D6D">
        <w:rPr>
          <w:sz w:val="28"/>
          <w:szCs w:val="28"/>
          <w:u w:val="single"/>
          <w:lang w:val="sr-Latn-CS"/>
        </w:rPr>
        <w:t>_______</w:t>
      </w:r>
      <w:r w:rsidR="00FE1C97">
        <w:rPr>
          <w:sz w:val="28"/>
          <w:szCs w:val="28"/>
          <w:u w:val="single"/>
          <w:lang w:val="sr-Latn-CS"/>
        </w:rPr>
        <w:t>___________</w:t>
      </w:r>
      <w:r w:rsidRPr="00C67D6D">
        <w:rPr>
          <w:sz w:val="28"/>
          <w:szCs w:val="28"/>
          <w:u w:val="single"/>
          <w:lang w:val="sr-Latn-CS"/>
        </w:rPr>
        <w:t>_______</w:t>
      </w:r>
    </w:p>
    <w:p w14:paraId="1424C411" w14:textId="77777777" w:rsidR="00C7676A" w:rsidRPr="00C67D6D" w:rsidRDefault="00C7676A" w:rsidP="00C7676A">
      <w:pPr>
        <w:rPr>
          <w:sz w:val="28"/>
          <w:szCs w:val="28"/>
          <w:lang w:val="fr-FR"/>
        </w:rPr>
      </w:pPr>
    </w:p>
    <w:p w14:paraId="61827BAB" w14:textId="1EB53303" w:rsidR="00C7676A" w:rsidRPr="00C67D6D" w:rsidRDefault="00C7676A" w:rsidP="00C7676A">
      <w:pPr>
        <w:jc w:val="center"/>
        <w:rPr>
          <w:sz w:val="28"/>
          <w:szCs w:val="28"/>
        </w:rPr>
      </w:pPr>
      <w:r w:rsidRPr="00C67D6D">
        <w:rPr>
          <w:sz w:val="28"/>
          <w:szCs w:val="28"/>
        </w:rPr>
        <w:t xml:space="preserve">Podgorica, 2025. </w:t>
      </w:r>
      <w:r>
        <w:rPr>
          <w:sz w:val="28"/>
          <w:szCs w:val="28"/>
        </w:rPr>
        <w:t>g</w:t>
      </w:r>
      <w:r w:rsidRPr="00C67D6D">
        <w:rPr>
          <w:sz w:val="28"/>
          <w:szCs w:val="28"/>
        </w:rPr>
        <w:t>odina</w:t>
      </w:r>
    </w:p>
    <w:p w14:paraId="65CF3180" w14:textId="77777777" w:rsidR="00C7676A" w:rsidRPr="00C67D6D" w:rsidRDefault="00C7676A" w:rsidP="00C7676A">
      <w:pPr>
        <w:jc w:val="center"/>
      </w:pPr>
    </w:p>
    <w:p w14:paraId="0E248BBA" w14:textId="77777777" w:rsidR="008B6EB1" w:rsidRDefault="008B6EB1"/>
    <w:p w14:paraId="264571B5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  <w:r w:rsidRPr="0061014D">
        <w:rPr>
          <w:rFonts w:ascii="Times New Roman" w:hAnsi="Times New Roman" w:cs="Times New Roman"/>
          <w:b/>
          <w:sz w:val="40"/>
          <w:szCs w:val="40"/>
        </w:rPr>
        <w:t>OBRAZOVNO – VASPITNI ISHODI</w:t>
      </w:r>
    </w:p>
    <w:p w14:paraId="5127F6C8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</w:p>
    <w:p w14:paraId="0533422F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"/>
        <w:gridCol w:w="4752"/>
        <w:gridCol w:w="2504"/>
        <w:gridCol w:w="6273"/>
      </w:tblGrid>
      <w:tr w:rsidR="00C7676A" w:rsidRPr="0061014D" w14:paraId="38F4CC80" w14:textId="77777777" w:rsidTr="00C7676A">
        <w:trPr>
          <w:trHeight w:val="1025"/>
        </w:trPr>
        <w:tc>
          <w:tcPr>
            <w:tcW w:w="861" w:type="dxa"/>
            <w:shd w:val="clear" w:color="auto" w:fill="3527F1"/>
            <w:vAlign w:val="center"/>
          </w:tcPr>
          <w:p w14:paraId="1A7EAB4A" w14:textId="77777777" w:rsidR="00C7676A" w:rsidRPr="0061014D" w:rsidRDefault="00C7676A" w:rsidP="00C9382A">
            <w:pPr>
              <w:jc w:val="center"/>
              <w:rPr>
                <w:b/>
                <w:sz w:val="20"/>
                <w:szCs w:val="20"/>
              </w:rPr>
            </w:pPr>
            <w:r w:rsidRPr="0061014D">
              <w:rPr>
                <w:b/>
                <w:sz w:val="20"/>
                <w:szCs w:val="20"/>
              </w:rPr>
              <w:t>REDNI BROJ</w:t>
            </w:r>
          </w:p>
        </w:tc>
        <w:tc>
          <w:tcPr>
            <w:tcW w:w="4752" w:type="dxa"/>
            <w:shd w:val="clear" w:color="auto" w:fill="3527F1"/>
            <w:vAlign w:val="center"/>
          </w:tcPr>
          <w:p w14:paraId="087E01CA" w14:textId="77777777" w:rsidR="00C7676A" w:rsidRPr="0061014D" w:rsidRDefault="00C7676A" w:rsidP="00C9382A">
            <w:pPr>
              <w:jc w:val="center"/>
              <w:rPr>
                <w:b/>
                <w:sz w:val="28"/>
                <w:szCs w:val="28"/>
              </w:rPr>
            </w:pPr>
            <w:r w:rsidRPr="0061014D">
              <w:rPr>
                <w:b/>
                <w:sz w:val="28"/>
                <w:szCs w:val="28"/>
              </w:rPr>
              <w:t>OBRAZOVNO – VASPITNI ISHOD</w:t>
            </w:r>
          </w:p>
        </w:tc>
        <w:tc>
          <w:tcPr>
            <w:tcW w:w="2504" w:type="dxa"/>
            <w:shd w:val="clear" w:color="auto" w:fill="3527F1"/>
            <w:vAlign w:val="center"/>
          </w:tcPr>
          <w:p w14:paraId="651755EE" w14:textId="77777777" w:rsidR="00C7676A" w:rsidRPr="0061014D" w:rsidRDefault="00C7676A" w:rsidP="00C9382A">
            <w:pPr>
              <w:jc w:val="center"/>
              <w:rPr>
                <w:b/>
                <w:sz w:val="28"/>
                <w:szCs w:val="28"/>
              </w:rPr>
            </w:pPr>
            <w:r w:rsidRPr="0061014D">
              <w:rPr>
                <w:b/>
                <w:sz w:val="28"/>
                <w:szCs w:val="28"/>
              </w:rPr>
              <w:t>ORIJENTACIONI BROJ ČASOVA</w:t>
            </w:r>
          </w:p>
        </w:tc>
        <w:tc>
          <w:tcPr>
            <w:tcW w:w="6273" w:type="dxa"/>
            <w:shd w:val="clear" w:color="auto" w:fill="3527F1"/>
            <w:vAlign w:val="center"/>
          </w:tcPr>
          <w:p w14:paraId="4B488A77" w14:textId="77777777" w:rsidR="00C7676A" w:rsidRPr="0061014D" w:rsidRDefault="00C7676A" w:rsidP="00C9382A">
            <w:pPr>
              <w:jc w:val="center"/>
              <w:rPr>
                <w:b/>
                <w:sz w:val="28"/>
                <w:szCs w:val="28"/>
              </w:rPr>
            </w:pPr>
            <w:r w:rsidRPr="0061014D">
              <w:rPr>
                <w:b/>
                <w:sz w:val="28"/>
                <w:szCs w:val="28"/>
              </w:rPr>
              <w:t>NAPOMENA</w:t>
            </w:r>
          </w:p>
        </w:tc>
      </w:tr>
      <w:tr w:rsidR="00C7676A" w:rsidRPr="00730ED2" w14:paraId="4D68C960" w14:textId="77777777" w:rsidTr="00C7676A">
        <w:trPr>
          <w:trHeight w:val="692"/>
        </w:trPr>
        <w:tc>
          <w:tcPr>
            <w:tcW w:w="861" w:type="dxa"/>
          </w:tcPr>
          <w:p w14:paraId="2256191A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2" w:type="dxa"/>
            <w:vAlign w:val="center"/>
          </w:tcPr>
          <w:p w14:paraId="5C0DC2AD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PONAVLJANJE GRADIVA NIŽIH RAZREDA</w:t>
            </w:r>
          </w:p>
        </w:tc>
        <w:tc>
          <w:tcPr>
            <w:tcW w:w="2504" w:type="dxa"/>
            <w:vAlign w:val="center"/>
          </w:tcPr>
          <w:p w14:paraId="16F24496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3" w:type="dxa"/>
            <w:vMerge w:val="restart"/>
            <w:vAlign w:val="center"/>
          </w:tcPr>
          <w:p w14:paraId="322BA8BF" w14:textId="4897EB30" w:rsidR="00C7676A" w:rsidRPr="00C7676A" w:rsidRDefault="00C7676A" w:rsidP="00C7676A">
            <w:pPr>
              <w:rPr>
                <w:sz w:val="24"/>
                <w:szCs w:val="24"/>
                <w:lang w:val="sr-Latn-RS"/>
              </w:rPr>
            </w:pPr>
            <w:r w:rsidRPr="00C7676A">
              <w:rPr>
                <w:sz w:val="24"/>
                <w:szCs w:val="24"/>
                <w:lang w:val="sr-Latn-RS"/>
              </w:rPr>
              <w:t>Nastava iz matematike u VII razredu se izvodi sa 4 časa nedeljno. Ukupni godišnji fond časova je 136.</w:t>
            </w:r>
          </w:p>
          <w:p w14:paraId="4FF56BF2" w14:textId="77777777" w:rsidR="00C7676A" w:rsidRPr="00C7676A" w:rsidRDefault="00C7676A" w:rsidP="00C7676A">
            <w:pPr>
              <w:rPr>
                <w:sz w:val="24"/>
                <w:szCs w:val="24"/>
                <w:lang w:val="sr-Latn-RS"/>
              </w:rPr>
            </w:pPr>
          </w:p>
          <w:p w14:paraId="153B0479" w14:textId="77777777" w:rsidR="00C7676A" w:rsidRPr="00C7676A" w:rsidRDefault="00C7676A" w:rsidP="00C7676A">
            <w:pPr>
              <w:rPr>
                <w:sz w:val="24"/>
                <w:szCs w:val="24"/>
                <w:lang w:val="sr-Latn-RS"/>
              </w:rPr>
            </w:pPr>
          </w:p>
          <w:p w14:paraId="14275C78" w14:textId="77777777" w:rsidR="00C7676A" w:rsidRPr="00C7676A" w:rsidRDefault="00C7676A" w:rsidP="00C7676A">
            <w:pPr>
              <w:spacing w:line="360" w:lineRule="auto"/>
              <w:rPr>
                <w:b/>
                <w:sz w:val="24"/>
                <w:szCs w:val="24"/>
                <w:lang w:val="sr-Latn-RS"/>
              </w:rPr>
            </w:pPr>
            <w:r w:rsidRPr="00C7676A">
              <w:rPr>
                <w:b/>
                <w:sz w:val="24"/>
                <w:szCs w:val="24"/>
                <w:lang w:val="sr-Latn-RS"/>
              </w:rPr>
              <w:t>POVEZANOST SA DRUGIM PREDMETIMA I MEĐUPREDMETNIM TEMAMA</w:t>
            </w:r>
          </w:p>
          <w:p w14:paraId="45131826" w14:textId="77777777" w:rsidR="00C7676A" w:rsidRPr="00C7676A" w:rsidRDefault="00C7676A" w:rsidP="00C7676A">
            <w:pPr>
              <w:spacing w:line="360" w:lineRule="auto"/>
              <w:rPr>
                <w:b/>
                <w:sz w:val="24"/>
                <w:szCs w:val="24"/>
                <w:lang w:val="sr-Latn-RS"/>
              </w:rPr>
            </w:pPr>
          </w:p>
          <w:p w14:paraId="08923842" w14:textId="77777777" w:rsidR="00C7676A" w:rsidRPr="00C7676A" w:rsidRDefault="00C7676A" w:rsidP="00C7676A">
            <w:pPr>
              <w:contextualSpacing/>
              <w:rPr>
                <w:sz w:val="24"/>
                <w:szCs w:val="24"/>
                <w:lang w:val="sr-Latn-RS"/>
              </w:rPr>
            </w:pPr>
            <w:r w:rsidRPr="00C7676A">
              <w:rPr>
                <w:sz w:val="24"/>
                <w:szCs w:val="24"/>
                <w:lang w:val="sr-Latn-RS"/>
              </w:rPr>
              <w:t>Matematika i njen način razmišljanja inkorporirani su u svim prirodnim i društvenim predmetima bilo preko aritmetičko-algebarskih i geometrijskih sadržaja, bilo preko obrade i prikazivanja statističkih podataka. Prema tome matematika je više alat koji se koristi u drugim naukama nego što crpi sadržaje iz drugih nauka.</w:t>
            </w:r>
          </w:p>
          <w:p w14:paraId="673DEAE2" w14:textId="625CEEB4" w:rsidR="00C7676A" w:rsidRPr="007955F2" w:rsidRDefault="00C7676A" w:rsidP="00C665E0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C7676A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Kad su u pitanju međupredmetne teme tu svakako najprije dolazi do izražaja upotreba ICT u nastavi, a zatim kroz razvoj inicijative, upornosti, kreativnog pristupa rješavanju problema i postavljanju hipoteza duboko je inkorporirana u razvoj preduzetništva.</w:t>
            </w:r>
          </w:p>
        </w:tc>
      </w:tr>
      <w:tr w:rsidR="00C7676A" w:rsidRPr="0061014D" w14:paraId="44F4EBD8" w14:textId="77777777" w:rsidTr="00C7676A">
        <w:trPr>
          <w:trHeight w:val="692"/>
        </w:trPr>
        <w:tc>
          <w:tcPr>
            <w:tcW w:w="861" w:type="dxa"/>
            <w:vAlign w:val="center"/>
          </w:tcPr>
          <w:p w14:paraId="48024995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52" w:type="dxa"/>
            <w:vAlign w:val="center"/>
          </w:tcPr>
          <w:p w14:paraId="1ACDAD93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CIJELI BROJEVI</w:t>
            </w:r>
          </w:p>
        </w:tc>
        <w:tc>
          <w:tcPr>
            <w:tcW w:w="2504" w:type="dxa"/>
            <w:vAlign w:val="center"/>
          </w:tcPr>
          <w:p w14:paraId="5F88AF13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73" w:type="dxa"/>
            <w:vMerge/>
            <w:vAlign w:val="center"/>
          </w:tcPr>
          <w:p w14:paraId="19B16178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41F3693F" w14:textId="77777777" w:rsidTr="00C7676A">
        <w:trPr>
          <w:trHeight w:val="574"/>
        </w:trPr>
        <w:tc>
          <w:tcPr>
            <w:tcW w:w="861" w:type="dxa"/>
            <w:vAlign w:val="center"/>
          </w:tcPr>
          <w:p w14:paraId="0308A09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52" w:type="dxa"/>
            <w:vAlign w:val="center"/>
          </w:tcPr>
          <w:p w14:paraId="7D05F355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RACIONALNI BROJEVI</w:t>
            </w:r>
          </w:p>
        </w:tc>
        <w:tc>
          <w:tcPr>
            <w:tcW w:w="2504" w:type="dxa"/>
            <w:vAlign w:val="center"/>
          </w:tcPr>
          <w:p w14:paraId="6854F758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73" w:type="dxa"/>
            <w:vMerge/>
            <w:vAlign w:val="center"/>
          </w:tcPr>
          <w:p w14:paraId="1EA1D84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4E25989E" w14:textId="77777777" w:rsidTr="00C7676A">
        <w:trPr>
          <w:trHeight w:val="682"/>
        </w:trPr>
        <w:tc>
          <w:tcPr>
            <w:tcW w:w="861" w:type="dxa"/>
            <w:vAlign w:val="center"/>
          </w:tcPr>
          <w:p w14:paraId="321971F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52" w:type="dxa"/>
            <w:vAlign w:val="center"/>
          </w:tcPr>
          <w:p w14:paraId="1536405E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ELEMENTARNI KOMBINATORNI ZADACI</w:t>
            </w:r>
          </w:p>
        </w:tc>
        <w:tc>
          <w:tcPr>
            <w:tcW w:w="2504" w:type="dxa"/>
            <w:vAlign w:val="center"/>
          </w:tcPr>
          <w:p w14:paraId="5D5000A2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3" w:type="dxa"/>
            <w:vMerge/>
            <w:vAlign w:val="center"/>
          </w:tcPr>
          <w:p w14:paraId="61352050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7526087F" w14:textId="77777777" w:rsidTr="00C7676A">
        <w:trPr>
          <w:trHeight w:val="563"/>
        </w:trPr>
        <w:tc>
          <w:tcPr>
            <w:tcW w:w="861" w:type="dxa"/>
            <w:vAlign w:val="center"/>
          </w:tcPr>
          <w:p w14:paraId="135CD365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52" w:type="dxa"/>
            <w:vAlign w:val="center"/>
          </w:tcPr>
          <w:p w14:paraId="6B26960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TROUGAO</w:t>
            </w:r>
          </w:p>
        </w:tc>
        <w:tc>
          <w:tcPr>
            <w:tcW w:w="2504" w:type="dxa"/>
            <w:vAlign w:val="center"/>
          </w:tcPr>
          <w:p w14:paraId="4257015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73" w:type="dxa"/>
            <w:vMerge/>
            <w:vAlign w:val="center"/>
          </w:tcPr>
          <w:p w14:paraId="1EDBE67D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15BE99DC" w14:textId="77777777" w:rsidTr="00C7676A">
        <w:trPr>
          <w:trHeight w:val="845"/>
        </w:trPr>
        <w:tc>
          <w:tcPr>
            <w:tcW w:w="861" w:type="dxa"/>
            <w:vAlign w:val="center"/>
          </w:tcPr>
          <w:p w14:paraId="4F20EE17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52" w:type="dxa"/>
            <w:vAlign w:val="center"/>
          </w:tcPr>
          <w:p w14:paraId="3D5ACF3C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ČETVOROUGAO</w:t>
            </w:r>
          </w:p>
        </w:tc>
        <w:tc>
          <w:tcPr>
            <w:tcW w:w="2504" w:type="dxa"/>
            <w:vAlign w:val="center"/>
          </w:tcPr>
          <w:p w14:paraId="5FCCF355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73" w:type="dxa"/>
            <w:vMerge/>
            <w:vAlign w:val="center"/>
          </w:tcPr>
          <w:p w14:paraId="549FE91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387F46B1" w14:textId="77777777" w:rsidTr="00C7676A">
        <w:trPr>
          <w:trHeight w:val="695"/>
        </w:trPr>
        <w:tc>
          <w:tcPr>
            <w:tcW w:w="861" w:type="dxa"/>
          </w:tcPr>
          <w:p w14:paraId="4C2159B9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2" w:type="dxa"/>
            <w:vAlign w:val="center"/>
          </w:tcPr>
          <w:p w14:paraId="367BEF04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KONTROLNI ZADACI, PISMENI ZADACI</w:t>
            </w:r>
          </w:p>
        </w:tc>
        <w:tc>
          <w:tcPr>
            <w:tcW w:w="2504" w:type="dxa"/>
            <w:vAlign w:val="center"/>
          </w:tcPr>
          <w:p w14:paraId="4B8D3A01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73" w:type="dxa"/>
            <w:vMerge/>
            <w:vAlign w:val="center"/>
          </w:tcPr>
          <w:p w14:paraId="03F71222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C7D1D1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5DC8E669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567BC3D" w14:textId="77777777" w:rsidR="00C7676A" w:rsidRPr="0061014D" w:rsidRDefault="00C7676A" w:rsidP="00C7676A">
      <w:pPr>
        <w:rPr>
          <w:sz w:val="32"/>
          <w:szCs w:val="32"/>
          <w:lang w:val="fr-FR"/>
        </w:rPr>
      </w:pPr>
    </w:p>
    <w:p w14:paraId="2C2FD7D5" w14:textId="77777777" w:rsidR="00C7676A" w:rsidRDefault="00C7676A"/>
    <w:p w14:paraId="07836854" w14:textId="77777777" w:rsidR="00C7676A" w:rsidRDefault="00C7676A"/>
    <w:p w14:paraId="34E27DD2" w14:textId="77777777" w:rsidR="00C7676A" w:rsidRDefault="00C7676A"/>
    <w:p w14:paraId="09ABFE3F" w14:textId="77777777" w:rsidR="00C7676A" w:rsidRDefault="00C7676A"/>
    <w:p w14:paraId="018BCD10" w14:textId="77777777" w:rsidR="00C7676A" w:rsidRDefault="00C7676A"/>
    <w:p w14:paraId="0BDD2447" w14:textId="77777777" w:rsidR="00C7676A" w:rsidRDefault="00C7676A"/>
    <w:p w14:paraId="59BC8738" w14:textId="77777777" w:rsidR="00C7676A" w:rsidRDefault="00C7676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5751"/>
        <w:gridCol w:w="2790"/>
        <w:gridCol w:w="1885"/>
      </w:tblGrid>
      <w:tr w:rsidR="00C7676A" w:rsidRPr="0061014D" w14:paraId="39D90E01" w14:textId="77777777" w:rsidTr="00F34E3A">
        <w:trPr>
          <w:trHeight w:val="569"/>
        </w:trPr>
        <w:tc>
          <w:tcPr>
            <w:tcW w:w="846" w:type="dxa"/>
            <w:shd w:val="clear" w:color="auto" w:fill="1D0EE0"/>
            <w:vAlign w:val="center"/>
          </w:tcPr>
          <w:p w14:paraId="52D60B51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2410" w:type="dxa"/>
            <w:shd w:val="clear" w:color="auto" w:fill="1D0EE0"/>
            <w:vAlign w:val="center"/>
          </w:tcPr>
          <w:p w14:paraId="787D0840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8" w:type="dxa"/>
            <w:shd w:val="clear" w:color="auto" w:fill="1D0EE0"/>
            <w:vAlign w:val="center"/>
          </w:tcPr>
          <w:p w14:paraId="6FB279A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751" w:type="dxa"/>
            <w:shd w:val="clear" w:color="auto" w:fill="1D0EE0"/>
            <w:vAlign w:val="center"/>
          </w:tcPr>
          <w:p w14:paraId="2CF300E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01772931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2790" w:type="dxa"/>
            <w:shd w:val="clear" w:color="auto" w:fill="1D0EE0"/>
            <w:vAlign w:val="center"/>
          </w:tcPr>
          <w:p w14:paraId="5373ECE7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1885" w:type="dxa"/>
            <w:shd w:val="clear" w:color="auto" w:fill="1D0EE0"/>
            <w:vAlign w:val="center"/>
          </w:tcPr>
          <w:p w14:paraId="21544B4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C7676A" w:rsidRPr="00730ED2" w14:paraId="3105D798" w14:textId="77777777" w:rsidTr="00F34E3A">
        <w:trPr>
          <w:trHeight w:val="588"/>
        </w:trPr>
        <w:tc>
          <w:tcPr>
            <w:tcW w:w="846" w:type="dxa"/>
            <w:vMerge w:val="restart"/>
            <w:shd w:val="clear" w:color="auto" w:fill="3527F1"/>
            <w:textDirection w:val="btLr"/>
            <w:vAlign w:val="center"/>
          </w:tcPr>
          <w:p w14:paraId="56FB1813" w14:textId="77777777" w:rsidR="00C7676A" w:rsidRPr="00FE1C97" w:rsidRDefault="00C7676A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SEPTEMBAR</w:t>
            </w:r>
          </w:p>
        </w:tc>
        <w:tc>
          <w:tcPr>
            <w:tcW w:w="2410" w:type="dxa"/>
            <w:vMerge w:val="restart"/>
            <w:vAlign w:val="center"/>
          </w:tcPr>
          <w:p w14:paraId="79D77753" w14:textId="77777777" w:rsidR="00C7676A" w:rsidRPr="007955F2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ISTI KAO U PRETHODNOM RAZREDU</w:t>
            </w:r>
          </w:p>
        </w:tc>
        <w:tc>
          <w:tcPr>
            <w:tcW w:w="708" w:type="dxa"/>
            <w:vAlign w:val="center"/>
          </w:tcPr>
          <w:p w14:paraId="5A09B6F8" w14:textId="77777777" w:rsidR="00C7676A" w:rsidRPr="00FE1C97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751" w:type="dxa"/>
            <w:vAlign w:val="center"/>
          </w:tcPr>
          <w:p w14:paraId="41BD1FD6" w14:textId="77777777" w:rsidR="00C7676A" w:rsidRPr="00FE1C97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Znaju koji su obrazovno-vaspitni ishodi postavljeni za ovu školsku godinu, koji će biti način rada i postupak procjenjivanja i ocjenjivanja postignuća predstavljenih ishoda;</w:t>
            </w:r>
          </w:p>
        </w:tc>
        <w:tc>
          <w:tcPr>
            <w:tcW w:w="2790" w:type="dxa"/>
          </w:tcPr>
          <w:p w14:paraId="0F7B231F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E1C97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Upoznavanje učenika sa programom predmeta (uvodni čas)</w:t>
            </w:r>
          </w:p>
        </w:tc>
        <w:tc>
          <w:tcPr>
            <w:tcW w:w="1885" w:type="dxa"/>
            <w:vMerge w:val="restart"/>
          </w:tcPr>
          <w:p w14:paraId="01FF0F97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7676A" w:rsidRPr="00FE1C97" w14:paraId="7B0B126D" w14:textId="77777777" w:rsidTr="00F34E3A">
        <w:trPr>
          <w:trHeight w:val="553"/>
        </w:trPr>
        <w:tc>
          <w:tcPr>
            <w:tcW w:w="846" w:type="dxa"/>
            <w:vMerge/>
            <w:shd w:val="clear" w:color="auto" w:fill="3527F1"/>
          </w:tcPr>
          <w:p w14:paraId="482C9D7D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vMerge/>
            <w:vAlign w:val="center"/>
          </w:tcPr>
          <w:p w14:paraId="72A2A8E3" w14:textId="77777777" w:rsidR="00C7676A" w:rsidRPr="007955F2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6535FC8E" w14:textId="77777777" w:rsidR="00C7676A" w:rsidRPr="00FE1C97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751" w:type="dxa"/>
            <w:vAlign w:val="center"/>
          </w:tcPr>
          <w:p w14:paraId="6326C999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Znaju osnovne računske operacije u skupu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+</m:t>
                  </m:r>
                </m:sup>
              </m:sSubSup>
            </m:oMath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; </w:t>
            </w:r>
          </w:p>
          <w:p w14:paraId="6210CFA4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Rješavaju jednostavnije jednačine i nejednačine u skupu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+</m:t>
                  </m:r>
                </m:sup>
              </m:sSubSup>
            </m:oMath>
          </w:p>
        </w:tc>
        <w:tc>
          <w:tcPr>
            <w:tcW w:w="2790" w:type="dxa"/>
            <w:vAlign w:val="center"/>
          </w:tcPr>
          <w:p w14:paraId="39FAB759" w14:textId="77777777" w:rsidR="00C7676A" w:rsidRPr="00FE1C97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Računske operacije u skupu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+</m:t>
                  </m:r>
                </m:sup>
              </m:sSubSup>
            </m:oMath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Rješavanje jednačina i nejednačina.</w:t>
            </w:r>
          </w:p>
        </w:tc>
        <w:tc>
          <w:tcPr>
            <w:tcW w:w="1885" w:type="dxa"/>
            <w:vMerge/>
          </w:tcPr>
          <w:p w14:paraId="625892F8" w14:textId="77777777" w:rsidR="00C7676A" w:rsidRPr="00FE1C97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FE1C97" w14:paraId="776E31AD" w14:textId="77777777" w:rsidTr="00F34E3A">
        <w:trPr>
          <w:trHeight w:val="561"/>
        </w:trPr>
        <w:tc>
          <w:tcPr>
            <w:tcW w:w="846" w:type="dxa"/>
            <w:vMerge/>
            <w:shd w:val="clear" w:color="auto" w:fill="3527F1"/>
          </w:tcPr>
          <w:p w14:paraId="72CED3BC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039DC21F" w14:textId="77777777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CIJELI BROJEVI</w:t>
            </w:r>
          </w:p>
          <w:p w14:paraId="562CC540" w14:textId="77777777" w:rsidR="007B38CC" w:rsidRPr="00FE1C97" w:rsidRDefault="007B38CC" w:rsidP="00C9382A">
            <w:pPr>
              <w:jc w:val="center"/>
              <w:rPr>
                <w:i/>
                <w:sz w:val="20"/>
                <w:szCs w:val="20"/>
              </w:rPr>
            </w:pPr>
            <w:r w:rsidRPr="00FE1C97">
              <w:rPr>
                <w:i/>
                <w:sz w:val="20"/>
                <w:szCs w:val="20"/>
              </w:rPr>
              <w:t xml:space="preserve">Na kraju učenja </w:t>
            </w:r>
            <w:proofErr w:type="gramStart"/>
            <w:r w:rsidRPr="00FE1C97">
              <w:rPr>
                <w:i/>
                <w:sz w:val="20"/>
                <w:szCs w:val="20"/>
              </w:rPr>
              <w:t>učenik  će</w:t>
            </w:r>
            <w:proofErr w:type="gramEnd"/>
            <w:r w:rsidRPr="00FE1C97">
              <w:rPr>
                <w:i/>
                <w:sz w:val="20"/>
                <w:szCs w:val="20"/>
              </w:rPr>
              <w:t xml:space="preserve"> biti u stanju da objasni proširivanje skupa prirodnih brojeva na skup cijelih brojeva, računa sa cijelim brojevima primjenjujući pravila i redosljed računskih operacija i primjenjuje stečena znanja u rješavanju praktičnih zadataka.</w:t>
            </w:r>
          </w:p>
          <w:p w14:paraId="0E98059D" w14:textId="77777777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91C17F2" w14:textId="77777777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751" w:type="dxa"/>
            <w:vAlign w:val="center"/>
          </w:tcPr>
          <w:p w14:paraId="45CF9CCB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Odrede brojeve koji čine skup cijelih brojeva i koriste oznaku Z za skup cijelih brojeva;</w:t>
            </w:r>
          </w:p>
          <w:p w14:paraId="48BEF794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Usvajaju pojmove pozitivnih i negativnih cijelih brojeva;</w:t>
            </w:r>
          </w:p>
          <w:p w14:paraId="612CCED1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 xml:space="preserve">Usvajaju relaciju </w:t>
            </w:r>
            <w:r w:rsidRPr="00FE1C97">
              <w:rPr>
                <w:rFonts w:ascii="Times New Roman" w:hAnsi="Times New Roman" w:cs="Times New Roman"/>
                <w:sz w:val="20"/>
                <w:szCs w:val="20"/>
              </w:rPr>
              <w:object w:dxaOrig="740" w:dyaOrig="279" w14:anchorId="1BED4B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2pt" o:ole="">
                  <v:imagedata r:id="rId7" o:title=""/>
                </v:shape>
                <o:OLEObject Type="Embed" ProgID="Equation.3" ShapeID="_x0000_i1025" DrawAspect="Content" ObjectID="_1817648624" r:id="rId8"/>
              </w:object>
            </w: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790" w:type="dxa"/>
            <w:vAlign w:val="center"/>
          </w:tcPr>
          <w:p w14:paraId="0F0710E7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Skup cijelih brojeva.</w:t>
            </w:r>
          </w:p>
        </w:tc>
        <w:tc>
          <w:tcPr>
            <w:tcW w:w="1885" w:type="dxa"/>
            <w:vMerge w:val="restart"/>
          </w:tcPr>
          <w:p w14:paraId="1D2033C1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730ED2" w14:paraId="1AD70FA2" w14:textId="77777777" w:rsidTr="00F34E3A">
        <w:trPr>
          <w:trHeight w:val="390"/>
        </w:trPr>
        <w:tc>
          <w:tcPr>
            <w:tcW w:w="846" w:type="dxa"/>
            <w:vMerge/>
            <w:shd w:val="clear" w:color="auto" w:fill="3527F1"/>
          </w:tcPr>
          <w:p w14:paraId="5974AD63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C2C8C66" w14:textId="77777777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89C7BF2" w14:textId="77777777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  <w:p w14:paraId="0413124E" w14:textId="60C20A69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751" w:type="dxa"/>
            <w:vAlign w:val="center"/>
          </w:tcPr>
          <w:p w14:paraId="6AB1E784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Usvajaju kako se cijeli brojevi prikazuju na brojnoj pravoj;</w:t>
            </w:r>
          </w:p>
        </w:tc>
        <w:tc>
          <w:tcPr>
            <w:tcW w:w="2790" w:type="dxa"/>
            <w:vAlign w:val="center"/>
          </w:tcPr>
          <w:p w14:paraId="158662A7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Prikazivanje cijelih brojeva na koordinatnoj osi.</w:t>
            </w:r>
          </w:p>
          <w:p w14:paraId="460BA119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885" w:type="dxa"/>
            <w:vMerge/>
          </w:tcPr>
          <w:p w14:paraId="4730165F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38CC" w:rsidRPr="00FE1C97" w14:paraId="2A398EDA" w14:textId="77777777" w:rsidTr="00F34E3A">
        <w:trPr>
          <w:trHeight w:val="383"/>
        </w:trPr>
        <w:tc>
          <w:tcPr>
            <w:tcW w:w="846" w:type="dxa"/>
            <w:vMerge/>
            <w:shd w:val="clear" w:color="auto" w:fill="3527F1"/>
          </w:tcPr>
          <w:p w14:paraId="477F7A84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vMerge/>
          </w:tcPr>
          <w:p w14:paraId="008BEA6E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12AD3496" w14:textId="03BB2C8D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751" w:type="dxa"/>
            <w:vAlign w:val="center"/>
          </w:tcPr>
          <w:p w14:paraId="19C721EE" w14:textId="6D0218B5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Određuju broj suprotan datom cijelom broju;</w:t>
            </w:r>
          </w:p>
        </w:tc>
        <w:tc>
          <w:tcPr>
            <w:tcW w:w="2790" w:type="dxa"/>
            <w:vAlign w:val="center"/>
          </w:tcPr>
          <w:p w14:paraId="076D78B9" w14:textId="047ABDCF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Suprotni brojevi.</w:t>
            </w:r>
          </w:p>
        </w:tc>
        <w:tc>
          <w:tcPr>
            <w:tcW w:w="1885" w:type="dxa"/>
            <w:vMerge/>
          </w:tcPr>
          <w:p w14:paraId="0DBD1775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FE1C97" w14:paraId="408D7DE5" w14:textId="77777777" w:rsidTr="00F34E3A">
        <w:trPr>
          <w:trHeight w:val="316"/>
        </w:trPr>
        <w:tc>
          <w:tcPr>
            <w:tcW w:w="846" w:type="dxa"/>
            <w:vMerge/>
            <w:shd w:val="clear" w:color="auto" w:fill="3527F1"/>
          </w:tcPr>
          <w:p w14:paraId="7D2A0AE2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F085CF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4A489E" w14:textId="1E8A6124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751" w:type="dxa"/>
            <w:vAlign w:val="center"/>
          </w:tcPr>
          <w:p w14:paraId="23FAF516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Određuju apsolutnu vrijednost datog cijelog broja;</w:t>
            </w:r>
          </w:p>
          <w:p w14:paraId="5AD096E2" w14:textId="6D991AFD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Određuju cijele brojeve kojima je zadata apsolutna vrijednost;</w:t>
            </w:r>
          </w:p>
        </w:tc>
        <w:tc>
          <w:tcPr>
            <w:tcW w:w="2790" w:type="dxa"/>
            <w:vAlign w:val="center"/>
          </w:tcPr>
          <w:p w14:paraId="0F3952DE" w14:textId="0734F064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Apsolutna vrijednost cijelog broja.</w:t>
            </w:r>
          </w:p>
        </w:tc>
        <w:tc>
          <w:tcPr>
            <w:tcW w:w="1885" w:type="dxa"/>
            <w:vMerge/>
          </w:tcPr>
          <w:p w14:paraId="252CBE4E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FE1C97" w14:paraId="561EC0B8" w14:textId="77777777" w:rsidTr="00F34E3A">
        <w:trPr>
          <w:trHeight w:val="418"/>
        </w:trPr>
        <w:tc>
          <w:tcPr>
            <w:tcW w:w="846" w:type="dxa"/>
            <w:vMerge/>
            <w:shd w:val="clear" w:color="auto" w:fill="3527F1"/>
          </w:tcPr>
          <w:p w14:paraId="0F237F94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FE20BE2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DEEC300" w14:textId="5ED7C94A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751" w:type="dxa"/>
            <w:vAlign w:val="center"/>
          </w:tcPr>
          <w:p w14:paraId="0069B593" w14:textId="412F4AA4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Razumiju kako se upoređuju cijeli brojevi;</w:t>
            </w:r>
          </w:p>
        </w:tc>
        <w:tc>
          <w:tcPr>
            <w:tcW w:w="2790" w:type="dxa"/>
            <w:vAlign w:val="center"/>
          </w:tcPr>
          <w:p w14:paraId="726766D2" w14:textId="55D71453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Upoređivanje cijelih brojeva.</w:t>
            </w:r>
          </w:p>
        </w:tc>
        <w:tc>
          <w:tcPr>
            <w:tcW w:w="1885" w:type="dxa"/>
            <w:vMerge/>
          </w:tcPr>
          <w:p w14:paraId="03E07CC2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FE1C97" w14:paraId="11D00D5A" w14:textId="77777777" w:rsidTr="00F34E3A">
        <w:trPr>
          <w:trHeight w:val="406"/>
        </w:trPr>
        <w:tc>
          <w:tcPr>
            <w:tcW w:w="846" w:type="dxa"/>
            <w:vMerge/>
            <w:shd w:val="clear" w:color="auto" w:fill="3527F1"/>
          </w:tcPr>
          <w:p w14:paraId="74D42D0E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AD1669A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E59E6CF" w14:textId="5017783B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751" w:type="dxa"/>
            <w:vAlign w:val="center"/>
          </w:tcPr>
          <w:p w14:paraId="79F843E6" w14:textId="68088642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Izvode operacije sabiranja u skupu cijelih brojeva;</w:t>
            </w:r>
          </w:p>
        </w:tc>
        <w:tc>
          <w:tcPr>
            <w:tcW w:w="2790" w:type="dxa"/>
            <w:vAlign w:val="center"/>
          </w:tcPr>
          <w:p w14:paraId="4451D14E" w14:textId="45646E30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Sabiranje cijelih brojeva.</w:t>
            </w:r>
          </w:p>
        </w:tc>
        <w:tc>
          <w:tcPr>
            <w:tcW w:w="1885" w:type="dxa"/>
            <w:vMerge/>
          </w:tcPr>
          <w:p w14:paraId="11D775D4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FE1C97" w14:paraId="2B7C160D" w14:textId="77777777" w:rsidTr="00FE1C97">
        <w:trPr>
          <w:trHeight w:val="476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3527F1"/>
          </w:tcPr>
          <w:p w14:paraId="759CE62C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F3713D5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F0090F2" w14:textId="1F4564A1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5751" w:type="dxa"/>
            <w:tcBorders>
              <w:bottom w:val="single" w:sz="4" w:space="0" w:color="auto"/>
            </w:tcBorders>
            <w:vAlign w:val="center"/>
          </w:tcPr>
          <w:p w14:paraId="73C56116" w14:textId="16FBF6CC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Izvode operacije oduzimanja u skupu cijelih brojeva;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762A8CA3" w14:textId="4DAE268C" w:rsidR="007B38CC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B38CC" w:rsidRPr="00FE1C97">
              <w:rPr>
                <w:rFonts w:ascii="Times New Roman" w:hAnsi="Times New Roman" w:cs="Times New Roman"/>
                <w:sz w:val="20"/>
                <w:szCs w:val="20"/>
              </w:rPr>
              <w:t>duzimanje cijelih brojeva</w:t>
            </w:r>
          </w:p>
        </w:tc>
        <w:tc>
          <w:tcPr>
            <w:tcW w:w="1885" w:type="dxa"/>
            <w:vMerge/>
            <w:tcBorders>
              <w:bottom w:val="single" w:sz="4" w:space="0" w:color="auto"/>
            </w:tcBorders>
          </w:tcPr>
          <w:p w14:paraId="59624EF6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8CC" w:rsidRPr="00730ED2" w14:paraId="5230BC92" w14:textId="77777777" w:rsidTr="00F34E3A">
        <w:trPr>
          <w:trHeight w:val="468"/>
        </w:trPr>
        <w:tc>
          <w:tcPr>
            <w:tcW w:w="846" w:type="dxa"/>
            <w:vMerge/>
            <w:shd w:val="clear" w:color="auto" w:fill="3527F1"/>
          </w:tcPr>
          <w:p w14:paraId="5266ACAA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7FADB96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DC6DD8F" w14:textId="21613EBA" w:rsidR="007B38CC" w:rsidRPr="00FE1C97" w:rsidRDefault="007B38C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5751" w:type="dxa"/>
            <w:vAlign w:val="center"/>
          </w:tcPr>
          <w:p w14:paraId="512EAF82" w14:textId="34ED929C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Izvode operacije sabiranja </w:t>
            </w:r>
            <w:r w:rsidR="00F34E3A"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</w:t>
            </w: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oduzimanja cijelih brojeva</w:t>
            </w:r>
          </w:p>
        </w:tc>
        <w:tc>
          <w:tcPr>
            <w:tcW w:w="2790" w:type="dxa"/>
            <w:vAlign w:val="center"/>
          </w:tcPr>
          <w:p w14:paraId="070FF21C" w14:textId="4DD37F70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Sabiranje </w:t>
            </w:r>
            <w:r w:rsidR="00FE1C97"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i </w:t>
            </w: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oduzimanje cijelih brojeva</w:t>
            </w:r>
          </w:p>
        </w:tc>
        <w:tc>
          <w:tcPr>
            <w:tcW w:w="1885" w:type="dxa"/>
            <w:vMerge/>
          </w:tcPr>
          <w:p w14:paraId="09C7D486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38CC" w:rsidRPr="00FE1C97" w14:paraId="0AA571DE" w14:textId="77777777" w:rsidTr="00F34E3A">
        <w:trPr>
          <w:trHeight w:val="1044"/>
        </w:trPr>
        <w:tc>
          <w:tcPr>
            <w:tcW w:w="846" w:type="dxa"/>
            <w:vMerge/>
            <w:shd w:val="clear" w:color="auto" w:fill="3527F1"/>
          </w:tcPr>
          <w:p w14:paraId="33DA12CF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vMerge/>
          </w:tcPr>
          <w:p w14:paraId="501052EF" w14:textId="77777777" w:rsidR="007B38CC" w:rsidRPr="007955F2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1D4A7C75" w14:textId="45342D08" w:rsidR="007B38CC" w:rsidRPr="00FE1C97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 </w:t>
            </w:r>
          </w:p>
        </w:tc>
        <w:tc>
          <w:tcPr>
            <w:tcW w:w="5751" w:type="dxa"/>
            <w:vAlign w:val="center"/>
          </w:tcPr>
          <w:p w14:paraId="4D9561FB" w14:textId="519132F4" w:rsidR="007B38CC" w:rsidRPr="00FE1C97" w:rsidRDefault="00F34E3A" w:rsidP="00C9382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7B38CC"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rimjenjuju svojstva sabiranja cijelih brojeva;</w:t>
            </w:r>
          </w:p>
        </w:tc>
        <w:tc>
          <w:tcPr>
            <w:tcW w:w="2790" w:type="dxa"/>
            <w:vAlign w:val="center"/>
          </w:tcPr>
          <w:p w14:paraId="1ED74D21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Svojstva sabiranja cijelih brojeva.</w:t>
            </w:r>
          </w:p>
          <w:p w14:paraId="76DCACFA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*Preduzetničko učenje</w:t>
            </w:r>
          </w:p>
        </w:tc>
        <w:tc>
          <w:tcPr>
            <w:tcW w:w="1885" w:type="dxa"/>
            <w:vMerge/>
          </w:tcPr>
          <w:p w14:paraId="0AE4E803" w14:textId="77777777" w:rsidR="007B38CC" w:rsidRPr="00FE1C97" w:rsidRDefault="007B38CC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E3A" w:rsidRPr="00FE1C97" w14:paraId="516A33A2" w14:textId="77777777" w:rsidTr="00F34E3A">
        <w:trPr>
          <w:trHeight w:val="752"/>
        </w:trPr>
        <w:tc>
          <w:tcPr>
            <w:tcW w:w="846" w:type="dxa"/>
            <w:vMerge/>
            <w:shd w:val="clear" w:color="auto" w:fill="3527F1"/>
          </w:tcPr>
          <w:p w14:paraId="32BF071B" w14:textId="77777777" w:rsidR="00F34E3A" w:rsidRPr="00FE1C97" w:rsidRDefault="00F34E3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5805705" w14:textId="77777777" w:rsidR="00F34E3A" w:rsidRPr="00FE1C97" w:rsidRDefault="00F34E3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20CC9B6" w14:textId="77777777" w:rsidR="00F34E3A" w:rsidRPr="00FE1C97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  <w:p w14:paraId="07974E36" w14:textId="0FA31034" w:rsidR="00F34E3A" w:rsidRPr="00FE1C97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5751" w:type="dxa"/>
            <w:vAlign w:val="center"/>
          </w:tcPr>
          <w:p w14:paraId="52A0169A" w14:textId="7DB1607F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Koriste pravila oslobađanja od zagrada;</w:t>
            </w:r>
          </w:p>
        </w:tc>
        <w:tc>
          <w:tcPr>
            <w:tcW w:w="2790" w:type="dxa"/>
            <w:vAlign w:val="center"/>
          </w:tcPr>
          <w:p w14:paraId="48635806" w14:textId="4D458B8D" w:rsidR="00F34E3A" w:rsidRPr="00FE1C97" w:rsidRDefault="00582898" w:rsidP="005A295D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Oslobađanje zagrad</w:t>
            </w:r>
            <w:r w:rsidR="005A295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85" w:type="dxa"/>
            <w:vMerge/>
          </w:tcPr>
          <w:p w14:paraId="2634C4AF" w14:textId="77777777" w:rsidR="00F34E3A" w:rsidRPr="00FE1C97" w:rsidRDefault="00F34E3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C97" w:rsidRPr="00FE1C97" w14:paraId="212842C7" w14:textId="77777777" w:rsidTr="00FE1C97">
        <w:trPr>
          <w:trHeight w:val="1457"/>
        </w:trPr>
        <w:tc>
          <w:tcPr>
            <w:tcW w:w="846" w:type="dxa"/>
            <w:vMerge/>
            <w:shd w:val="clear" w:color="auto" w:fill="3527F1"/>
          </w:tcPr>
          <w:p w14:paraId="724BA152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78ADF7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4DC07CE" w14:textId="77777777" w:rsid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  <w:p w14:paraId="62B6BB37" w14:textId="48244925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5751" w:type="dxa"/>
            <w:vAlign w:val="center"/>
          </w:tcPr>
          <w:p w14:paraId="173908B2" w14:textId="715F275E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Određuju vrijednost brojnih izraza;</w:t>
            </w:r>
          </w:p>
        </w:tc>
        <w:tc>
          <w:tcPr>
            <w:tcW w:w="2790" w:type="dxa"/>
            <w:vAlign w:val="center"/>
          </w:tcPr>
          <w:p w14:paraId="06378042" w14:textId="40FD1279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Izrazi sa sabiranjem i oduzimanjem u skupu Z.</w:t>
            </w:r>
          </w:p>
          <w:p w14:paraId="5E004F67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*Preduzetničko učenje</w:t>
            </w:r>
          </w:p>
          <w:p w14:paraId="020F54BB" w14:textId="07F41978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Merge/>
          </w:tcPr>
          <w:p w14:paraId="21324907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9B48A2" w14:textId="77777777" w:rsidR="00C7676A" w:rsidRPr="00FE1C97" w:rsidRDefault="00C7676A" w:rsidP="00C767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73E5C2C" w14:textId="77777777" w:rsidR="00C7676A" w:rsidRPr="00FE1C97" w:rsidRDefault="00C7676A" w:rsidP="00C767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526" w:type="dxa"/>
        <w:tblLayout w:type="fixed"/>
        <w:tblLook w:val="04A0" w:firstRow="1" w:lastRow="0" w:firstColumn="1" w:lastColumn="0" w:noHBand="0" w:noVBand="1"/>
      </w:tblPr>
      <w:tblGrid>
        <w:gridCol w:w="853"/>
        <w:gridCol w:w="2431"/>
        <w:gridCol w:w="714"/>
        <w:gridCol w:w="5069"/>
        <w:gridCol w:w="3228"/>
        <w:gridCol w:w="2231"/>
      </w:tblGrid>
      <w:tr w:rsidR="00C7676A" w:rsidRPr="0061014D" w14:paraId="55C44DFD" w14:textId="77777777" w:rsidTr="00C9382A">
        <w:trPr>
          <w:trHeight w:val="698"/>
        </w:trPr>
        <w:tc>
          <w:tcPr>
            <w:tcW w:w="853" w:type="dxa"/>
            <w:shd w:val="clear" w:color="auto" w:fill="1D0EE0"/>
            <w:vAlign w:val="center"/>
          </w:tcPr>
          <w:p w14:paraId="1E62DE6D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2431" w:type="dxa"/>
            <w:shd w:val="clear" w:color="auto" w:fill="1D0EE0"/>
            <w:vAlign w:val="center"/>
          </w:tcPr>
          <w:p w14:paraId="51FBB84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14" w:type="dxa"/>
            <w:shd w:val="clear" w:color="auto" w:fill="1D0EE0"/>
            <w:vAlign w:val="center"/>
          </w:tcPr>
          <w:p w14:paraId="40D9CDA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069" w:type="dxa"/>
            <w:shd w:val="clear" w:color="auto" w:fill="1D0EE0"/>
            <w:vAlign w:val="center"/>
          </w:tcPr>
          <w:p w14:paraId="7EB3EA57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573207E9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3228" w:type="dxa"/>
            <w:shd w:val="clear" w:color="auto" w:fill="1D0EE0"/>
            <w:vAlign w:val="center"/>
          </w:tcPr>
          <w:p w14:paraId="35665CA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231" w:type="dxa"/>
            <w:shd w:val="clear" w:color="auto" w:fill="1D0EE0"/>
            <w:vAlign w:val="center"/>
          </w:tcPr>
          <w:p w14:paraId="32FE02F5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C7676A" w:rsidRPr="0061014D" w14:paraId="72312468" w14:textId="77777777" w:rsidTr="00C9382A">
        <w:trPr>
          <w:trHeight w:val="418"/>
        </w:trPr>
        <w:tc>
          <w:tcPr>
            <w:tcW w:w="853" w:type="dxa"/>
            <w:vMerge w:val="restart"/>
            <w:shd w:val="clear" w:color="auto" w:fill="3527F1"/>
            <w:textDirection w:val="btLr"/>
            <w:vAlign w:val="center"/>
          </w:tcPr>
          <w:p w14:paraId="66F0CCB5" w14:textId="77777777" w:rsidR="00C7676A" w:rsidRPr="0061014D" w:rsidRDefault="00C7676A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OKTOBAR</w:t>
            </w:r>
          </w:p>
        </w:tc>
        <w:tc>
          <w:tcPr>
            <w:tcW w:w="2431" w:type="dxa"/>
            <w:vMerge w:val="restart"/>
            <w:vAlign w:val="center"/>
          </w:tcPr>
          <w:p w14:paraId="3EEA27E0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CIJELI BROJEVI</w:t>
            </w:r>
          </w:p>
          <w:p w14:paraId="38089A56" w14:textId="77777777" w:rsidR="00C7676A" w:rsidRPr="0061014D" w:rsidRDefault="00C7676A" w:rsidP="00C9382A">
            <w:pPr>
              <w:jc w:val="center"/>
              <w:rPr>
                <w:i/>
                <w:sz w:val="20"/>
                <w:szCs w:val="20"/>
              </w:rPr>
            </w:pPr>
            <w:r w:rsidRPr="0061014D">
              <w:rPr>
                <w:i/>
                <w:sz w:val="20"/>
                <w:szCs w:val="20"/>
              </w:rPr>
              <w:t xml:space="preserve">Na kraju učenja </w:t>
            </w:r>
            <w:proofErr w:type="gramStart"/>
            <w:r w:rsidRPr="0061014D">
              <w:rPr>
                <w:i/>
                <w:sz w:val="20"/>
                <w:szCs w:val="20"/>
              </w:rPr>
              <w:t>učenik  će</w:t>
            </w:r>
            <w:proofErr w:type="gramEnd"/>
            <w:r w:rsidRPr="0061014D">
              <w:rPr>
                <w:i/>
                <w:sz w:val="20"/>
                <w:szCs w:val="20"/>
              </w:rPr>
              <w:t xml:space="preserve"> biti u stanju da objasni proširivanje skupa prirodnih brojeva na skup cijelih brojeva, računa sa cijelim brojevima primjenjujući pravila i redosljed računskih operacija i primjenjuje stečena znanja u rješavanju praktičnih zadataka.</w:t>
            </w:r>
          </w:p>
          <w:p w14:paraId="3D15A68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14:paraId="02A2D90C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069" w:type="dxa"/>
            <w:vAlign w:val="center"/>
          </w:tcPr>
          <w:p w14:paraId="3C6D5DD4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Primjenjuju sadržaj obrazovno – vaspitnog ishoda 1</w:t>
            </w:r>
          </w:p>
        </w:tc>
        <w:tc>
          <w:tcPr>
            <w:tcW w:w="3228" w:type="dxa"/>
            <w:vAlign w:val="center"/>
          </w:tcPr>
          <w:p w14:paraId="4AB557E6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KONTROLNI ZADATAK</w:t>
            </w:r>
          </w:p>
        </w:tc>
        <w:tc>
          <w:tcPr>
            <w:tcW w:w="2231" w:type="dxa"/>
            <w:vMerge w:val="restart"/>
          </w:tcPr>
          <w:p w14:paraId="29F9E0C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74F0AB7F" w14:textId="77777777" w:rsidTr="00C9382A">
        <w:trPr>
          <w:trHeight w:val="707"/>
        </w:trPr>
        <w:tc>
          <w:tcPr>
            <w:tcW w:w="853" w:type="dxa"/>
            <w:vMerge/>
            <w:shd w:val="clear" w:color="auto" w:fill="3527F1"/>
            <w:textDirection w:val="btLr"/>
            <w:vAlign w:val="center"/>
          </w:tcPr>
          <w:p w14:paraId="624E9C1F" w14:textId="77777777" w:rsidR="00C7676A" w:rsidRPr="0061014D" w:rsidRDefault="00C7676A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31" w:type="dxa"/>
            <w:vMerge/>
            <w:vAlign w:val="center"/>
          </w:tcPr>
          <w:p w14:paraId="7CC8324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vAlign w:val="center"/>
          </w:tcPr>
          <w:p w14:paraId="273E49B4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069" w:type="dxa"/>
            <w:vAlign w:val="center"/>
          </w:tcPr>
          <w:p w14:paraId="1B9E4BF2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Primjenjuju sadržaj obrazovno – vaspitnog ishoda 1</w:t>
            </w:r>
          </w:p>
        </w:tc>
        <w:tc>
          <w:tcPr>
            <w:tcW w:w="3228" w:type="dxa"/>
            <w:vAlign w:val="center"/>
          </w:tcPr>
          <w:p w14:paraId="22D43651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ANALIZA KONTROLNOG ZADATKA</w:t>
            </w:r>
          </w:p>
        </w:tc>
        <w:tc>
          <w:tcPr>
            <w:tcW w:w="2231" w:type="dxa"/>
            <w:vMerge/>
          </w:tcPr>
          <w:p w14:paraId="42348C21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730ED2" w14:paraId="39DEB9F0" w14:textId="77777777" w:rsidTr="00C7676A">
        <w:trPr>
          <w:trHeight w:val="728"/>
        </w:trPr>
        <w:tc>
          <w:tcPr>
            <w:tcW w:w="853" w:type="dxa"/>
            <w:vMerge/>
            <w:shd w:val="clear" w:color="auto" w:fill="3527F1"/>
          </w:tcPr>
          <w:p w14:paraId="4FF01B5A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  <w:vAlign w:val="center"/>
          </w:tcPr>
          <w:p w14:paraId="49561B0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4" w:type="dxa"/>
            <w:vAlign w:val="center"/>
          </w:tcPr>
          <w:p w14:paraId="7426D59D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  <w:p w14:paraId="07585C8D" w14:textId="55E8A3FE" w:rsidR="00C7676A" w:rsidRPr="00771691" w:rsidRDefault="00C7676A" w:rsidP="00C7676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069" w:type="dxa"/>
            <w:vAlign w:val="center"/>
          </w:tcPr>
          <w:p w14:paraId="63E341BF" w14:textId="5C50E6F2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Rješavaju jednačine sa sabiranjem i oduzimanjem u skupu  Z;</w:t>
            </w:r>
          </w:p>
        </w:tc>
        <w:tc>
          <w:tcPr>
            <w:tcW w:w="3228" w:type="dxa"/>
            <w:vAlign w:val="center"/>
          </w:tcPr>
          <w:p w14:paraId="205E22E4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Jednačine u vezi sa sabiranjem i oduzimanjem u skupu Z.</w:t>
            </w:r>
          </w:p>
        </w:tc>
        <w:tc>
          <w:tcPr>
            <w:tcW w:w="2231" w:type="dxa"/>
            <w:vMerge/>
          </w:tcPr>
          <w:p w14:paraId="566D4AE3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676A" w:rsidRPr="00730ED2" w14:paraId="208C4365" w14:textId="77777777" w:rsidTr="00C7676A">
        <w:trPr>
          <w:trHeight w:val="791"/>
        </w:trPr>
        <w:tc>
          <w:tcPr>
            <w:tcW w:w="853" w:type="dxa"/>
            <w:vMerge/>
            <w:shd w:val="clear" w:color="auto" w:fill="3527F1"/>
          </w:tcPr>
          <w:p w14:paraId="7BA938A9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31" w:type="dxa"/>
            <w:vMerge/>
          </w:tcPr>
          <w:p w14:paraId="25EFB1DB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14" w:type="dxa"/>
            <w:vAlign w:val="center"/>
          </w:tcPr>
          <w:p w14:paraId="21B96820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  <w:p w14:paraId="7786E391" w14:textId="60DC5722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5069" w:type="dxa"/>
            <w:vAlign w:val="center"/>
          </w:tcPr>
          <w:p w14:paraId="0CD516AF" w14:textId="663FFA80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Rješavaju nejednačine a</w:t>
            </w: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x; x</w:t>
            </w: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b; a</w:t>
            </w:r>
            <w:r w:rsidRPr="00771691">
              <w:rPr>
                <w:rFonts w:ascii="Times New Roman" w:hAnsi="Times New Roman" w:cs="Times New Roman"/>
                <w:sz w:val="24"/>
                <w:szCs w:val="24"/>
              </w:rPr>
              <w:object w:dxaOrig="200" w:dyaOrig="240" w14:anchorId="797307B5">
                <v:shape id="_x0000_i1026" type="#_x0000_t75" style="width:12pt;height:12pt" o:ole="">
                  <v:imagedata r:id="rId9" o:title=""/>
                </v:shape>
                <o:OLEObject Type="Embed" ProgID="Equation.3" ShapeID="_x0000_i1026" DrawAspect="Content" ObjectID="_1817648625" r:id="rId10"/>
              </w:objec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x</w:t>
            </w:r>
            <w:r w:rsidRPr="00771691">
              <w:rPr>
                <w:rFonts w:ascii="Times New Roman" w:hAnsi="Times New Roman" w:cs="Times New Roman"/>
                <w:sz w:val="24"/>
                <w:szCs w:val="24"/>
              </w:rPr>
              <w:object w:dxaOrig="200" w:dyaOrig="240" w14:anchorId="4CFBA1AA">
                <v:shape id="_x0000_i1027" type="#_x0000_t75" style="width:12pt;height:12pt" o:ole="">
                  <v:imagedata r:id="rId9" o:title=""/>
                </v:shape>
                <o:OLEObject Type="Embed" ProgID="Equation.3" ShapeID="_x0000_i1027" DrawAspect="Content" ObjectID="_1817648626" r:id="rId11"/>
              </w:objec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b, </w:t>
            </w:r>
            <w:r w:rsidRPr="00771691">
              <w:rPr>
                <w:rFonts w:ascii="Times New Roman" w:hAnsi="Times New Roman" w:cs="Times New Roman"/>
                <w:sz w:val="24"/>
                <w:szCs w:val="24"/>
              </w:rPr>
              <w:object w:dxaOrig="2220" w:dyaOrig="340" w14:anchorId="6C75DAC9">
                <v:shape id="_x0000_i1028" type="#_x0000_t75" style="width:114pt;height:18pt" o:ole="">
                  <v:imagedata r:id="rId12" o:title=""/>
                </v:shape>
                <o:OLEObject Type="Embed" ProgID="Equation.3" ShapeID="_x0000_i1028" DrawAspect="Content" ObjectID="_1817648627" r:id="rId13"/>
              </w:objec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a,b</w:t>
            </w:r>
            <w:r w:rsidRPr="00771691">
              <w:rPr>
                <w:rFonts w:ascii="Times New Roman" w:hAnsi="Times New Roman" w:cs="Times New Roman"/>
                <w:sz w:val="24"/>
                <w:szCs w:val="24"/>
              </w:rPr>
              <w:object w:dxaOrig="200" w:dyaOrig="200" w14:anchorId="00573DAB">
                <v:shape id="_x0000_i1029" type="#_x0000_t75" style="width:12pt;height:12pt" o:ole="">
                  <v:imagedata r:id="rId14" o:title=""/>
                </v:shape>
                <o:OLEObject Type="Embed" ProgID="Equation.3" ShapeID="_x0000_i1029" DrawAspect="Content" ObjectID="_1817648628" r:id="rId15"/>
              </w:objec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na skupu Z;</w:t>
            </w:r>
          </w:p>
        </w:tc>
        <w:tc>
          <w:tcPr>
            <w:tcW w:w="3228" w:type="dxa"/>
            <w:vAlign w:val="center"/>
          </w:tcPr>
          <w:p w14:paraId="65D3E55A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Nejednačine u vezi sa sabiranjem i oduzimanjem u skupu Z.</w:t>
            </w:r>
          </w:p>
        </w:tc>
        <w:tc>
          <w:tcPr>
            <w:tcW w:w="2231" w:type="dxa"/>
            <w:vMerge/>
          </w:tcPr>
          <w:p w14:paraId="0D12AD3A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676A" w:rsidRPr="00730ED2" w14:paraId="381442DB" w14:textId="77777777" w:rsidTr="00C9382A">
        <w:trPr>
          <w:trHeight w:val="503"/>
        </w:trPr>
        <w:tc>
          <w:tcPr>
            <w:tcW w:w="853" w:type="dxa"/>
            <w:vMerge/>
            <w:shd w:val="clear" w:color="auto" w:fill="3527F1"/>
          </w:tcPr>
          <w:p w14:paraId="00287D94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31" w:type="dxa"/>
            <w:vMerge/>
          </w:tcPr>
          <w:p w14:paraId="2C663902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14" w:type="dxa"/>
            <w:vAlign w:val="center"/>
          </w:tcPr>
          <w:p w14:paraId="68A5DBF1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5069" w:type="dxa"/>
            <w:vAlign w:val="center"/>
          </w:tcPr>
          <w:p w14:paraId="3DF38916" w14:textId="2EDEAF1C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Izvode operacije</w:t>
            </w:r>
            <w:r w:rsidR="00702328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množenja u skupu cijelih brojeva;</w:t>
            </w:r>
          </w:p>
        </w:tc>
        <w:tc>
          <w:tcPr>
            <w:tcW w:w="3228" w:type="dxa"/>
            <w:vMerge w:val="restart"/>
            <w:vAlign w:val="center"/>
          </w:tcPr>
          <w:p w14:paraId="61DD26DB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Množenje cijelih brojeva.</w:t>
            </w:r>
          </w:p>
          <w:p w14:paraId="42DEF758" w14:textId="580D3A78" w:rsidR="00CB7892" w:rsidRPr="007955F2" w:rsidRDefault="00CB7892" w:rsidP="00C665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Distributivni zakon za množenje </w:t>
            </w:r>
            <w:r w:rsidR="00EA4B4C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svojstv</w:t>
            </w:r>
            <w:r w:rsidR="00C665E0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množenja cijelih brojeva.</w:t>
            </w:r>
          </w:p>
        </w:tc>
        <w:tc>
          <w:tcPr>
            <w:tcW w:w="2231" w:type="dxa"/>
            <w:vMerge/>
          </w:tcPr>
          <w:p w14:paraId="7EC3C973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676A" w:rsidRPr="00730ED2" w14:paraId="493CD917" w14:textId="77777777" w:rsidTr="00C9382A">
        <w:trPr>
          <w:trHeight w:val="452"/>
        </w:trPr>
        <w:tc>
          <w:tcPr>
            <w:tcW w:w="853" w:type="dxa"/>
            <w:vMerge/>
            <w:shd w:val="clear" w:color="auto" w:fill="3527F1"/>
          </w:tcPr>
          <w:p w14:paraId="7C558B9E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31" w:type="dxa"/>
            <w:vMerge/>
          </w:tcPr>
          <w:p w14:paraId="78DA3836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14" w:type="dxa"/>
            <w:vAlign w:val="center"/>
          </w:tcPr>
          <w:p w14:paraId="66AB6DB8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5069" w:type="dxa"/>
            <w:vAlign w:val="center"/>
          </w:tcPr>
          <w:p w14:paraId="599D20A8" w14:textId="4B07C88B" w:rsidR="00C7676A" w:rsidRPr="007955F2" w:rsidRDefault="00C7676A" w:rsidP="00C665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Primjenjuju pravila za množenje u jednostavnim zadacima</w:t>
            </w:r>
            <w:r w:rsidR="00EA4B4C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665E0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</w:t>
            </w:r>
            <w:r w:rsidR="00EA4B4C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svojstvo distributivnosti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;</w:t>
            </w:r>
          </w:p>
        </w:tc>
        <w:tc>
          <w:tcPr>
            <w:tcW w:w="3228" w:type="dxa"/>
            <w:vMerge/>
            <w:vAlign w:val="center"/>
          </w:tcPr>
          <w:p w14:paraId="7BFAADAF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31" w:type="dxa"/>
            <w:vMerge/>
          </w:tcPr>
          <w:p w14:paraId="5AE61EEA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676A" w:rsidRPr="0061014D" w14:paraId="1055D003" w14:textId="77777777" w:rsidTr="00C9382A">
        <w:trPr>
          <w:trHeight w:val="405"/>
        </w:trPr>
        <w:tc>
          <w:tcPr>
            <w:tcW w:w="853" w:type="dxa"/>
            <w:vMerge/>
            <w:shd w:val="clear" w:color="auto" w:fill="3527F1"/>
          </w:tcPr>
          <w:p w14:paraId="3E611847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31" w:type="dxa"/>
            <w:vMerge/>
          </w:tcPr>
          <w:p w14:paraId="2DED3C3A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14" w:type="dxa"/>
            <w:vAlign w:val="center"/>
          </w:tcPr>
          <w:p w14:paraId="012C4E26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5069" w:type="dxa"/>
            <w:vAlign w:val="center"/>
          </w:tcPr>
          <w:p w14:paraId="1BBEA973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Primjenjuju sadržaj obrazovno – vaspitnog ishoda 1</w:t>
            </w:r>
          </w:p>
        </w:tc>
        <w:tc>
          <w:tcPr>
            <w:tcW w:w="3228" w:type="dxa"/>
            <w:vAlign w:val="center"/>
          </w:tcPr>
          <w:p w14:paraId="7C77699B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Cijeli brojevi.</w:t>
            </w:r>
          </w:p>
        </w:tc>
        <w:tc>
          <w:tcPr>
            <w:tcW w:w="2231" w:type="dxa"/>
            <w:vMerge/>
          </w:tcPr>
          <w:p w14:paraId="0C1B59EF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4EF20142" w14:textId="77777777" w:rsidTr="00C9382A">
        <w:trPr>
          <w:trHeight w:val="412"/>
        </w:trPr>
        <w:tc>
          <w:tcPr>
            <w:tcW w:w="853" w:type="dxa"/>
            <w:vMerge/>
            <w:shd w:val="clear" w:color="auto" w:fill="3527F1"/>
          </w:tcPr>
          <w:p w14:paraId="4719C0AE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4201B8E4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571EC8F6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5069" w:type="dxa"/>
            <w:vAlign w:val="center"/>
          </w:tcPr>
          <w:p w14:paraId="53105FCE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Primjenjuju sadržaj obrazovno – vaspitnog ishoda 1</w:t>
            </w:r>
          </w:p>
        </w:tc>
        <w:tc>
          <w:tcPr>
            <w:tcW w:w="3228" w:type="dxa"/>
            <w:vAlign w:val="center"/>
          </w:tcPr>
          <w:p w14:paraId="363844E4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PISMENI  ZADATAK</w:t>
            </w:r>
          </w:p>
        </w:tc>
        <w:tc>
          <w:tcPr>
            <w:tcW w:w="2231" w:type="dxa"/>
            <w:vMerge/>
          </w:tcPr>
          <w:p w14:paraId="27B7BD9D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1CCC6EA0" w14:textId="77777777" w:rsidTr="00C9382A">
        <w:trPr>
          <w:trHeight w:val="418"/>
        </w:trPr>
        <w:tc>
          <w:tcPr>
            <w:tcW w:w="853" w:type="dxa"/>
            <w:vMerge/>
            <w:shd w:val="clear" w:color="auto" w:fill="3527F1"/>
          </w:tcPr>
          <w:p w14:paraId="352716EC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37A71C53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20F665A9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5069" w:type="dxa"/>
            <w:vAlign w:val="center"/>
          </w:tcPr>
          <w:p w14:paraId="27A6BF24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Primjenjuju sadržaj obrazovno – vaspitnog ishoda 1</w:t>
            </w:r>
          </w:p>
        </w:tc>
        <w:tc>
          <w:tcPr>
            <w:tcW w:w="3228" w:type="dxa"/>
            <w:vAlign w:val="center"/>
          </w:tcPr>
          <w:p w14:paraId="42FF8B24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ANALIZA PISMENOG ZADATKA</w:t>
            </w:r>
          </w:p>
        </w:tc>
        <w:tc>
          <w:tcPr>
            <w:tcW w:w="2231" w:type="dxa"/>
            <w:vMerge/>
          </w:tcPr>
          <w:p w14:paraId="6089AD5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506A1BE5" w14:textId="77777777" w:rsidTr="00C7676A">
        <w:trPr>
          <w:trHeight w:val="854"/>
        </w:trPr>
        <w:tc>
          <w:tcPr>
            <w:tcW w:w="853" w:type="dxa"/>
            <w:vMerge/>
            <w:shd w:val="clear" w:color="auto" w:fill="3527F1"/>
          </w:tcPr>
          <w:p w14:paraId="69BCBF8C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090D4C62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2F1D497F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  <w:p w14:paraId="5E37FC01" w14:textId="11994CAE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5069" w:type="dxa"/>
            <w:vAlign w:val="center"/>
          </w:tcPr>
          <w:p w14:paraId="100A716A" w14:textId="3A032AF0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Izvode operacije dijeljenja u skupu cijelih brojeva;</w:t>
            </w:r>
          </w:p>
          <w:p w14:paraId="24CB993E" w14:textId="6C47C98A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228" w:type="dxa"/>
            <w:vAlign w:val="center"/>
          </w:tcPr>
          <w:p w14:paraId="31C2A210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Dijeljenje cijelih brojeva.</w:t>
            </w:r>
          </w:p>
        </w:tc>
        <w:tc>
          <w:tcPr>
            <w:tcW w:w="2231" w:type="dxa"/>
            <w:vMerge/>
          </w:tcPr>
          <w:p w14:paraId="12CFFEAE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730ED2" w14:paraId="09E1AE3A" w14:textId="77777777" w:rsidTr="00C7676A">
        <w:trPr>
          <w:trHeight w:val="710"/>
        </w:trPr>
        <w:tc>
          <w:tcPr>
            <w:tcW w:w="853" w:type="dxa"/>
            <w:vMerge/>
            <w:shd w:val="clear" w:color="auto" w:fill="3527F1"/>
          </w:tcPr>
          <w:p w14:paraId="064B7813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184A2B20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26857A74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  <w:p w14:paraId="70652345" w14:textId="69B76E0F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5069" w:type="dxa"/>
            <w:vAlign w:val="center"/>
          </w:tcPr>
          <w:p w14:paraId="6476F1E5" w14:textId="77777777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sz w:val="24"/>
                <w:szCs w:val="24"/>
              </w:rPr>
              <w:t>Određuju vrijednost brojevnih izraza;</w:t>
            </w:r>
          </w:p>
          <w:p w14:paraId="7306F431" w14:textId="4ECC19DE" w:rsidR="00C7676A" w:rsidRPr="00771691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vAlign w:val="center"/>
          </w:tcPr>
          <w:p w14:paraId="56E616D1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Brojni izrazi sa cijelim brojevima.</w:t>
            </w:r>
          </w:p>
          <w:p w14:paraId="6CD2EBD1" w14:textId="5E1460A2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31" w:type="dxa"/>
            <w:vMerge/>
          </w:tcPr>
          <w:p w14:paraId="72ADA00B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676A" w:rsidRPr="00730ED2" w14:paraId="5C2BBBBD" w14:textId="77777777" w:rsidTr="005357E6">
        <w:trPr>
          <w:trHeight w:val="1104"/>
        </w:trPr>
        <w:tc>
          <w:tcPr>
            <w:tcW w:w="853" w:type="dxa"/>
            <w:vMerge/>
            <w:shd w:val="clear" w:color="auto" w:fill="3527F1"/>
          </w:tcPr>
          <w:p w14:paraId="0FEEEB9F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31" w:type="dxa"/>
            <w:vMerge/>
          </w:tcPr>
          <w:p w14:paraId="5BD1ED5B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14" w:type="dxa"/>
            <w:vAlign w:val="center"/>
          </w:tcPr>
          <w:p w14:paraId="4B224E20" w14:textId="77777777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  <w:p w14:paraId="1F8B978C" w14:textId="7E1C0C05" w:rsidR="00C7676A" w:rsidRPr="00771691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91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5069" w:type="dxa"/>
            <w:vAlign w:val="center"/>
          </w:tcPr>
          <w:p w14:paraId="6771AB53" w14:textId="476F61A2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Rješavaju jednačine</w:t>
            </w:r>
            <w:r w:rsidR="00702328"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 skupu cijelih brojeva;</w:t>
            </w:r>
          </w:p>
          <w:p w14:paraId="4941A762" w14:textId="26064239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228" w:type="dxa"/>
            <w:vAlign w:val="center"/>
          </w:tcPr>
          <w:p w14:paraId="2D72DDD1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Jednačine u vezi sa množenjem i dijeljenjem u skupu Z.</w:t>
            </w:r>
          </w:p>
          <w:p w14:paraId="76BF260D" w14:textId="5927399B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31" w:type="dxa"/>
            <w:vMerge/>
          </w:tcPr>
          <w:p w14:paraId="1E23BD8E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7D17C87A" w14:textId="77777777" w:rsidR="00771691" w:rsidRPr="007955F2" w:rsidRDefault="00771691">
      <w:pPr>
        <w:rPr>
          <w:lang w:val="pl-PL"/>
        </w:rPr>
      </w:pPr>
    </w:p>
    <w:p w14:paraId="18C9F31F" w14:textId="77777777" w:rsidR="00771691" w:rsidRPr="007955F2" w:rsidRDefault="00771691">
      <w:pPr>
        <w:rPr>
          <w:lang w:val="pl-PL"/>
        </w:rPr>
      </w:pPr>
    </w:p>
    <w:p w14:paraId="613A7349" w14:textId="77777777" w:rsidR="00771691" w:rsidRPr="007955F2" w:rsidRDefault="00771691">
      <w:pPr>
        <w:rPr>
          <w:lang w:val="pl-PL"/>
        </w:rPr>
      </w:pPr>
    </w:p>
    <w:p w14:paraId="477791B8" w14:textId="77777777" w:rsidR="00771691" w:rsidRPr="007955F2" w:rsidRDefault="00771691">
      <w:pPr>
        <w:rPr>
          <w:lang w:val="pl-PL"/>
        </w:rPr>
      </w:pPr>
    </w:p>
    <w:p w14:paraId="0D1F257B" w14:textId="77777777" w:rsidR="00771691" w:rsidRPr="007955F2" w:rsidRDefault="00771691">
      <w:pPr>
        <w:rPr>
          <w:lang w:val="pl-PL"/>
        </w:rPr>
      </w:pPr>
    </w:p>
    <w:p w14:paraId="79C64DFD" w14:textId="77777777" w:rsidR="00771691" w:rsidRPr="007955F2" w:rsidRDefault="00771691">
      <w:pPr>
        <w:rPr>
          <w:lang w:val="pl-PL"/>
        </w:rPr>
      </w:pPr>
    </w:p>
    <w:tbl>
      <w:tblPr>
        <w:tblStyle w:val="TableGrid"/>
        <w:tblW w:w="14470" w:type="dxa"/>
        <w:tblLayout w:type="fixed"/>
        <w:tblLook w:val="04A0" w:firstRow="1" w:lastRow="0" w:firstColumn="1" w:lastColumn="0" w:noHBand="0" w:noVBand="1"/>
      </w:tblPr>
      <w:tblGrid>
        <w:gridCol w:w="853"/>
        <w:gridCol w:w="2423"/>
        <w:gridCol w:w="712"/>
        <w:gridCol w:w="5079"/>
        <w:gridCol w:w="3187"/>
        <w:gridCol w:w="2216"/>
      </w:tblGrid>
      <w:tr w:rsidR="00C7676A" w:rsidRPr="0061014D" w14:paraId="654CEBA6" w14:textId="77777777" w:rsidTr="00771691">
        <w:trPr>
          <w:trHeight w:val="516"/>
        </w:trPr>
        <w:tc>
          <w:tcPr>
            <w:tcW w:w="853" w:type="dxa"/>
            <w:shd w:val="clear" w:color="auto" w:fill="1D0EE0"/>
            <w:vAlign w:val="center"/>
          </w:tcPr>
          <w:p w14:paraId="44261A9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MJESEC</w:t>
            </w:r>
          </w:p>
        </w:tc>
        <w:tc>
          <w:tcPr>
            <w:tcW w:w="2423" w:type="dxa"/>
            <w:shd w:val="clear" w:color="auto" w:fill="1D0EE0"/>
            <w:vAlign w:val="center"/>
          </w:tcPr>
          <w:p w14:paraId="04D756B9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12" w:type="dxa"/>
            <w:shd w:val="clear" w:color="auto" w:fill="1D0EE0"/>
            <w:vAlign w:val="center"/>
          </w:tcPr>
          <w:p w14:paraId="5426A357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079" w:type="dxa"/>
            <w:shd w:val="clear" w:color="auto" w:fill="1D0EE0"/>
            <w:vAlign w:val="center"/>
          </w:tcPr>
          <w:p w14:paraId="695519E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00D039FF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3187" w:type="dxa"/>
            <w:shd w:val="clear" w:color="auto" w:fill="1D0EE0"/>
            <w:vAlign w:val="center"/>
          </w:tcPr>
          <w:p w14:paraId="4F4D9525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216" w:type="dxa"/>
            <w:shd w:val="clear" w:color="auto" w:fill="1D0EE0"/>
            <w:vAlign w:val="center"/>
          </w:tcPr>
          <w:p w14:paraId="6E5F9E68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771691" w:rsidRPr="0061014D" w14:paraId="42A1DAE8" w14:textId="77777777" w:rsidTr="00771691">
        <w:trPr>
          <w:trHeight w:val="935"/>
        </w:trPr>
        <w:tc>
          <w:tcPr>
            <w:tcW w:w="853" w:type="dxa"/>
            <w:vMerge w:val="restart"/>
            <w:shd w:val="clear" w:color="auto" w:fill="3527F1"/>
            <w:textDirection w:val="btLr"/>
            <w:vAlign w:val="center"/>
          </w:tcPr>
          <w:p w14:paraId="52F9207C" w14:textId="77777777" w:rsidR="00771691" w:rsidRPr="0061014D" w:rsidRDefault="00771691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NOVEMBAR</w:t>
            </w:r>
          </w:p>
        </w:tc>
        <w:tc>
          <w:tcPr>
            <w:tcW w:w="2423" w:type="dxa"/>
            <w:vAlign w:val="center"/>
          </w:tcPr>
          <w:p w14:paraId="3A602571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555ECBF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34.</w:t>
            </w:r>
          </w:p>
          <w:p w14:paraId="15892536" w14:textId="7C6858D0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5079" w:type="dxa"/>
            <w:vAlign w:val="center"/>
          </w:tcPr>
          <w:p w14:paraId="4FC5F30D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Rješavaju nejednačine na skupu Z;</w:t>
            </w:r>
          </w:p>
          <w:p w14:paraId="49655532" w14:textId="697412A0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187" w:type="dxa"/>
            <w:vAlign w:val="center"/>
          </w:tcPr>
          <w:p w14:paraId="4F822B11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 xml:space="preserve">Nejednačine u vezi sa množenjem i dijeljenjem u </w:t>
            </w:r>
          </w:p>
          <w:p w14:paraId="60517B45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skupu Z.</w:t>
            </w:r>
          </w:p>
          <w:p w14:paraId="4FBB0517" w14:textId="66A88145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vMerge w:val="restart"/>
          </w:tcPr>
          <w:p w14:paraId="54BF1BFF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6E0B0CC0" w14:textId="77777777" w:rsidTr="00771691">
        <w:trPr>
          <w:trHeight w:val="933"/>
        </w:trPr>
        <w:tc>
          <w:tcPr>
            <w:tcW w:w="853" w:type="dxa"/>
            <w:vMerge/>
            <w:shd w:val="clear" w:color="auto" w:fill="3527F1"/>
          </w:tcPr>
          <w:p w14:paraId="20D8B11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 w:val="restart"/>
            <w:vAlign w:val="center"/>
          </w:tcPr>
          <w:p w14:paraId="340EBA8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TROUGAO</w:t>
            </w:r>
          </w:p>
          <w:p w14:paraId="34170B49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i/>
                <w:sz w:val="20"/>
                <w:szCs w:val="20"/>
              </w:rPr>
              <w:t>Na kraju učenja učenik  će moći da  objasni šta je trougao i elemente trougla, zna svojstva različitih vrsta  trouglova i primjenjuje znanja o trouglovima  u rješavanju praktičnih zadataka.</w:t>
            </w:r>
          </w:p>
        </w:tc>
        <w:tc>
          <w:tcPr>
            <w:tcW w:w="712" w:type="dxa"/>
            <w:vAlign w:val="center"/>
          </w:tcPr>
          <w:p w14:paraId="0412C54E" w14:textId="77777777" w:rsidR="00C7676A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36.</w:t>
            </w:r>
          </w:p>
          <w:p w14:paraId="450C4999" w14:textId="77777777" w:rsidR="00702328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  <w:p w14:paraId="7318D079" w14:textId="21282A97" w:rsidR="00702328" w:rsidRPr="0061014D" w:rsidRDefault="00702328" w:rsidP="00702328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9" w:type="dxa"/>
            <w:vAlign w:val="center"/>
          </w:tcPr>
          <w:p w14:paraId="095989D9" w14:textId="77777777" w:rsidR="00702328" w:rsidRPr="007955F2" w:rsidRDefault="00C7676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Objasne pojam trougla</w:t>
            </w:r>
            <w:r w:rsidR="00702328" w:rsidRPr="007955F2">
              <w:rPr>
                <w:rFonts w:ascii="Times New Roman" w:hAnsi="Times New Roman" w:cs="Times New Roman"/>
                <w:lang w:val="pl-PL"/>
              </w:rPr>
              <w:t>.</w:t>
            </w:r>
          </w:p>
          <w:p w14:paraId="500D1C5F" w14:textId="5AA265C8" w:rsidR="00C7676A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K</w:t>
            </w:r>
            <w:r w:rsidR="00C7676A" w:rsidRPr="007955F2">
              <w:rPr>
                <w:rFonts w:ascii="Times New Roman" w:hAnsi="Times New Roman" w:cs="Times New Roman"/>
                <w:lang w:val="pl-PL"/>
              </w:rPr>
              <w:t>oriste standardnu matematičku simboliku za označavanje trouglova</w:t>
            </w:r>
            <w:r w:rsidRPr="007955F2">
              <w:rPr>
                <w:rFonts w:ascii="Times New Roman" w:hAnsi="Times New Roman" w:cs="Times New Roman"/>
                <w:lang w:val="pl-PL"/>
              </w:rPr>
              <w:t>:</w:t>
            </w:r>
            <w:r w:rsidR="00C7676A" w:rsidRPr="007955F2">
              <w:rPr>
                <w:rFonts w:ascii="Times New Roman" w:hAnsi="Times New Roman" w:cs="Times New Roman"/>
                <w:lang w:val="pl-PL"/>
              </w:rPr>
              <w:t xml:space="preserve"> tjemena, stranica i uglova trougla;</w:t>
            </w:r>
          </w:p>
          <w:p w14:paraId="5D62077E" w14:textId="371E33D6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Razlikuju vrste truglova</w:t>
            </w:r>
            <w:r w:rsidR="008A0DC7" w:rsidRPr="007955F2">
              <w:rPr>
                <w:rFonts w:ascii="Times New Roman" w:hAnsi="Times New Roman" w:cs="Times New Roman"/>
                <w:lang w:val="pl-PL"/>
              </w:rPr>
              <w:t>;</w:t>
            </w:r>
          </w:p>
          <w:p w14:paraId="1A02B3CF" w14:textId="1CF6AE63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pojam obima trougla i primjenjuju postupak za njegovo računanje;</w:t>
            </w:r>
          </w:p>
        </w:tc>
        <w:tc>
          <w:tcPr>
            <w:tcW w:w="3187" w:type="dxa"/>
            <w:vAlign w:val="center"/>
          </w:tcPr>
          <w:p w14:paraId="2425811F" w14:textId="77777777" w:rsidR="00C7676A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Trougao. Elementi trougla. Podjela trouglova.</w:t>
            </w:r>
          </w:p>
          <w:p w14:paraId="74B8DDCB" w14:textId="172D63C5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Obim trougla</w:t>
            </w:r>
          </w:p>
        </w:tc>
        <w:tc>
          <w:tcPr>
            <w:tcW w:w="2216" w:type="dxa"/>
            <w:vMerge/>
          </w:tcPr>
          <w:p w14:paraId="7321AD87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61014D" w14:paraId="623A2837" w14:textId="77777777" w:rsidTr="00771691">
        <w:trPr>
          <w:trHeight w:val="863"/>
        </w:trPr>
        <w:tc>
          <w:tcPr>
            <w:tcW w:w="853" w:type="dxa"/>
            <w:vMerge/>
            <w:shd w:val="clear" w:color="auto" w:fill="3527F1"/>
          </w:tcPr>
          <w:p w14:paraId="38F51391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  <w:vAlign w:val="center"/>
          </w:tcPr>
          <w:p w14:paraId="2CFC7838" w14:textId="77777777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513E5487" w14:textId="39231D84" w:rsidR="00702328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61014D">
              <w:rPr>
                <w:rFonts w:ascii="Times New Roman" w:hAnsi="Times New Roman" w:cs="Times New Roman"/>
                <w:b/>
              </w:rPr>
              <w:t>.</w:t>
            </w:r>
          </w:p>
          <w:p w14:paraId="6C9CCE50" w14:textId="4F002CFC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</w:t>
            </w:r>
          </w:p>
        </w:tc>
        <w:tc>
          <w:tcPr>
            <w:tcW w:w="5079" w:type="dxa"/>
            <w:vAlign w:val="center"/>
          </w:tcPr>
          <w:p w14:paraId="56A3C853" w14:textId="0D756E47" w:rsidR="00702328" w:rsidRPr="007955F2" w:rsidRDefault="00702328" w:rsidP="00702328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pojam visine, težišne linije/duži i bisektrise u trouglu;</w:t>
            </w:r>
          </w:p>
        </w:tc>
        <w:tc>
          <w:tcPr>
            <w:tcW w:w="3187" w:type="dxa"/>
            <w:vAlign w:val="center"/>
          </w:tcPr>
          <w:p w14:paraId="6448FC54" w14:textId="6D146279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Visine trougla. Težišna duž trougla. Bisektrisa trougla.</w:t>
            </w:r>
          </w:p>
        </w:tc>
        <w:tc>
          <w:tcPr>
            <w:tcW w:w="2216" w:type="dxa"/>
            <w:vMerge/>
          </w:tcPr>
          <w:p w14:paraId="5F051D19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61014D" w14:paraId="60303FB4" w14:textId="77777777" w:rsidTr="00771691">
        <w:trPr>
          <w:trHeight w:val="720"/>
        </w:trPr>
        <w:tc>
          <w:tcPr>
            <w:tcW w:w="853" w:type="dxa"/>
            <w:vMerge/>
            <w:shd w:val="clear" w:color="auto" w:fill="3527F1"/>
          </w:tcPr>
          <w:p w14:paraId="6DC7BB24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  <w:vAlign w:val="center"/>
          </w:tcPr>
          <w:p w14:paraId="226336E9" w14:textId="77777777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34EEFC4C" w14:textId="77777777" w:rsidR="00702328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40.</w:t>
            </w:r>
          </w:p>
          <w:p w14:paraId="533E5299" w14:textId="08CAD837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41.</w:t>
            </w:r>
          </w:p>
        </w:tc>
        <w:tc>
          <w:tcPr>
            <w:tcW w:w="5079" w:type="dxa"/>
            <w:vAlign w:val="center"/>
          </w:tcPr>
          <w:p w14:paraId="7E220D3A" w14:textId="77777777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i koriste teoremu o unutrašnjim uglovima trougla;</w:t>
            </w:r>
          </w:p>
          <w:p w14:paraId="18F39C23" w14:textId="0EF59356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187" w:type="dxa"/>
            <w:vAlign w:val="center"/>
          </w:tcPr>
          <w:p w14:paraId="060D39CA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Zbir unutrašnjih uglova trougla.</w:t>
            </w:r>
          </w:p>
          <w:p w14:paraId="54B9BB69" w14:textId="7B6252BE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vMerge/>
          </w:tcPr>
          <w:p w14:paraId="74579D08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61014D" w14:paraId="48C16D8D" w14:textId="77777777" w:rsidTr="00771691">
        <w:trPr>
          <w:trHeight w:val="342"/>
        </w:trPr>
        <w:tc>
          <w:tcPr>
            <w:tcW w:w="853" w:type="dxa"/>
            <w:vMerge/>
            <w:shd w:val="clear" w:color="auto" w:fill="3527F1"/>
          </w:tcPr>
          <w:p w14:paraId="3608C9B6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14:paraId="0A2F257C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6480E90F" w14:textId="5C921251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1014D">
              <w:rPr>
                <w:rFonts w:ascii="Times New Roman" w:hAnsi="Times New Roman" w:cs="Times New Roman"/>
                <w:b/>
              </w:rPr>
              <w:t>.</w:t>
            </w:r>
          </w:p>
          <w:p w14:paraId="4DBDBBC5" w14:textId="1C0C54E1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101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79" w:type="dxa"/>
            <w:vAlign w:val="center"/>
          </w:tcPr>
          <w:p w14:paraId="02D9577A" w14:textId="2855063A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i koriste teoremu o spoljašnjim uglovima trougla;</w:t>
            </w:r>
          </w:p>
        </w:tc>
        <w:tc>
          <w:tcPr>
            <w:tcW w:w="3187" w:type="dxa"/>
            <w:vAlign w:val="center"/>
          </w:tcPr>
          <w:p w14:paraId="2835F14E" w14:textId="1E9CB5C8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Zbir spoljašnjih uglova trougla</w:t>
            </w:r>
          </w:p>
        </w:tc>
        <w:tc>
          <w:tcPr>
            <w:tcW w:w="2216" w:type="dxa"/>
            <w:vMerge/>
          </w:tcPr>
          <w:p w14:paraId="3877032B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61014D" w14:paraId="73860DBE" w14:textId="77777777" w:rsidTr="00771691">
        <w:trPr>
          <w:trHeight w:val="746"/>
        </w:trPr>
        <w:tc>
          <w:tcPr>
            <w:tcW w:w="853" w:type="dxa"/>
            <w:vMerge/>
            <w:shd w:val="clear" w:color="auto" w:fill="3527F1"/>
          </w:tcPr>
          <w:p w14:paraId="3F948766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14:paraId="401B3157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6E40B5E9" w14:textId="2BC7D42B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6101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79" w:type="dxa"/>
            <w:vAlign w:val="center"/>
          </w:tcPr>
          <w:p w14:paraId="438FADA5" w14:textId="2DAED9E5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1 i 4</w:t>
            </w:r>
          </w:p>
        </w:tc>
        <w:tc>
          <w:tcPr>
            <w:tcW w:w="3187" w:type="dxa"/>
            <w:vAlign w:val="center"/>
          </w:tcPr>
          <w:p w14:paraId="7A057279" w14:textId="53A90BC3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KONTROLNI  ZADATAK</w:t>
            </w:r>
          </w:p>
        </w:tc>
        <w:tc>
          <w:tcPr>
            <w:tcW w:w="2216" w:type="dxa"/>
            <w:vMerge/>
          </w:tcPr>
          <w:p w14:paraId="3E057C80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61014D" w14:paraId="7A375320" w14:textId="77777777" w:rsidTr="00771691">
        <w:trPr>
          <w:trHeight w:val="758"/>
        </w:trPr>
        <w:tc>
          <w:tcPr>
            <w:tcW w:w="853" w:type="dxa"/>
            <w:vMerge/>
            <w:shd w:val="clear" w:color="auto" w:fill="3527F1"/>
          </w:tcPr>
          <w:p w14:paraId="37079384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14:paraId="38B2FE3A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45CFD7A7" w14:textId="616CF662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61014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79" w:type="dxa"/>
            <w:vAlign w:val="center"/>
          </w:tcPr>
          <w:p w14:paraId="519100AD" w14:textId="056AABC3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1 i 4</w:t>
            </w:r>
          </w:p>
        </w:tc>
        <w:tc>
          <w:tcPr>
            <w:tcW w:w="3187" w:type="dxa"/>
            <w:vAlign w:val="center"/>
          </w:tcPr>
          <w:p w14:paraId="42D3D2FA" w14:textId="4A96FA5D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ANALIZA KONTROLNOG ZADATKA</w:t>
            </w:r>
          </w:p>
        </w:tc>
        <w:tc>
          <w:tcPr>
            <w:tcW w:w="2216" w:type="dxa"/>
            <w:vMerge/>
          </w:tcPr>
          <w:p w14:paraId="53518A66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61014D" w14:paraId="029CF6BD" w14:textId="77777777" w:rsidTr="00771691">
        <w:trPr>
          <w:trHeight w:val="554"/>
        </w:trPr>
        <w:tc>
          <w:tcPr>
            <w:tcW w:w="853" w:type="dxa"/>
            <w:vMerge/>
            <w:shd w:val="clear" w:color="auto" w:fill="3527F1"/>
          </w:tcPr>
          <w:p w14:paraId="307DDE08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14:paraId="67BBB2D1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67D16D4E" w14:textId="77777777" w:rsidR="00702328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61014D">
              <w:rPr>
                <w:rFonts w:ascii="Times New Roman" w:hAnsi="Times New Roman" w:cs="Times New Roman"/>
                <w:b/>
              </w:rPr>
              <w:t>.</w:t>
            </w:r>
          </w:p>
          <w:p w14:paraId="26C7FAEE" w14:textId="4D558E15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47.</w:t>
            </w:r>
          </w:p>
        </w:tc>
        <w:tc>
          <w:tcPr>
            <w:tcW w:w="5079" w:type="dxa"/>
            <w:vAlign w:val="center"/>
          </w:tcPr>
          <w:p w14:paraId="60F251BA" w14:textId="4D9DED86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Prepoznaju jednakokraki trougao i definišu njegova svojstva</w:t>
            </w:r>
          </w:p>
        </w:tc>
        <w:tc>
          <w:tcPr>
            <w:tcW w:w="3187" w:type="dxa"/>
            <w:vAlign w:val="center"/>
          </w:tcPr>
          <w:p w14:paraId="4B364188" w14:textId="36E75988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Jednakokraki trougao</w:t>
            </w:r>
          </w:p>
        </w:tc>
        <w:tc>
          <w:tcPr>
            <w:tcW w:w="2216" w:type="dxa"/>
            <w:vMerge/>
          </w:tcPr>
          <w:p w14:paraId="7B7CECFF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02328" w:rsidRPr="00730ED2" w14:paraId="0766987C" w14:textId="77777777" w:rsidTr="009E4A5D">
        <w:trPr>
          <w:trHeight w:val="1617"/>
        </w:trPr>
        <w:tc>
          <w:tcPr>
            <w:tcW w:w="853" w:type="dxa"/>
            <w:vMerge/>
            <w:shd w:val="clear" w:color="auto" w:fill="3527F1"/>
          </w:tcPr>
          <w:p w14:paraId="5AB26D20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14:paraId="0A1154E0" w14:textId="77777777" w:rsidR="00702328" w:rsidRPr="0061014D" w:rsidRDefault="0070232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Align w:val="center"/>
          </w:tcPr>
          <w:p w14:paraId="55F1BD3C" w14:textId="31509493" w:rsidR="00702328" w:rsidRPr="0061014D" w:rsidRDefault="0070232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 xml:space="preserve">48. </w:t>
            </w:r>
          </w:p>
        </w:tc>
        <w:tc>
          <w:tcPr>
            <w:tcW w:w="5079" w:type="dxa"/>
            <w:vAlign w:val="center"/>
          </w:tcPr>
          <w:p w14:paraId="35F598EA" w14:textId="4151DF81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Razumiju i koriste svojstvo pravouglog trougla sa oštrim uglom od 30°</w:t>
            </w:r>
          </w:p>
        </w:tc>
        <w:tc>
          <w:tcPr>
            <w:tcW w:w="3187" w:type="dxa"/>
            <w:vAlign w:val="center"/>
          </w:tcPr>
          <w:p w14:paraId="29F814FD" w14:textId="574FE6CE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Pravougli trougao sa oštrim uglom od 30°.</w:t>
            </w:r>
          </w:p>
        </w:tc>
        <w:tc>
          <w:tcPr>
            <w:tcW w:w="2216" w:type="dxa"/>
            <w:vMerge/>
          </w:tcPr>
          <w:p w14:paraId="2D49E86E" w14:textId="77777777" w:rsidR="00702328" w:rsidRPr="007955F2" w:rsidRDefault="0070232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66F66D8" w14:textId="77777777" w:rsidR="00771691" w:rsidRPr="007955F2" w:rsidRDefault="00771691">
      <w:pPr>
        <w:rPr>
          <w:lang w:val="pl-PL"/>
        </w:rPr>
      </w:pPr>
    </w:p>
    <w:p w14:paraId="34187F91" w14:textId="77777777" w:rsidR="00771691" w:rsidRPr="007955F2" w:rsidRDefault="00771691">
      <w:pPr>
        <w:rPr>
          <w:lang w:val="pl-PL"/>
        </w:rPr>
      </w:pPr>
    </w:p>
    <w:tbl>
      <w:tblPr>
        <w:tblStyle w:val="TableGrid"/>
        <w:tblW w:w="14526" w:type="dxa"/>
        <w:tblLayout w:type="fixed"/>
        <w:tblLook w:val="04A0" w:firstRow="1" w:lastRow="0" w:firstColumn="1" w:lastColumn="0" w:noHBand="0" w:noVBand="1"/>
      </w:tblPr>
      <w:tblGrid>
        <w:gridCol w:w="853"/>
        <w:gridCol w:w="2431"/>
        <w:gridCol w:w="714"/>
        <w:gridCol w:w="5069"/>
        <w:gridCol w:w="3228"/>
        <w:gridCol w:w="2231"/>
      </w:tblGrid>
      <w:tr w:rsidR="00771691" w:rsidRPr="0061014D" w14:paraId="4897F5DC" w14:textId="77777777" w:rsidTr="00771691">
        <w:trPr>
          <w:trHeight w:val="684"/>
        </w:trPr>
        <w:tc>
          <w:tcPr>
            <w:tcW w:w="853" w:type="dxa"/>
            <w:shd w:val="clear" w:color="auto" w:fill="1D0EE0"/>
            <w:vAlign w:val="center"/>
          </w:tcPr>
          <w:p w14:paraId="5B8DEB92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2431" w:type="dxa"/>
            <w:shd w:val="clear" w:color="auto" w:fill="1D0EE0"/>
            <w:vAlign w:val="center"/>
          </w:tcPr>
          <w:p w14:paraId="6E931DC6" w14:textId="0DBEE911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14" w:type="dxa"/>
            <w:shd w:val="clear" w:color="auto" w:fill="1D0EE0"/>
            <w:vAlign w:val="center"/>
          </w:tcPr>
          <w:p w14:paraId="1CEA17B0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069" w:type="dxa"/>
            <w:shd w:val="clear" w:color="auto" w:fill="1D0EE0"/>
            <w:vAlign w:val="center"/>
          </w:tcPr>
          <w:p w14:paraId="5B9B7DFF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773D8F47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3228" w:type="dxa"/>
            <w:shd w:val="clear" w:color="auto" w:fill="1D0EE0"/>
            <w:vAlign w:val="center"/>
          </w:tcPr>
          <w:p w14:paraId="0FAE895D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231" w:type="dxa"/>
            <w:shd w:val="clear" w:color="auto" w:fill="1D0EE0"/>
            <w:vAlign w:val="center"/>
          </w:tcPr>
          <w:p w14:paraId="35D85DEC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771691" w:rsidRPr="0061014D" w14:paraId="7A0D466E" w14:textId="77777777" w:rsidTr="00771691">
        <w:trPr>
          <w:trHeight w:val="1206"/>
        </w:trPr>
        <w:tc>
          <w:tcPr>
            <w:tcW w:w="853" w:type="dxa"/>
            <w:vMerge w:val="restart"/>
            <w:shd w:val="clear" w:color="auto" w:fill="3527F1"/>
            <w:textDirection w:val="btLr"/>
            <w:vAlign w:val="center"/>
          </w:tcPr>
          <w:p w14:paraId="08BFCB92" w14:textId="77777777" w:rsidR="00771691" w:rsidRPr="0061014D" w:rsidRDefault="00771691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DECEMBAR</w:t>
            </w:r>
          </w:p>
        </w:tc>
        <w:tc>
          <w:tcPr>
            <w:tcW w:w="2431" w:type="dxa"/>
            <w:vMerge w:val="restart"/>
            <w:vAlign w:val="center"/>
          </w:tcPr>
          <w:p w14:paraId="40F160ED" w14:textId="498BAE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TROUGAO</w:t>
            </w:r>
          </w:p>
          <w:p w14:paraId="0720497B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i/>
                <w:sz w:val="20"/>
                <w:szCs w:val="20"/>
              </w:rPr>
              <w:t>Na kraju učenja učenik  će moći da  objasni šta je trougao i elemente trougla, zna svojstva različitih vrsta  trouglova i primjenjuje znanja o trouglovima  u rješavanju praktičnih zadataka.</w:t>
            </w:r>
          </w:p>
        </w:tc>
        <w:tc>
          <w:tcPr>
            <w:tcW w:w="714" w:type="dxa"/>
            <w:vAlign w:val="center"/>
          </w:tcPr>
          <w:p w14:paraId="7CAF9DF1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 xml:space="preserve">49. </w:t>
            </w:r>
          </w:p>
        </w:tc>
        <w:tc>
          <w:tcPr>
            <w:tcW w:w="5069" w:type="dxa"/>
            <w:vAlign w:val="center"/>
          </w:tcPr>
          <w:p w14:paraId="784B1178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b/>
                <w:lang w:val="pl-PL"/>
              </w:rPr>
            </w:pPr>
            <w:r w:rsidRPr="007955F2">
              <w:rPr>
                <w:rFonts w:ascii="Times New Roman" w:hAnsi="Times New Roman" w:cs="Times New Roman"/>
                <w:b/>
                <w:lang w:val="pl-PL"/>
              </w:rPr>
              <w:t>Koriste svojstva jednakokrakog trougla i pravouglog trougla sa oštrim uglom od 30° u različitim zadacima;</w:t>
            </w:r>
          </w:p>
        </w:tc>
        <w:tc>
          <w:tcPr>
            <w:tcW w:w="3228" w:type="dxa"/>
            <w:vAlign w:val="center"/>
          </w:tcPr>
          <w:p w14:paraId="72EA3096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 xml:space="preserve">Jednakokraki trougao i pravougli trougao sa oštrim uglom od 30° </w:t>
            </w:r>
          </w:p>
          <w:p w14:paraId="1D56DE69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*</w:t>
            </w:r>
            <w:r w:rsidRPr="0061014D">
              <w:rPr>
                <w:rFonts w:ascii="Times New Roman" w:hAnsi="Times New Roman" w:cs="Times New Roman"/>
                <w:b/>
              </w:rPr>
              <w:t>Preduzetničko učenje</w:t>
            </w:r>
          </w:p>
        </w:tc>
        <w:tc>
          <w:tcPr>
            <w:tcW w:w="2231" w:type="dxa"/>
            <w:vMerge w:val="restart"/>
          </w:tcPr>
          <w:p w14:paraId="289F159F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730ED2" w14:paraId="7FCC0B77" w14:textId="77777777" w:rsidTr="00771691">
        <w:trPr>
          <w:trHeight w:val="904"/>
        </w:trPr>
        <w:tc>
          <w:tcPr>
            <w:tcW w:w="853" w:type="dxa"/>
            <w:vMerge/>
            <w:shd w:val="clear" w:color="auto" w:fill="3527F1"/>
            <w:textDirection w:val="btLr"/>
            <w:vAlign w:val="center"/>
          </w:tcPr>
          <w:p w14:paraId="6A53E9B6" w14:textId="77777777" w:rsidR="00771691" w:rsidRPr="0061014D" w:rsidRDefault="00771691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31" w:type="dxa"/>
            <w:vMerge/>
            <w:vAlign w:val="center"/>
          </w:tcPr>
          <w:p w14:paraId="3039DFC8" w14:textId="34536993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14:paraId="374ACE61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50.</w:t>
            </w:r>
          </w:p>
          <w:p w14:paraId="4BDC2718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51.</w:t>
            </w:r>
          </w:p>
        </w:tc>
        <w:tc>
          <w:tcPr>
            <w:tcW w:w="5069" w:type="dxa"/>
            <w:vAlign w:val="center"/>
          </w:tcPr>
          <w:p w14:paraId="57D4A4F9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Razumiju i koriste teoremu o odnosu između stranica i uglova trougla;</w:t>
            </w:r>
          </w:p>
        </w:tc>
        <w:tc>
          <w:tcPr>
            <w:tcW w:w="3228" w:type="dxa"/>
            <w:vAlign w:val="center"/>
          </w:tcPr>
          <w:p w14:paraId="13C9DBD2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Odnos uglova i stranica trougla</w:t>
            </w:r>
          </w:p>
        </w:tc>
        <w:tc>
          <w:tcPr>
            <w:tcW w:w="2231" w:type="dxa"/>
            <w:vMerge/>
          </w:tcPr>
          <w:p w14:paraId="4202C854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71691" w:rsidRPr="0061014D" w14:paraId="1654F8BE" w14:textId="77777777" w:rsidTr="00771691">
        <w:trPr>
          <w:trHeight w:val="845"/>
        </w:trPr>
        <w:tc>
          <w:tcPr>
            <w:tcW w:w="853" w:type="dxa"/>
            <w:vMerge/>
            <w:shd w:val="clear" w:color="auto" w:fill="3527F1"/>
          </w:tcPr>
          <w:p w14:paraId="51E0C2F9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31" w:type="dxa"/>
            <w:vMerge/>
            <w:vAlign w:val="center"/>
          </w:tcPr>
          <w:p w14:paraId="36A4B648" w14:textId="2141F734" w:rsidR="00771691" w:rsidRPr="007955F2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14" w:type="dxa"/>
            <w:vAlign w:val="center"/>
          </w:tcPr>
          <w:p w14:paraId="67F1AA3E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52.</w:t>
            </w:r>
          </w:p>
          <w:p w14:paraId="3D1CEE4E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53.</w:t>
            </w:r>
          </w:p>
        </w:tc>
        <w:tc>
          <w:tcPr>
            <w:tcW w:w="5069" w:type="dxa"/>
            <w:vAlign w:val="center"/>
          </w:tcPr>
          <w:p w14:paraId="19EF01C0" w14:textId="77777777" w:rsidR="00771691" w:rsidRPr="007955F2" w:rsidRDefault="00771691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Razumiju i koriste teoremu o odnosu između stranica trougla;</w:t>
            </w:r>
          </w:p>
        </w:tc>
        <w:tc>
          <w:tcPr>
            <w:tcW w:w="3228" w:type="dxa"/>
            <w:vAlign w:val="center"/>
          </w:tcPr>
          <w:p w14:paraId="0122ED4F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Odnos stranica trougla.</w:t>
            </w:r>
          </w:p>
        </w:tc>
        <w:tc>
          <w:tcPr>
            <w:tcW w:w="2231" w:type="dxa"/>
            <w:vMerge/>
          </w:tcPr>
          <w:p w14:paraId="33F698E9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2A0504D1" w14:textId="77777777" w:rsidTr="00771691">
        <w:trPr>
          <w:trHeight w:val="503"/>
        </w:trPr>
        <w:tc>
          <w:tcPr>
            <w:tcW w:w="853" w:type="dxa"/>
            <w:vMerge/>
            <w:shd w:val="clear" w:color="auto" w:fill="3527F1"/>
          </w:tcPr>
          <w:p w14:paraId="54D744B0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  <w:vAlign w:val="center"/>
          </w:tcPr>
          <w:p w14:paraId="6172E3D9" w14:textId="178E83FE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0F9BDE24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54.</w:t>
            </w:r>
          </w:p>
        </w:tc>
        <w:tc>
          <w:tcPr>
            <w:tcW w:w="5069" w:type="dxa"/>
            <w:vAlign w:val="center"/>
          </w:tcPr>
          <w:p w14:paraId="69A5CA8A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Usvoje pojam podudarnosti trougla;</w:t>
            </w:r>
          </w:p>
        </w:tc>
        <w:tc>
          <w:tcPr>
            <w:tcW w:w="3228" w:type="dxa"/>
            <w:vAlign w:val="center"/>
          </w:tcPr>
          <w:p w14:paraId="18580A92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Podudarnost trouglova (definicija)</w:t>
            </w:r>
          </w:p>
        </w:tc>
        <w:tc>
          <w:tcPr>
            <w:tcW w:w="2231" w:type="dxa"/>
            <w:vMerge/>
          </w:tcPr>
          <w:p w14:paraId="049A2EE0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2BE6DE10" w14:textId="77777777" w:rsidTr="00771691">
        <w:trPr>
          <w:trHeight w:val="773"/>
        </w:trPr>
        <w:tc>
          <w:tcPr>
            <w:tcW w:w="853" w:type="dxa"/>
            <w:vMerge/>
            <w:shd w:val="clear" w:color="auto" w:fill="3527F1"/>
          </w:tcPr>
          <w:p w14:paraId="1D969DAB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  <w:vAlign w:val="center"/>
          </w:tcPr>
          <w:p w14:paraId="362B777F" w14:textId="7A44B11B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4" w:type="dxa"/>
            <w:vAlign w:val="center"/>
          </w:tcPr>
          <w:p w14:paraId="417EDD0F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55.</w:t>
            </w:r>
          </w:p>
          <w:p w14:paraId="3C941CD4" w14:textId="3AF35194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56.</w:t>
            </w:r>
          </w:p>
        </w:tc>
        <w:tc>
          <w:tcPr>
            <w:tcW w:w="5069" w:type="dxa"/>
            <w:vAlign w:val="center"/>
          </w:tcPr>
          <w:p w14:paraId="740C51A2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Koriste stavove podudarnosti trouglova;</w:t>
            </w:r>
          </w:p>
          <w:p w14:paraId="1922B4C1" w14:textId="065D1D5D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637D0B61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Podudarnost trouglova (stavovi SUS i USU)</w:t>
            </w:r>
          </w:p>
        </w:tc>
        <w:tc>
          <w:tcPr>
            <w:tcW w:w="2231" w:type="dxa"/>
            <w:vMerge/>
          </w:tcPr>
          <w:p w14:paraId="4F2A7C14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418941C2" w14:textId="77777777" w:rsidTr="00771691">
        <w:trPr>
          <w:trHeight w:val="899"/>
        </w:trPr>
        <w:tc>
          <w:tcPr>
            <w:tcW w:w="853" w:type="dxa"/>
            <w:vMerge/>
            <w:shd w:val="clear" w:color="auto" w:fill="3527F1"/>
          </w:tcPr>
          <w:p w14:paraId="5822919C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4138FDB1" w14:textId="5F56850E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7D746F15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57.</w:t>
            </w:r>
          </w:p>
          <w:p w14:paraId="426937FB" w14:textId="76D684AB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58.</w:t>
            </w:r>
          </w:p>
        </w:tc>
        <w:tc>
          <w:tcPr>
            <w:tcW w:w="5069" w:type="dxa"/>
            <w:vAlign w:val="center"/>
          </w:tcPr>
          <w:p w14:paraId="622BC6B6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Koriste stavove podudarnosti trouglova;</w:t>
            </w:r>
          </w:p>
          <w:p w14:paraId="5995795D" w14:textId="5AD1E7C8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565DD52D" w14:textId="7236FA88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Podudarnost trouglova (stav SSS</w:t>
            </w:r>
            <w:r>
              <w:rPr>
                <w:rFonts w:ascii="Times New Roman" w:hAnsi="Times New Roman" w:cs="Times New Roman"/>
              </w:rPr>
              <w:t xml:space="preserve"> i </w:t>
            </w:r>
            <w:r w:rsidR="00F34E3A">
              <w:rPr>
                <w:rFonts w:ascii="Times New Roman" w:hAnsi="Times New Roman" w:cs="Times New Roman"/>
              </w:rPr>
              <w:t>podudarnost pravouglih trouglova</w:t>
            </w:r>
            <w:r w:rsidRPr="0061014D">
              <w:rPr>
                <w:rFonts w:ascii="Times New Roman" w:hAnsi="Times New Roman" w:cs="Times New Roman"/>
              </w:rPr>
              <w:t>)</w:t>
            </w:r>
          </w:p>
          <w:p w14:paraId="68C80ADE" w14:textId="7F8289CC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  <w:vMerge/>
          </w:tcPr>
          <w:p w14:paraId="5D55D996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19B50F89" w14:textId="77777777" w:rsidTr="00771691">
        <w:trPr>
          <w:trHeight w:val="703"/>
        </w:trPr>
        <w:tc>
          <w:tcPr>
            <w:tcW w:w="853" w:type="dxa"/>
            <w:vMerge/>
            <w:shd w:val="clear" w:color="auto" w:fill="3527F1"/>
          </w:tcPr>
          <w:p w14:paraId="1D48CBB7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0CBBE40E" w14:textId="1EF9DE2A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1F28A5E2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59.</w:t>
            </w:r>
          </w:p>
        </w:tc>
        <w:tc>
          <w:tcPr>
            <w:tcW w:w="5069" w:type="dxa"/>
            <w:vAlign w:val="center"/>
          </w:tcPr>
          <w:p w14:paraId="75709CCD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1 i 4</w:t>
            </w:r>
          </w:p>
        </w:tc>
        <w:tc>
          <w:tcPr>
            <w:tcW w:w="3228" w:type="dxa"/>
            <w:vAlign w:val="center"/>
          </w:tcPr>
          <w:p w14:paraId="7C3C4C2C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Cijeli brojevi. Trougao.</w:t>
            </w:r>
          </w:p>
        </w:tc>
        <w:tc>
          <w:tcPr>
            <w:tcW w:w="2231" w:type="dxa"/>
            <w:vMerge/>
          </w:tcPr>
          <w:p w14:paraId="30431CCF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0ADEB29E" w14:textId="77777777" w:rsidTr="00771691">
        <w:trPr>
          <w:trHeight w:val="557"/>
        </w:trPr>
        <w:tc>
          <w:tcPr>
            <w:tcW w:w="853" w:type="dxa"/>
            <w:vMerge/>
            <w:shd w:val="clear" w:color="auto" w:fill="3527F1"/>
          </w:tcPr>
          <w:p w14:paraId="5221C88B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75176B2A" w14:textId="2FE41174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1E770EF7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60.</w:t>
            </w:r>
          </w:p>
        </w:tc>
        <w:tc>
          <w:tcPr>
            <w:tcW w:w="5069" w:type="dxa"/>
            <w:vAlign w:val="center"/>
          </w:tcPr>
          <w:p w14:paraId="5885D200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1 i 4</w:t>
            </w:r>
          </w:p>
        </w:tc>
        <w:tc>
          <w:tcPr>
            <w:tcW w:w="3228" w:type="dxa"/>
            <w:vAlign w:val="center"/>
          </w:tcPr>
          <w:p w14:paraId="20D633A7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PISMENI  ZADATAK</w:t>
            </w:r>
          </w:p>
        </w:tc>
        <w:tc>
          <w:tcPr>
            <w:tcW w:w="2231" w:type="dxa"/>
            <w:vMerge/>
          </w:tcPr>
          <w:p w14:paraId="5488457D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349C04F8" w14:textId="77777777" w:rsidTr="00771691">
        <w:trPr>
          <w:trHeight w:val="526"/>
        </w:trPr>
        <w:tc>
          <w:tcPr>
            <w:tcW w:w="853" w:type="dxa"/>
            <w:vMerge/>
            <w:shd w:val="clear" w:color="auto" w:fill="3527F1"/>
          </w:tcPr>
          <w:p w14:paraId="1C770196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1C849516" w14:textId="190A53D4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25582C4F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61.</w:t>
            </w:r>
          </w:p>
        </w:tc>
        <w:tc>
          <w:tcPr>
            <w:tcW w:w="5069" w:type="dxa"/>
            <w:vAlign w:val="center"/>
          </w:tcPr>
          <w:p w14:paraId="42A898D5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1 i 4</w:t>
            </w:r>
          </w:p>
        </w:tc>
        <w:tc>
          <w:tcPr>
            <w:tcW w:w="3228" w:type="dxa"/>
            <w:vAlign w:val="center"/>
          </w:tcPr>
          <w:p w14:paraId="58FBFDD1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ANALIZA PISMENOG ZADATKA</w:t>
            </w:r>
          </w:p>
        </w:tc>
        <w:tc>
          <w:tcPr>
            <w:tcW w:w="2231" w:type="dxa"/>
            <w:vMerge/>
          </w:tcPr>
          <w:p w14:paraId="56451DFB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21C89CD3" w14:textId="77777777" w:rsidTr="00771691">
        <w:trPr>
          <w:trHeight w:val="853"/>
        </w:trPr>
        <w:tc>
          <w:tcPr>
            <w:tcW w:w="853" w:type="dxa"/>
            <w:vMerge/>
            <w:shd w:val="clear" w:color="auto" w:fill="3527F1"/>
          </w:tcPr>
          <w:p w14:paraId="60776F50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60F64C5E" w14:textId="49C43315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63DC9919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62.</w:t>
            </w:r>
          </w:p>
        </w:tc>
        <w:tc>
          <w:tcPr>
            <w:tcW w:w="5069" w:type="dxa"/>
            <w:vAlign w:val="center"/>
          </w:tcPr>
          <w:p w14:paraId="20EA43F4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Izvode osnovne konstrukcije (simetrale duži, ugla, osnovnih uglova, prenošenja duži…)</w:t>
            </w:r>
          </w:p>
        </w:tc>
        <w:tc>
          <w:tcPr>
            <w:tcW w:w="3228" w:type="dxa"/>
            <w:vAlign w:val="center"/>
          </w:tcPr>
          <w:p w14:paraId="563DA262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Osnovne konstrukcije</w:t>
            </w:r>
          </w:p>
        </w:tc>
        <w:tc>
          <w:tcPr>
            <w:tcW w:w="2231" w:type="dxa"/>
            <w:vMerge/>
          </w:tcPr>
          <w:p w14:paraId="158B7307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71691" w:rsidRPr="0061014D" w14:paraId="2302BE38" w14:textId="77777777" w:rsidTr="00771691">
        <w:trPr>
          <w:trHeight w:val="697"/>
        </w:trPr>
        <w:tc>
          <w:tcPr>
            <w:tcW w:w="853" w:type="dxa"/>
            <w:vMerge/>
            <w:shd w:val="clear" w:color="auto" w:fill="3527F1"/>
          </w:tcPr>
          <w:p w14:paraId="283516DB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14:paraId="17BA9EFC" w14:textId="229AEE56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14:paraId="6D71F1B3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63.</w:t>
            </w:r>
          </w:p>
          <w:p w14:paraId="47525D28" w14:textId="77777777" w:rsidR="00771691" w:rsidRPr="0061014D" w:rsidRDefault="00771691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64.</w:t>
            </w:r>
          </w:p>
        </w:tc>
        <w:tc>
          <w:tcPr>
            <w:tcW w:w="5069" w:type="dxa"/>
            <w:vAlign w:val="center"/>
          </w:tcPr>
          <w:p w14:paraId="3DCCAE8F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Usvoje elementarne konstrukcije trougla;</w:t>
            </w:r>
          </w:p>
        </w:tc>
        <w:tc>
          <w:tcPr>
            <w:tcW w:w="3228" w:type="dxa"/>
            <w:vAlign w:val="center"/>
          </w:tcPr>
          <w:p w14:paraId="7051746B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Osnovne konstrukcije trougla.</w:t>
            </w:r>
          </w:p>
        </w:tc>
        <w:tc>
          <w:tcPr>
            <w:tcW w:w="2231" w:type="dxa"/>
            <w:vMerge/>
          </w:tcPr>
          <w:p w14:paraId="7FEC3038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B483725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5C78673F" w14:textId="77777777" w:rsidR="00C7676A" w:rsidRDefault="00C7676A" w:rsidP="00C7676A">
      <w:pPr>
        <w:pStyle w:val="NoSpacing"/>
        <w:rPr>
          <w:rFonts w:ascii="Times New Roman" w:hAnsi="Times New Roman" w:cs="Times New Roman"/>
        </w:rPr>
      </w:pPr>
    </w:p>
    <w:p w14:paraId="229DA805" w14:textId="77777777" w:rsidR="00771691" w:rsidRDefault="00771691" w:rsidP="00C7676A">
      <w:pPr>
        <w:pStyle w:val="NoSpacing"/>
        <w:rPr>
          <w:rFonts w:ascii="Times New Roman" w:hAnsi="Times New Roman" w:cs="Times New Roman"/>
        </w:rPr>
      </w:pPr>
    </w:p>
    <w:p w14:paraId="5B0E44B3" w14:textId="77777777" w:rsidR="00771691" w:rsidRDefault="00771691" w:rsidP="00C7676A">
      <w:pPr>
        <w:pStyle w:val="NoSpacing"/>
        <w:rPr>
          <w:rFonts w:ascii="Times New Roman" w:hAnsi="Times New Roman" w:cs="Times New Roman"/>
        </w:rPr>
      </w:pPr>
    </w:p>
    <w:p w14:paraId="1EC3539B" w14:textId="77777777" w:rsidR="00771691" w:rsidRPr="0061014D" w:rsidRDefault="00771691" w:rsidP="00C7676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7676A" w:rsidRPr="0061014D" w14:paraId="1DD07FDE" w14:textId="77777777" w:rsidTr="00C9382A">
        <w:tc>
          <w:tcPr>
            <w:tcW w:w="14616" w:type="dxa"/>
            <w:shd w:val="clear" w:color="auto" w:fill="0070C0"/>
          </w:tcPr>
          <w:p w14:paraId="121DCFCE" w14:textId="77777777" w:rsidR="00C7676A" w:rsidRPr="0061014D" w:rsidRDefault="00C7676A" w:rsidP="00C9382A">
            <w:pPr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  <w:r w:rsidRPr="0061014D">
              <w:rPr>
                <w:b/>
                <w:i/>
                <w:color w:val="FFFFFF" w:themeColor="background1"/>
                <w:sz w:val="28"/>
                <w:szCs w:val="28"/>
              </w:rPr>
              <w:t>Osvrt na realizaciju</w:t>
            </w:r>
          </w:p>
          <w:p w14:paraId="1CB9C53D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  <w:t>SEPTEMBAR, OKTOBAR, NOVEMBAR i DECEMBAR</w:t>
            </w:r>
          </w:p>
        </w:tc>
      </w:tr>
      <w:tr w:rsidR="00C7676A" w:rsidRPr="0061014D" w14:paraId="7AA707F6" w14:textId="77777777" w:rsidTr="00C9382A">
        <w:tc>
          <w:tcPr>
            <w:tcW w:w="14616" w:type="dxa"/>
          </w:tcPr>
          <w:p w14:paraId="62C61EC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59845F5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DC0BDA5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6381D2A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1C38CE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601600C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CE75F0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48F6044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6CCFB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869967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5BE3E27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E633FB9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0908914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3E79B43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73C0865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51AE73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25826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E0947B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51139A2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DCC2E3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02D396F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2012F4A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2800D2A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85D1A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9C90C39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E6B9A8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E6D186E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A4F08D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5138BAE" w14:textId="77777777" w:rsidR="00C7676A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92BD100" w14:textId="77777777" w:rsidR="00771691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599370F" w14:textId="77777777" w:rsidR="00771691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81A5919" w14:textId="77777777" w:rsidR="00771691" w:rsidRPr="0061014D" w:rsidRDefault="00771691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9E26F0B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ECAFB39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C1487B5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4E96711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923FD60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4BC0BA4" w14:textId="77777777" w:rsidR="00C7676A" w:rsidRDefault="00C7676A" w:rsidP="00C7676A">
      <w:pPr>
        <w:pStyle w:val="NoSpacing"/>
        <w:rPr>
          <w:rFonts w:ascii="Times New Roman" w:hAnsi="Times New Roman" w:cs="Times New Roman"/>
        </w:rPr>
      </w:pPr>
    </w:p>
    <w:p w14:paraId="193F2432" w14:textId="77777777" w:rsidR="00771691" w:rsidRDefault="00771691" w:rsidP="00C7676A">
      <w:pPr>
        <w:pStyle w:val="NoSpacing"/>
        <w:rPr>
          <w:rFonts w:ascii="Times New Roman" w:hAnsi="Times New Roman" w:cs="Times New Roman"/>
        </w:rPr>
      </w:pPr>
    </w:p>
    <w:p w14:paraId="40F62790" w14:textId="77777777" w:rsidR="00771691" w:rsidRPr="0061014D" w:rsidRDefault="00771691" w:rsidP="00C7676A">
      <w:pPr>
        <w:pStyle w:val="NoSpacing"/>
        <w:rPr>
          <w:rFonts w:ascii="Times New Roman" w:hAnsi="Times New Roman" w:cs="Times New Roman"/>
        </w:rPr>
      </w:pPr>
    </w:p>
    <w:p w14:paraId="2D175C29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5529"/>
        <w:gridCol w:w="2693"/>
        <w:gridCol w:w="2204"/>
      </w:tblGrid>
      <w:tr w:rsidR="00C7676A" w:rsidRPr="0061014D" w14:paraId="0CB47198" w14:textId="77777777" w:rsidTr="00C9382A">
        <w:trPr>
          <w:trHeight w:val="569"/>
        </w:trPr>
        <w:tc>
          <w:tcPr>
            <w:tcW w:w="846" w:type="dxa"/>
            <w:shd w:val="clear" w:color="auto" w:fill="1D0EE0"/>
            <w:vAlign w:val="center"/>
          </w:tcPr>
          <w:p w14:paraId="7437529B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MJESEC</w:t>
            </w:r>
          </w:p>
        </w:tc>
        <w:tc>
          <w:tcPr>
            <w:tcW w:w="2410" w:type="dxa"/>
            <w:shd w:val="clear" w:color="auto" w:fill="1D0EE0"/>
            <w:vAlign w:val="center"/>
          </w:tcPr>
          <w:p w14:paraId="0968E99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8" w:type="dxa"/>
            <w:shd w:val="clear" w:color="auto" w:fill="1D0EE0"/>
            <w:vAlign w:val="center"/>
          </w:tcPr>
          <w:p w14:paraId="18D6F5B1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529" w:type="dxa"/>
            <w:shd w:val="clear" w:color="auto" w:fill="1D0EE0"/>
            <w:vAlign w:val="center"/>
          </w:tcPr>
          <w:p w14:paraId="099C4FF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4CB5315D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2693" w:type="dxa"/>
            <w:shd w:val="clear" w:color="auto" w:fill="1D0EE0"/>
            <w:vAlign w:val="center"/>
          </w:tcPr>
          <w:p w14:paraId="5E33AD2D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204" w:type="dxa"/>
            <w:shd w:val="clear" w:color="auto" w:fill="1D0EE0"/>
            <w:vAlign w:val="center"/>
          </w:tcPr>
          <w:p w14:paraId="7F8782D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FE1C97" w:rsidRPr="0061014D" w14:paraId="6DB1FAD0" w14:textId="77777777" w:rsidTr="00624FCC">
        <w:trPr>
          <w:trHeight w:val="1194"/>
        </w:trPr>
        <w:tc>
          <w:tcPr>
            <w:tcW w:w="846" w:type="dxa"/>
            <w:vMerge w:val="restart"/>
            <w:shd w:val="clear" w:color="auto" w:fill="3527F1"/>
            <w:textDirection w:val="btLr"/>
            <w:vAlign w:val="center"/>
          </w:tcPr>
          <w:p w14:paraId="017679E9" w14:textId="77777777" w:rsidR="00FE1C97" w:rsidRPr="0061014D" w:rsidRDefault="00FE1C97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JANUAR</w:t>
            </w:r>
          </w:p>
        </w:tc>
        <w:tc>
          <w:tcPr>
            <w:tcW w:w="2410" w:type="dxa"/>
            <w:vMerge w:val="restart"/>
            <w:vAlign w:val="center"/>
          </w:tcPr>
          <w:p w14:paraId="392FA122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TROUGAO</w:t>
            </w:r>
          </w:p>
          <w:p w14:paraId="734565BF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i/>
                <w:sz w:val="20"/>
                <w:szCs w:val="20"/>
              </w:rPr>
              <w:t>Na kraju učenja učenik  će moći da  objasni šta je trougao i elemente trougla, zna svojstva različitih vrsta  trouglova i primjenjuje znanja o trouglovima  u rješavanju praktičnih zadataka.</w:t>
            </w:r>
          </w:p>
        </w:tc>
        <w:tc>
          <w:tcPr>
            <w:tcW w:w="708" w:type="dxa"/>
            <w:vAlign w:val="center"/>
          </w:tcPr>
          <w:p w14:paraId="1E3DA52D" w14:textId="77777777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  <w:p w14:paraId="485D583B" w14:textId="1385346E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6C7375A4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Usvoje elementarne konstrukcije trougla;</w:t>
            </w:r>
          </w:p>
          <w:p w14:paraId="400EB569" w14:textId="2A8188B9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18901C2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Osnovne konstrukcije trougla.</w:t>
            </w:r>
          </w:p>
          <w:p w14:paraId="0F525F27" w14:textId="4666F56D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</w:tcPr>
          <w:p w14:paraId="6619251F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49D910CD" w14:textId="77777777" w:rsidTr="00C9382A">
        <w:trPr>
          <w:trHeight w:val="711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46D82239" w14:textId="77777777" w:rsidR="00FE1C97" w:rsidRPr="0061014D" w:rsidRDefault="00FE1C97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10" w:type="dxa"/>
            <w:vMerge/>
            <w:vAlign w:val="center"/>
          </w:tcPr>
          <w:p w14:paraId="6CA5BDA5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D695416" w14:textId="4032C6CB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5529" w:type="dxa"/>
            <w:vAlign w:val="center"/>
          </w:tcPr>
          <w:p w14:paraId="3CCB8E42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Primjenjuju znanja o trouglovima u rješavanju praktičnih zadataka;</w:t>
            </w:r>
          </w:p>
        </w:tc>
        <w:tc>
          <w:tcPr>
            <w:tcW w:w="2693" w:type="dxa"/>
            <w:vAlign w:val="center"/>
          </w:tcPr>
          <w:p w14:paraId="681D51A4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Trougao.</w:t>
            </w:r>
          </w:p>
          <w:p w14:paraId="47D1EE59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Preduzetničko učenje</w:t>
            </w:r>
          </w:p>
        </w:tc>
        <w:tc>
          <w:tcPr>
            <w:tcW w:w="2204" w:type="dxa"/>
            <w:vMerge/>
          </w:tcPr>
          <w:p w14:paraId="5BB1AA24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6BEBED5B" w14:textId="77777777" w:rsidTr="00C9382A">
        <w:trPr>
          <w:trHeight w:val="680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27666DA1" w14:textId="77777777" w:rsidR="00FE1C97" w:rsidRPr="0061014D" w:rsidRDefault="00FE1C97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10" w:type="dxa"/>
            <w:vMerge/>
            <w:vAlign w:val="center"/>
          </w:tcPr>
          <w:p w14:paraId="1F887535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59D7F95D" w14:textId="77777777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  <w:p w14:paraId="5105432D" w14:textId="7A5FC25C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5529" w:type="dxa"/>
            <w:vAlign w:val="center"/>
          </w:tcPr>
          <w:p w14:paraId="51EEF5C8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Usvoje pojam srednje linije trougla i navode njena svojstva;</w:t>
            </w:r>
          </w:p>
          <w:p w14:paraId="5757CABA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  <w:vAlign w:val="center"/>
          </w:tcPr>
          <w:p w14:paraId="5E092FF0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Srednja linija trougla.</w:t>
            </w:r>
          </w:p>
        </w:tc>
        <w:tc>
          <w:tcPr>
            <w:tcW w:w="2204" w:type="dxa"/>
            <w:vMerge/>
          </w:tcPr>
          <w:p w14:paraId="2180F962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1264E74F" w14:textId="77777777" w:rsidTr="00C9382A">
        <w:trPr>
          <w:trHeight w:val="1129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54FDA435" w14:textId="77777777" w:rsidR="00FE1C97" w:rsidRPr="0061014D" w:rsidRDefault="00FE1C97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10" w:type="dxa"/>
            <w:vMerge/>
            <w:vAlign w:val="center"/>
          </w:tcPr>
          <w:p w14:paraId="219171AD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3C2CD51" w14:textId="77777777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B839A" w14:textId="77777777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5529" w:type="dxa"/>
            <w:vAlign w:val="center"/>
          </w:tcPr>
          <w:p w14:paraId="4304895B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Definišu kružnicu opisanu oko trougla, konstruišu kružnicu opisanu oko trougla i određuju centar kružnice opisane oko oštrouglog, pravouglog i tupouglog trougla;</w:t>
            </w:r>
          </w:p>
          <w:p w14:paraId="20163CCE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0276F06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Opisana kružnica trougla.</w:t>
            </w:r>
          </w:p>
        </w:tc>
        <w:tc>
          <w:tcPr>
            <w:tcW w:w="2204" w:type="dxa"/>
            <w:vMerge/>
          </w:tcPr>
          <w:p w14:paraId="53DAF7E5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473DFFC1" w14:textId="77777777" w:rsidTr="00C9382A">
        <w:trPr>
          <w:trHeight w:val="691"/>
        </w:trPr>
        <w:tc>
          <w:tcPr>
            <w:tcW w:w="846" w:type="dxa"/>
            <w:vMerge/>
            <w:shd w:val="clear" w:color="auto" w:fill="3527F1"/>
          </w:tcPr>
          <w:p w14:paraId="440A7061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5F86194B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6854D34" w14:textId="77777777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5529" w:type="dxa"/>
            <w:vAlign w:val="center"/>
          </w:tcPr>
          <w:p w14:paraId="32EFA081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Dešinišu kružnicu upisanu u trougao i konstruišu kružnicu;</w:t>
            </w:r>
          </w:p>
        </w:tc>
        <w:tc>
          <w:tcPr>
            <w:tcW w:w="2693" w:type="dxa"/>
            <w:vAlign w:val="center"/>
          </w:tcPr>
          <w:p w14:paraId="2DED3BD2" w14:textId="77777777" w:rsidR="00FE1C97" w:rsidRPr="00FE1C97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Upisana kružnica trougla.</w:t>
            </w:r>
          </w:p>
        </w:tc>
        <w:tc>
          <w:tcPr>
            <w:tcW w:w="2204" w:type="dxa"/>
            <w:vMerge/>
          </w:tcPr>
          <w:p w14:paraId="011CC1A8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730ED2" w14:paraId="5468A8BF" w14:textId="77777777" w:rsidTr="00FE1C97">
        <w:trPr>
          <w:trHeight w:val="900"/>
        </w:trPr>
        <w:tc>
          <w:tcPr>
            <w:tcW w:w="846" w:type="dxa"/>
            <w:vMerge/>
            <w:shd w:val="clear" w:color="auto" w:fill="3527F1"/>
          </w:tcPr>
          <w:p w14:paraId="30897205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23E80621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vAlign w:val="center"/>
          </w:tcPr>
          <w:p w14:paraId="173FF170" w14:textId="77777777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5529" w:type="dxa"/>
            <w:vAlign w:val="center"/>
          </w:tcPr>
          <w:p w14:paraId="0B1E1A2D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Konstruišu opisanu i upisanu kružnicu datog trougla;</w:t>
            </w:r>
          </w:p>
          <w:p w14:paraId="1CDEE493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  <w:vAlign w:val="center"/>
          </w:tcPr>
          <w:p w14:paraId="2C391CC6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Opisana i upisana kružnica trougla.</w:t>
            </w:r>
          </w:p>
          <w:p w14:paraId="100022B1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DF3A608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04" w:type="dxa"/>
            <w:vMerge/>
          </w:tcPr>
          <w:p w14:paraId="77355772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E1C97" w:rsidRPr="0061014D" w14:paraId="269C17FB" w14:textId="77777777" w:rsidTr="00C9382A">
        <w:trPr>
          <w:trHeight w:val="353"/>
        </w:trPr>
        <w:tc>
          <w:tcPr>
            <w:tcW w:w="846" w:type="dxa"/>
            <w:vMerge/>
            <w:shd w:val="clear" w:color="auto" w:fill="3527F1"/>
          </w:tcPr>
          <w:p w14:paraId="7C035FB5" w14:textId="77777777" w:rsidR="00FE1C97" w:rsidRPr="007955F2" w:rsidRDefault="00FE1C97" w:rsidP="00FE1C97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vMerge/>
            <w:vAlign w:val="center"/>
          </w:tcPr>
          <w:p w14:paraId="287BA3A2" w14:textId="77777777" w:rsidR="00FE1C97" w:rsidRPr="007955F2" w:rsidRDefault="00FE1C97" w:rsidP="00FE1C97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2A414183" w14:textId="30980716" w:rsidR="00FE1C97" w:rsidRPr="00FE1C97" w:rsidRDefault="00FE1C97" w:rsidP="00FE1C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5529" w:type="dxa"/>
            <w:vAlign w:val="center"/>
          </w:tcPr>
          <w:p w14:paraId="247B1941" w14:textId="6E758028" w:rsidR="00FE1C97" w:rsidRPr="00FE1C97" w:rsidRDefault="00FE1C97" w:rsidP="00FE1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Konstruišu visine u trouglu, usvoje pojam ortocentra i određuju ortocentar kod oštrouglog, pravouglog i tupouglog trougla;</w:t>
            </w:r>
          </w:p>
        </w:tc>
        <w:tc>
          <w:tcPr>
            <w:tcW w:w="2693" w:type="dxa"/>
            <w:vAlign w:val="center"/>
          </w:tcPr>
          <w:p w14:paraId="2184A436" w14:textId="7E27601A" w:rsidR="00FE1C97" w:rsidRPr="00FE1C97" w:rsidRDefault="00FE1C97" w:rsidP="00FE1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E1C97">
              <w:rPr>
                <w:rFonts w:ascii="Times New Roman" w:hAnsi="Times New Roman" w:cs="Times New Roman"/>
                <w:sz w:val="24"/>
                <w:szCs w:val="24"/>
              </w:rPr>
              <w:t>Ortocentar trougla.</w:t>
            </w:r>
          </w:p>
        </w:tc>
        <w:tc>
          <w:tcPr>
            <w:tcW w:w="2204" w:type="dxa"/>
            <w:vMerge/>
          </w:tcPr>
          <w:p w14:paraId="789C7E09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4E1E9CCC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7723027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2AE0D2D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2A3C5C5A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68AFBCD6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8EC5D45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5EC2FFC0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9DA40DD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4F74F80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5EB1CD05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66132BC1" w14:textId="77777777" w:rsidR="00C7676A" w:rsidRDefault="00C7676A" w:rsidP="00C7676A">
      <w:pPr>
        <w:pStyle w:val="NoSpacing"/>
        <w:rPr>
          <w:rFonts w:ascii="Times New Roman" w:hAnsi="Times New Roman" w:cs="Times New Roman"/>
        </w:rPr>
      </w:pPr>
    </w:p>
    <w:p w14:paraId="08827D62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1110CC28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C74CCCF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7E1F678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2B92831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447CE65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0"/>
        <w:gridCol w:w="6"/>
        <w:gridCol w:w="2390"/>
        <w:gridCol w:w="20"/>
        <w:gridCol w:w="682"/>
        <w:gridCol w:w="26"/>
        <w:gridCol w:w="5245"/>
        <w:gridCol w:w="284"/>
        <w:gridCol w:w="2835"/>
        <w:gridCol w:w="1979"/>
        <w:gridCol w:w="83"/>
      </w:tblGrid>
      <w:tr w:rsidR="00C7676A" w:rsidRPr="0061014D" w14:paraId="303EB223" w14:textId="77777777" w:rsidTr="00CB7892">
        <w:trPr>
          <w:gridAfter w:val="1"/>
          <w:wAfter w:w="83" w:type="dxa"/>
          <w:trHeight w:val="461"/>
        </w:trPr>
        <w:tc>
          <w:tcPr>
            <w:tcW w:w="840" w:type="dxa"/>
            <w:shd w:val="clear" w:color="auto" w:fill="1D0EE0"/>
            <w:vAlign w:val="center"/>
          </w:tcPr>
          <w:p w14:paraId="11C5D66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MJESEC</w:t>
            </w:r>
          </w:p>
        </w:tc>
        <w:tc>
          <w:tcPr>
            <w:tcW w:w="2396" w:type="dxa"/>
            <w:gridSpan w:val="2"/>
            <w:shd w:val="clear" w:color="auto" w:fill="1D0EE0"/>
            <w:vAlign w:val="center"/>
          </w:tcPr>
          <w:p w14:paraId="6DBFF65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2" w:type="dxa"/>
            <w:gridSpan w:val="2"/>
            <w:shd w:val="clear" w:color="auto" w:fill="1D0EE0"/>
            <w:vAlign w:val="center"/>
          </w:tcPr>
          <w:p w14:paraId="785AC3F7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271" w:type="dxa"/>
            <w:gridSpan w:val="2"/>
            <w:shd w:val="clear" w:color="auto" w:fill="1D0EE0"/>
            <w:vAlign w:val="center"/>
          </w:tcPr>
          <w:p w14:paraId="4D1CE2E0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683886DC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3119" w:type="dxa"/>
            <w:gridSpan w:val="2"/>
            <w:shd w:val="clear" w:color="auto" w:fill="1D0EE0"/>
            <w:vAlign w:val="center"/>
          </w:tcPr>
          <w:p w14:paraId="5B9A9DC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1979" w:type="dxa"/>
            <w:shd w:val="clear" w:color="auto" w:fill="1D0EE0"/>
            <w:vAlign w:val="center"/>
          </w:tcPr>
          <w:p w14:paraId="55A4D9A7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C7676A" w:rsidRPr="0061014D" w14:paraId="3E7E3648" w14:textId="77777777" w:rsidTr="00CB7892">
        <w:trPr>
          <w:gridAfter w:val="1"/>
          <w:wAfter w:w="83" w:type="dxa"/>
          <w:trHeight w:val="144"/>
        </w:trPr>
        <w:tc>
          <w:tcPr>
            <w:tcW w:w="840" w:type="dxa"/>
            <w:vMerge w:val="restart"/>
            <w:shd w:val="clear" w:color="auto" w:fill="3527F1"/>
            <w:textDirection w:val="btLr"/>
            <w:vAlign w:val="center"/>
          </w:tcPr>
          <w:p w14:paraId="7044B3B7" w14:textId="77777777" w:rsidR="00C7676A" w:rsidRPr="0061014D" w:rsidRDefault="00C7676A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FEBRUAR</w:t>
            </w:r>
          </w:p>
        </w:tc>
        <w:tc>
          <w:tcPr>
            <w:tcW w:w="2396" w:type="dxa"/>
            <w:gridSpan w:val="2"/>
            <w:vMerge w:val="restart"/>
            <w:vAlign w:val="center"/>
          </w:tcPr>
          <w:p w14:paraId="16AF6CD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TROUGAO</w:t>
            </w:r>
          </w:p>
          <w:p w14:paraId="62F03E03" w14:textId="77777777" w:rsidR="00C7676A" w:rsidRPr="0061014D" w:rsidRDefault="00C7676A" w:rsidP="00C9382A">
            <w:pPr>
              <w:jc w:val="center"/>
              <w:rPr>
                <w:b/>
                <w:sz w:val="24"/>
                <w:szCs w:val="24"/>
              </w:rPr>
            </w:pPr>
            <w:r w:rsidRPr="0061014D">
              <w:rPr>
                <w:i/>
                <w:sz w:val="20"/>
                <w:szCs w:val="20"/>
              </w:rPr>
              <w:t>Na kraju učenja učenik  će moći da  objasni šta je trougao i elemente trougla, zna svojstva različitih vrsta  trouglova i primjenjuje znanja o trouglovima  u rješavanju praktičnih zadataka.</w:t>
            </w:r>
          </w:p>
        </w:tc>
        <w:tc>
          <w:tcPr>
            <w:tcW w:w="702" w:type="dxa"/>
            <w:gridSpan w:val="2"/>
            <w:vAlign w:val="center"/>
          </w:tcPr>
          <w:p w14:paraId="3587F03A" w14:textId="6D2185F2" w:rsidR="00CB7892" w:rsidRPr="00FE1C97" w:rsidRDefault="00CB7892" w:rsidP="00FE1C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73.</w:t>
            </w:r>
          </w:p>
        </w:tc>
        <w:tc>
          <w:tcPr>
            <w:tcW w:w="5271" w:type="dxa"/>
            <w:gridSpan w:val="2"/>
            <w:vAlign w:val="center"/>
          </w:tcPr>
          <w:p w14:paraId="3B17B391" w14:textId="77777777" w:rsidR="00C7676A" w:rsidRPr="00FE1C97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Konstruišu visine u trouglu, usvoje pojam ortocentra i određuju ortocentar kod oštrouglog, pravouglog i tupouglog trougla;</w:t>
            </w:r>
          </w:p>
        </w:tc>
        <w:tc>
          <w:tcPr>
            <w:tcW w:w="3119" w:type="dxa"/>
            <w:gridSpan w:val="2"/>
            <w:vAlign w:val="center"/>
          </w:tcPr>
          <w:p w14:paraId="17509AFE" w14:textId="77777777" w:rsidR="00C7676A" w:rsidRPr="00FE1C97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Ortocentar trougla.</w:t>
            </w:r>
          </w:p>
        </w:tc>
        <w:tc>
          <w:tcPr>
            <w:tcW w:w="1979" w:type="dxa"/>
            <w:vMerge w:val="restart"/>
          </w:tcPr>
          <w:p w14:paraId="0A56C989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2AC65D15" w14:textId="77777777" w:rsidTr="00CB7892">
        <w:trPr>
          <w:gridAfter w:val="1"/>
          <w:wAfter w:w="83" w:type="dxa"/>
          <w:trHeight w:val="144"/>
        </w:trPr>
        <w:tc>
          <w:tcPr>
            <w:tcW w:w="840" w:type="dxa"/>
            <w:vMerge/>
            <w:shd w:val="clear" w:color="auto" w:fill="3527F1"/>
            <w:textDirection w:val="btLr"/>
            <w:vAlign w:val="center"/>
          </w:tcPr>
          <w:p w14:paraId="0AF533C3" w14:textId="77777777" w:rsidR="00C7676A" w:rsidRPr="0061014D" w:rsidRDefault="00C7676A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96" w:type="dxa"/>
            <w:gridSpan w:val="2"/>
            <w:vMerge/>
            <w:vAlign w:val="center"/>
          </w:tcPr>
          <w:p w14:paraId="7BCF7DE1" w14:textId="77777777" w:rsidR="00C7676A" w:rsidRPr="0061014D" w:rsidRDefault="00C7676A" w:rsidP="00C9382A">
            <w:pPr>
              <w:jc w:val="center"/>
              <w:rPr>
                <w:b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405773CC" w14:textId="77777777" w:rsidR="00C7676A" w:rsidRPr="00FE1C97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CB7892"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621D09DC" w14:textId="6733A21A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75.</w:t>
            </w:r>
          </w:p>
        </w:tc>
        <w:tc>
          <w:tcPr>
            <w:tcW w:w="5271" w:type="dxa"/>
            <w:gridSpan w:val="2"/>
            <w:vAlign w:val="center"/>
          </w:tcPr>
          <w:p w14:paraId="0F103722" w14:textId="77777777" w:rsidR="00C7676A" w:rsidRPr="007955F2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Konstruišu težišne linije u trouglu, definišu težište trougla i usvajaju teoremu o težištu trougla;</w:t>
            </w:r>
          </w:p>
        </w:tc>
        <w:tc>
          <w:tcPr>
            <w:tcW w:w="3119" w:type="dxa"/>
            <w:gridSpan w:val="2"/>
            <w:vAlign w:val="center"/>
          </w:tcPr>
          <w:p w14:paraId="7C1FD0A4" w14:textId="77777777" w:rsidR="00C7676A" w:rsidRPr="00FE1C97" w:rsidRDefault="00C7676A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Težište trougla.</w:t>
            </w:r>
          </w:p>
        </w:tc>
        <w:tc>
          <w:tcPr>
            <w:tcW w:w="1979" w:type="dxa"/>
            <w:vMerge/>
          </w:tcPr>
          <w:p w14:paraId="6B9413BE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730ED2" w14:paraId="256A598D" w14:textId="77777777" w:rsidTr="00CB7892">
        <w:trPr>
          <w:gridAfter w:val="1"/>
          <w:wAfter w:w="83" w:type="dxa"/>
          <w:trHeight w:val="366"/>
        </w:trPr>
        <w:tc>
          <w:tcPr>
            <w:tcW w:w="840" w:type="dxa"/>
            <w:vMerge/>
            <w:shd w:val="clear" w:color="auto" w:fill="3527F1"/>
            <w:textDirection w:val="btLr"/>
            <w:vAlign w:val="center"/>
          </w:tcPr>
          <w:p w14:paraId="16EDA840" w14:textId="77777777" w:rsidR="00CB7892" w:rsidRPr="0061014D" w:rsidRDefault="00CB7892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96" w:type="dxa"/>
            <w:gridSpan w:val="2"/>
            <w:vMerge/>
            <w:vAlign w:val="center"/>
          </w:tcPr>
          <w:p w14:paraId="365C6CE0" w14:textId="77777777" w:rsidR="00CB7892" w:rsidRPr="0061014D" w:rsidRDefault="00CB7892" w:rsidP="00C938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12C9AE1C" w14:textId="01DEF4E0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76.</w:t>
            </w:r>
          </w:p>
        </w:tc>
        <w:tc>
          <w:tcPr>
            <w:tcW w:w="5271" w:type="dxa"/>
            <w:gridSpan w:val="2"/>
            <w:vAlign w:val="center"/>
          </w:tcPr>
          <w:p w14:paraId="5E292EC1" w14:textId="11E9F369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Definišu centar upisane i opisane kružnice trougla, težište i ortocentar i znaju da ih konstruišu;</w:t>
            </w:r>
          </w:p>
        </w:tc>
        <w:tc>
          <w:tcPr>
            <w:tcW w:w="3119" w:type="dxa"/>
            <w:gridSpan w:val="2"/>
            <w:vAlign w:val="center"/>
          </w:tcPr>
          <w:p w14:paraId="4DCF38B5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Značajne tačke trougla.</w:t>
            </w:r>
          </w:p>
          <w:p w14:paraId="6CF37FFF" w14:textId="21BF5CFC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*</w:t>
            </w:r>
            <w:r w:rsidRPr="007955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Preduzetničko učenje</w:t>
            </w:r>
          </w:p>
        </w:tc>
        <w:tc>
          <w:tcPr>
            <w:tcW w:w="1979" w:type="dxa"/>
            <w:vMerge/>
          </w:tcPr>
          <w:p w14:paraId="54824A54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B7892" w:rsidRPr="0061014D" w14:paraId="2B872C28" w14:textId="77777777" w:rsidTr="00CB7892">
        <w:trPr>
          <w:gridAfter w:val="1"/>
          <w:wAfter w:w="83" w:type="dxa"/>
          <w:trHeight w:val="569"/>
        </w:trPr>
        <w:tc>
          <w:tcPr>
            <w:tcW w:w="840" w:type="dxa"/>
            <w:vMerge/>
            <w:shd w:val="clear" w:color="auto" w:fill="3527F1"/>
            <w:textDirection w:val="btLr"/>
            <w:vAlign w:val="center"/>
          </w:tcPr>
          <w:p w14:paraId="7BFA3250" w14:textId="77777777" w:rsidR="00CB7892" w:rsidRPr="007955F2" w:rsidRDefault="00CB7892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pl-PL"/>
              </w:rPr>
            </w:pPr>
          </w:p>
        </w:tc>
        <w:tc>
          <w:tcPr>
            <w:tcW w:w="2396" w:type="dxa"/>
            <w:gridSpan w:val="2"/>
            <w:vMerge/>
            <w:vAlign w:val="center"/>
          </w:tcPr>
          <w:p w14:paraId="48691AD4" w14:textId="77777777" w:rsidR="00CB7892" w:rsidRPr="007955F2" w:rsidRDefault="00CB7892" w:rsidP="00C9382A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033702EC" w14:textId="667FB499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77.</w:t>
            </w:r>
          </w:p>
        </w:tc>
        <w:tc>
          <w:tcPr>
            <w:tcW w:w="5271" w:type="dxa"/>
            <w:gridSpan w:val="2"/>
            <w:vAlign w:val="center"/>
          </w:tcPr>
          <w:p w14:paraId="256DD881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Razumiju da skup racionalnih brojeva čine pozitivni i negativni razlomci i broj 0;</w:t>
            </w:r>
          </w:p>
          <w:p w14:paraId="7077CB48" w14:textId="02179792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Koriste Q kao oznaku za skup racionalnih brojeva i razumiju relaciju </w:t>
            </w:r>
            <w:r w:rsidRPr="00FE1C97">
              <w:rPr>
                <w:rFonts w:ascii="Times New Roman" w:hAnsi="Times New Roman" w:cs="Times New Roman"/>
                <w:sz w:val="20"/>
                <w:szCs w:val="20"/>
              </w:rPr>
              <w:object w:dxaOrig="700" w:dyaOrig="320" w14:anchorId="55D9F3E1">
                <v:shape id="_x0000_i1030" type="#_x0000_t75" style="width:36pt;height:18pt" o:ole="">
                  <v:imagedata r:id="rId16" o:title=""/>
                </v:shape>
                <o:OLEObject Type="Embed" ProgID="Equation.3" ShapeID="_x0000_i1030" DrawAspect="Content" ObjectID="_1817648629" r:id="rId17"/>
              </w:object>
            </w:r>
          </w:p>
        </w:tc>
        <w:tc>
          <w:tcPr>
            <w:tcW w:w="3119" w:type="dxa"/>
            <w:gridSpan w:val="2"/>
            <w:vAlign w:val="center"/>
          </w:tcPr>
          <w:p w14:paraId="3EBE882A" w14:textId="5135C64A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Skup racionalnih brojeva.</w:t>
            </w:r>
          </w:p>
        </w:tc>
        <w:tc>
          <w:tcPr>
            <w:tcW w:w="1979" w:type="dxa"/>
            <w:vMerge/>
          </w:tcPr>
          <w:p w14:paraId="2E7A792B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61014D" w14:paraId="65F9213C" w14:textId="77777777" w:rsidTr="00CB7892">
        <w:trPr>
          <w:gridAfter w:val="1"/>
          <w:wAfter w:w="83" w:type="dxa"/>
          <w:trHeight w:val="680"/>
        </w:trPr>
        <w:tc>
          <w:tcPr>
            <w:tcW w:w="840" w:type="dxa"/>
            <w:vMerge/>
            <w:shd w:val="clear" w:color="auto" w:fill="3527F1"/>
          </w:tcPr>
          <w:p w14:paraId="7BB5C395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gridSpan w:val="2"/>
            <w:vMerge/>
            <w:vAlign w:val="center"/>
          </w:tcPr>
          <w:p w14:paraId="071D2F28" w14:textId="77777777" w:rsidR="00CB7892" w:rsidRPr="0061014D" w:rsidRDefault="00CB7892" w:rsidP="00C93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05A6C71C" w14:textId="32BE5B69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78.</w:t>
            </w:r>
          </w:p>
        </w:tc>
        <w:tc>
          <w:tcPr>
            <w:tcW w:w="5271" w:type="dxa"/>
            <w:gridSpan w:val="2"/>
            <w:vAlign w:val="center"/>
          </w:tcPr>
          <w:p w14:paraId="6A312BC6" w14:textId="793D1EDF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Zapisuju racionalni broj u obliku decimalnog broja i obrnuto;</w:t>
            </w:r>
          </w:p>
        </w:tc>
        <w:tc>
          <w:tcPr>
            <w:tcW w:w="3119" w:type="dxa"/>
            <w:gridSpan w:val="2"/>
            <w:vAlign w:val="center"/>
          </w:tcPr>
          <w:p w14:paraId="11576A52" w14:textId="0D7B64D2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Decimalni zapis razlomka.</w:t>
            </w:r>
          </w:p>
        </w:tc>
        <w:tc>
          <w:tcPr>
            <w:tcW w:w="1979" w:type="dxa"/>
            <w:vMerge/>
          </w:tcPr>
          <w:p w14:paraId="619681A9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730ED2" w14:paraId="2678D91D" w14:textId="77777777" w:rsidTr="00CB7892">
        <w:trPr>
          <w:gridAfter w:val="1"/>
          <w:wAfter w:w="83" w:type="dxa"/>
          <w:trHeight w:val="371"/>
        </w:trPr>
        <w:tc>
          <w:tcPr>
            <w:tcW w:w="840" w:type="dxa"/>
            <w:vMerge/>
            <w:shd w:val="clear" w:color="auto" w:fill="3527F1"/>
          </w:tcPr>
          <w:p w14:paraId="217CE9C5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gridSpan w:val="2"/>
            <w:vMerge w:val="restart"/>
          </w:tcPr>
          <w:p w14:paraId="5020DE6B" w14:textId="77777777" w:rsidR="00CB7892" w:rsidRPr="0061014D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8017D06" w14:textId="77777777" w:rsidR="00CB7892" w:rsidRPr="0061014D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A906818" w14:textId="77777777" w:rsidR="00CB7892" w:rsidRPr="0061014D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0F629EC" w14:textId="77777777" w:rsidR="00CB7892" w:rsidRPr="0061014D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RACIONALNI BROJEVI</w:t>
            </w:r>
          </w:p>
          <w:p w14:paraId="0EB32E56" w14:textId="77777777" w:rsidR="00CB7892" w:rsidRPr="0061014D" w:rsidRDefault="00CB7892" w:rsidP="00C9382A">
            <w:pPr>
              <w:jc w:val="center"/>
              <w:rPr>
                <w:i/>
                <w:sz w:val="20"/>
                <w:szCs w:val="20"/>
              </w:rPr>
            </w:pPr>
            <w:r w:rsidRPr="0061014D">
              <w:rPr>
                <w:i/>
                <w:sz w:val="20"/>
                <w:szCs w:val="20"/>
              </w:rPr>
              <w:t xml:space="preserve">Na kraju učenja </w:t>
            </w:r>
            <w:proofErr w:type="gramStart"/>
            <w:r w:rsidRPr="0061014D">
              <w:rPr>
                <w:i/>
                <w:sz w:val="20"/>
                <w:szCs w:val="20"/>
              </w:rPr>
              <w:t>učenik  će</w:t>
            </w:r>
            <w:proofErr w:type="gramEnd"/>
            <w:r w:rsidRPr="0061014D">
              <w:rPr>
                <w:i/>
                <w:sz w:val="20"/>
                <w:szCs w:val="20"/>
              </w:rPr>
              <w:t xml:space="preserve"> biti u stanju da objasni proširivanje skupa cijelih  brojeva na skup racionalnih brojeva, računa sa racionalnim  brojevima primjenjujući pravila i redosljed računskih operacija i </w:t>
            </w:r>
            <w:r w:rsidRPr="0061014D">
              <w:rPr>
                <w:i/>
                <w:sz w:val="20"/>
                <w:szCs w:val="20"/>
              </w:rPr>
              <w:lastRenderedPageBreak/>
              <w:t>primjenjuje stečena znanja u rješavanju praktičnih zadataka.</w:t>
            </w:r>
          </w:p>
          <w:p w14:paraId="0B05466D" w14:textId="77777777" w:rsidR="00CB7892" w:rsidRPr="0061014D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646B8B61" w14:textId="560214B5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79.</w:t>
            </w:r>
          </w:p>
        </w:tc>
        <w:tc>
          <w:tcPr>
            <w:tcW w:w="5271" w:type="dxa"/>
            <w:gridSpan w:val="2"/>
            <w:vAlign w:val="center"/>
          </w:tcPr>
          <w:p w14:paraId="77D52A29" w14:textId="64975B4B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Prikazuju racionalne brojeve na brojevnoj pravoj; </w:t>
            </w:r>
          </w:p>
        </w:tc>
        <w:tc>
          <w:tcPr>
            <w:tcW w:w="3119" w:type="dxa"/>
            <w:gridSpan w:val="2"/>
            <w:vAlign w:val="center"/>
          </w:tcPr>
          <w:p w14:paraId="47BF4DEC" w14:textId="272E29E9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Koordinatna osa skupa racionalnih brojeva.</w:t>
            </w:r>
          </w:p>
        </w:tc>
        <w:tc>
          <w:tcPr>
            <w:tcW w:w="1979" w:type="dxa"/>
            <w:vMerge/>
          </w:tcPr>
          <w:p w14:paraId="111D2749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B7892" w:rsidRPr="00730ED2" w14:paraId="357E09F2" w14:textId="77777777" w:rsidTr="00CB7892">
        <w:trPr>
          <w:gridAfter w:val="1"/>
          <w:wAfter w:w="83" w:type="dxa"/>
          <w:trHeight w:val="522"/>
        </w:trPr>
        <w:tc>
          <w:tcPr>
            <w:tcW w:w="840" w:type="dxa"/>
            <w:vMerge/>
            <w:shd w:val="clear" w:color="auto" w:fill="3527F1"/>
          </w:tcPr>
          <w:p w14:paraId="052DECDA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96" w:type="dxa"/>
            <w:gridSpan w:val="2"/>
            <w:vMerge/>
          </w:tcPr>
          <w:p w14:paraId="4DE42D54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45ABC9F4" w14:textId="00CCEEF5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80.</w:t>
            </w:r>
          </w:p>
        </w:tc>
        <w:tc>
          <w:tcPr>
            <w:tcW w:w="5271" w:type="dxa"/>
            <w:gridSpan w:val="2"/>
            <w:vAlign w:val="center"/>
          </w:tcPr>
          <w:p w14:paraId="4E8B95F4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Određuju broj suprotan datom racionalnom broju;</w:t>
            </w:r>
          </w:p>
          <w:p w14:paraId="6A6F78B2" w14:textId="5C04942C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Određuju apsolutnu vrijednost datog racionalnog broja i određuju racionalne brojeve kojima je zadata apsolutna vrijednost;</w:t>
            </w:r>
          </w:p>
        </w:tc>
        <w:tc>
          <w:tcPr>
            <w:tcW w:w="3119" w:type="dxa"/>
            <w:gridSpan w:val="2"/>
            <w:vAlign w:val="center"/>
          </w:tcPr>
          <w:p w14:paraId="51762373" w14:textId="600CDAC3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Suprotni brojevi. Apsolutna vrijednost racionalnog broja.</w:t>
            </w:r>
          </w:p>
        </w:tc>
        <w:tc>
          <w:tcPr>
            <w:tcW w:w="1979" w:type="dxa"/>
            <w:vMerge/>
          </w:tcPr>
          <w:p w14:paraId="3C3AC400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B7892" w:rsidRPr="0061014D" w14:paraId="3EE348C8" w14:textId="77777777" w:rsidTr="00FE1C97">
        <w:trPr>
          <w:gridAfter w:val="1"/>
          <w:wAfter w:w="83" w:type="dxa"/>
          <w:trHeight w:val="575"/>
        </w:trPr>
        <w:tc>
          <w:tcPr>
            <w:tcW w:w="840" w:type="dxa"/>
            <w:vMerge/>
            <w:shd w:val="clear" w:color="auto" w:fill="3527F1"/>
          </w:tcPr>
          <w:p w14:paraId="3F504981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96" w:type="dxa"/>
            <w:gridSpan w:val="2"/>
            <w:vMerge/>
          </w:tcPr>
          <w:p w14:paraId="0620A35F" w14:textId="77777777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49EA41EB" w14:textId="77777777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81.</w:t>
            </w:r>
          </w:p>
          <w:p w14:paraId="2D282E42" w14:textId="3AEFBB06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82.</w:t>
            </w:r>
          </w:p>
        </w:tc>
        <w:tc>
          <w:tcPr>
            <w:tcW w:w="5271" w:type="dxa"/>
            <w:gridSpan w:val="2"/>
            <w:vAlign w:val="center"/>
          </w:tcPr>
          <w:p w14:paraId="40F4EE93" w14:textId="77777777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Upoređuju racionalne brojeve;</w:t>
            </w:r>
          </w:p>
          <w:p w14:paraId="79835D09" w14:textId="19E6A92D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F9511EA" w14:textId="2CBF7DF7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Upoređivanje racionalnih brojeva.</w:t>
            </w:r>
          </w:p>
        </w:tc>
        <w:tc>
          <w:tcPr>
            <w:tcW w:w="1979" w:type="dxa"/>
            <w:vMerge/>
          </w:tcPr>
          <w:p w14:paraId="54DD0A5C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61014D" w14:paraId="6E5BAC89" w14:textId="77777777" w:rsidTr="00CB7892">
        <w:trPr>
          <w:gridAfter w:val="1"/>
          <w:wAfter w:w="83" w:type="dxa"/>
          <w:trHeight w:val="360"/>
        </w:trPr>
        <w:tc>
          <w:tcPr>
            <w:tcW w:w="840" w:type="dxa"/>
            <w:vMerge/>
            <w:shd w:val="clear" w:color="auto" w:fill="3527F1"/>
          </w:tcPr>
          <w:p w14:paraId="306C06EF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gridSpan w:val="2"/>
            <w:vMerge/>
          </w:tcPr>
          <w:p w14:paraId="3B52D657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73F5A770" w14:textId="6BB145EE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83.</w:t>
            </w:r>
          </w:p>
        </w:tc>
        <w:tc>
          <w:tcPr>
            <w:tcW w:w="5271" w:type="dxa"/>
            <w:gridSpan w:val="2"/>
            <w:vAlign w:val="center"/>
          </w:tcPr>
          <w:p w14:paraId="5DF090C8" w14:textId="1A9863E4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Primjenjuju sadržaje obrazovno – vaspitnih ishoda 2 i 4</w:t>
            </w:r>
          </w:p>
        </w:tc>
        <w:tc>
          <w:tcPr>
            <w:tcW w:w="3119" w:type="dxa"/>
            <w:gridSpan w:val="2"/>
            <w:vAlign w:val="center"/>
          </w:tcPr>
          <w:p w14:paraId="70EF42C9" w14:textId="32F1DEED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KONTROLNI  ZADATAK</w:t>
            </w:r>
          </w:p>
        </w:tc>
        <w:tc>
          <w:tcPr>
            <w:tcW w:w="1979" w:type="dxa"/>
            <w:vMerge/>
          </w:tcPr>
          <w:p w14:paraId="25E21C12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61014D" w14:paraId="1B2F8284" w14:textId="77777777" w:rsidTr="00FE1C97">
        <w:trPr>
          <w:gridAfter w:val="1"/>
          <w:wAfter w:w="83" w:type="dxa"/>
          <w:trHeight w:val="692"/>
        </w:trPr>
        <w:tc>
          <w:tcPr>
            <w:tcW w:w="840" w:type="dxa"/>
            <w:vMerge/>
            <w:shd w:val="clear" w:color="auto" w:fill="3527F1"/>
          </w:tcPr>
          <w:p w14:paraId="4DF70758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gridSpan w:val="2"/>
            <w:vMerge/>
          </w:tcPr>
          <w:p w14:paraId="18E19350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20DD1D76" w14:textId="5C77BEB2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84.</w:t>
            </w:r>
          </w:p>
        </w:tc>
        <w:tc>
          <w:tcPr>
            <w:tcW w:w="5271" w:type="dxa"/>
            <w:gridSpan w:val="2"/>
            <w:vAlign w:val="center"/>
          </w:tcPr>
          <w:p w14:paraId="5DBFF096" w14:textId="78DB8D53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Primjenjuju sadržaje obrazovno – vaspitnih ishoda 2 i 4</w:t>
            </w:r>
          </w:p>
        </w:tc>
        <w:tc>
          <w:tcPr>
            <w:tcW w:w="3119" w:type="dxa"/>
            <w:gridSpan w:val="2"/>
            <w:vAlign w:val="center"/>
          </w:tcPr>
          <w:p w14:paraId="277D9797" w14:textId="19C9A11D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ANALIZA KONTROLNOG ZADATKA</w:t>
            </w:r>
          </w:p>
        </w:tc>
        <w:tc>
          <w:tcPr>
            <w:tcW w:w="1979" w:type="dxa"/>
            <w:vMerge/>
          </w:tcPr>
          <w:p w14:paraId="182D4151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61014D" w14:paraId="63BEEA78" w14:textId="77777777" w:rsidTr="00CB7892">
        <w:trPr>
          <w:gridAfter w:val="1"/>
          <w:wAfter w:w="83" w:type="dxa"/>
          <w:trHeight w:val="391"/>
        </w:trPr>
        <w:tc>
          <w:tcPr>
            <w:tcW w:w="840" w:type="dxa"/>
            <w:vMerge/>
            <w:shd w:val="clear" w:color="auto" w:fill="3527F1"/>
          </w:tcPr>
          <w:p w14:paraId="63BF9B5A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gridSpan w:val="2"/>
            <w:vMerge/>
          </w:tcPr>
          <w:p w14:paraId="48B7B50B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36D91439" w14:textId="77777777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85.</w:t>
            </w:r>
          </w:p>
          <w:p w14:paraId="4AA94FAC" w14:textId="40E995F7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86.</w:t>
            </w:r>
          </w:p>
        </w:tc>
        <w:tc>
          <w:tcPr>
            <w:tcW w:w="5271" w:type="dxa"/>
            <w:gridSpan w:val="2"/>
            <w:vAlign w:val="center"/>
          </w:tcPr>
          <w:p w14:paraId="5C6249CE" w14:textId="373694CC" w:rsidR="00CB7892" w:rsidRPr="007955F2" w:rsidRDefault="00CB7892" w:rsidP="00C9382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Sabiraju racionalne brojeve i primjenjuju svojstva sabiranja u jednostavnim zadacima;</w:t>
            </w:r>
          </w:p>
        </w:tc>
        <w:tc>
          <w:tcPr>
            <w:tcW w:w="3119" w:type="dxa"/>
            <w:gridSpan w:val="2"/>
            <w:vAlign w:val="center"/>
          </w:tcPr>
          <w:p w14:paraId="41B65940" w14:textId="2D96997C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Sabiranje racionalnih brojeva.</w:t>
            </w:r>
          </w:p>
        </w:tc>
        <w:tc>
          <w:tcPr>
            <w:tcW w:w="1979" w:type="dxa"/>
            <w:vMerge/>
          </w:tcPr>
          <w:p w14:paraId="0B8AB7EE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B7892" w:rsidRPr="0061014D" w14:paraId="602762EF" w14:textId="77777777" w:rsidTr="00CB7892">
        <w:trPr>
          <w:gridAfter w:val="1"/>
          <w:wAfter w:w="83" w:type="dxa"/>
          <w:trHeight w:val="1025"/>
        </w:trPr>
        <w:tc>
          <w:tcPr>
            <w:tcW w:w="840" w:type="dxa"/>
            <w:vMerge/>
            <w:shd w:val="clear" w:color="auto" w:fill="3527F1"/>
          </w:tcPr>
          <w:p w14:paraId="2E35E299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gridSpan w:val="2"/>
            <w:vMerge/>
          </w:tcPr>
          <w:p w14:paraId="6442DBBA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76E1933F" w14:textId="77777777" w:rsidR="00CB7892" w:rsidRPr="00FE1C97" w:rsidRDefault="00CB789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87.</w:t>
            </w:r>
          </w:p>
          <w:p w14:paraId="73F447BB" w14:textId="008DA6CD" w:rsidR="00FE1C97" w:rsidRPr="00FE1C97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b/>
                <w:sz w:val="20"/>
                <w:szCs w:val="20"/>
              </w:rPr>
              <w:t>88.</w:t>
            </w:r>
          </w:p>
        </w:tc>
        <w:tc>
          <w:tcPr>
            <w:tcW w:w="5271" w:type="dxa"/>
            <w:gridSpan w:val="2"/>
            <w:vAlign w:val="center"/>
          </w:tcPr>
          <w:p w14:paraId="7D70D6FA" w14:textId="5D2D96D0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Oduzimaju racionalne brojeve;</w:t>
            </w:r>
          </w:p>
        </w:tc>
        <w:tc>
          <w:tcPr>
            <w:tcW w:w="3119" w:type="dxa"/>
            <w:gridSpan w:val="2"/>
            <w:vAlign w:val="center"/>
          </w:tcPr>
          <w:p w14:paraId="6CF4335F" w14:textId="3D3E59A4" w:rsidR="00CB7892" w:rsidRPr="00FE1C97" w:rsidRDefault="00CB7892" w:rsidP="00C938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E1C97">
              <w:rPr>
                <w:rFonts w:ascii="Times New Roman" w:hAnsi="Times New Roman" w:cs="Times New Roman"/>
                <w:sz w:val="20"/>
                <w:szCs w:val="20"/>
              </w:rPr>
              <w:t>Oduzimanje racionalnih brojeva.</w:t>
            </w:r>
          </w:p>
        </w:tc>
        <w:tc>
          <w:tcPr>
            <w:tcW w:w="1979" w:type="dxa"/>
            <w:vMerge/>
          </w:tcPr>
          <w:p w14:paraId="6F63BBC5" w14:textId="77777777" w:rsidR="00CB7892" w:rsidRPr="0061014D" w:rsidRDefault="00CB789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7676A" w:rsidRPr="0061014D" w14:paraId="28E96EBB" w14:textId="77777777" w:rsidTr="00582898">
        <w:trPr>
          <w:trHeight w:val="569"/>
        </w:trPr>
        <w:tc>
          <w:tcPr>
            <w:tcW w:w="846" w:type="dxa"/>
            <w:gridSpan w:val="2"/>
            <w:shd w:val="clear" w:color="auto" w:fill="1D0EE0"/>
            <w:vAlign w:val="center"/>
          </w:tcPr>
          <w:p w14:paraId="1F56C04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2410" w:type="dxa"/>
            <w:gridSpan w:val="2"/>
            <w:shd w:val="clear" w:color="auto" w:fill="1D0EE0"/>
            <w:vAlign w:val="center"/>
          </w:tcPr>
          <w:p w14:paraId="5E1BF0D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8" w:type="dxa"/>
            <w:gridSpan w:val="2"/>
            <w:shd w:val="clear" w:color="auto" w:fill="1D0EE0"/>
            <w:vAlign w:val="center"/>
          </w:tcPr>
          <w:p w14:paraId="70F40C2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529" w:type="dxa"/>
            <w:gridSpan w:val="2"/>
            <w:shd w:val="clear" w:color="auto" w:fill="1D0EE0"/>
            <w:vAlign w:val="center"/>
          </w:tcPr>
          <w:p w14:paraId="5D83F589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2A6F64DC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2835" w:type="dxa"/>
            <w:shd w:val="clear" w:color="auto" w:fill="1D0EE0"/>
            <w:vAlign w:val="center"/>
          </w:tcPr>
          <w:p w14:paraId="0E7D0878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062" w:type="dxa"/>
            <w:gridSpan w:val="2"/>
            <w:shd w:val="clear" w:color="auto" w:fill="1D0EE0"/>
            <w:vAlign w:val="center"/>
          </w:tcPr>
          <w:p w14:paraId="6DBA8E13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582898" w:rsidRPr="0061014D" w14:paraId="5CE96A14" w14:textId="77777777" w:rsidTr="00582898">
        <w:trPr>
          <w:trHeight w:val="765"/>
        </w:trPr>
        <w:tc>
          <w:tcPr>
            <w:tcW w:w="84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3527F1"/>
            <w:textDirection w:val="btLr"/>
            <w:vAlign w:val="center"/>
          </w:tcPr>
          <w:p w14:paraId="1E49D148" w14:textId="77777777" w:rsidR="00582898" w:rsidRPr="0061014D" w:rsidRDefault="00582898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MART</w:t>
            </w:r>
          </w:p>
        </w:tc>
        <w:tc>
          <w:tcPr>
            <w:tcW w:w="241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10EE665D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RACIONALNI BROJEVI</w:t>
            </w:r>
          </w:p>
          <w:p w14:paraId="24D9C1E6" w14:textId="77777777" w:rsidR="00582898" w:rsidRPr="0061014D" w:rsidRDefault="00582898" w:rsidP="00C9382A">
            <w:pPr>
              <w:jc w:val="center"/>
              <w:rPr>
                <w:i/>
                <w:sz w:val="20"/>
                <w:szCs w:val="20"/>
              </w:rPr>
            </w:pPr>
            <w:r w:rsidRPr="0061014D">
              <w:rPr>
                <w:i/>
                <w:sz w:val="20"/>
                <w:szCs w:val="20"/>
              </w:rPr>
              <w:t xml:space="preserve">Na kraju učenja </w:t>
            </w:r>
            <w:proofErr w:type="gramStart"/>
            <w:r w:rsidRPr="0061014D">
              <w:rPr>
                <w:i/>
                <w:sz w:val="20"/>
                <w:szCs w:val="20"/>
              </w:rPr>
              <w:t>učenik  će</w:t>
            </w:r>
            <w:proofErr w:type="gramEnd"/>
            <w:r w:rsidRPr="0061014D">
              <w:rPr>
                <w:i/>
                <w:sz w:val="20"/>
                <w:szCs w:val="20"/>
              </w:rPr>
              <w:t xml:space="preserve"> biti u stanju da objasni proširivanje skupa cijelih  brojeva na skup racionalnih brojeva, računa sa racionalnim  brojevima primjenjujući pravila i redosljed računskih operacija i primjenjuje stečena znanja u rješavanju praktičnih zadataka.</w:t>
            </w:r>
          </w:p>
          <w:p w14:paraId="50F04C4D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73D18B5" w14:textId="77777777" w:rsidR="00582898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89.</w:t>
            </w:r>
          </w:p>
          <w:p w14:paraId="2DAC0535" w14:textId="0E5079DD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90.</w:t>
            </w:r>
          </w:p>
        </w:tc>
        <w:tc>
          <w:tcPr>
            <w:tcW w:w="5529" w:type="dxa"/>
            <w:gridSpan w:val="2"/>
            <w:vAlign w:val="center"/>
          </w:tcPr>
          <w:p w14:paraId="3B5096EC" w14:textId="49053F25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Određuju vrijednost brojevnih izraza s racionalnim brojevima;</w:t>
            </w:r>
          </w:p>
        </w:tc>
        <w:tc>
          <w:tcPr>
            <w:tcW w:w="2835" w:type="dxa"/>
            <w:vAlign w:val="center"/>
          </w:tcPr>
          <w:p w14:paraId="606BAF14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Brojni izrazi sa sabiranjem i oduzimanjem u skupu Q.</w:t>
            </w:r>
          </w:p>
          <w:p w14:paraId="1DBABF51" w14:textId="1E2878EB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</w:rPr>
              <w:t>*Preduzetničko učenje</w:t>
            </w:r>
          </w:p>
        </w:tc>
        <w:tc>
          <w:tcPr>
            <w:tcW w:w="2062" w:type="dxa"/>
            <w:gridSpan w:val="2"/>
            <w:vMerge w:val="restart"/>
          </w:tcPr>
          <w:p w14:paraId="204A4944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730ED2" w14:paraId="2D972149" w14:textId="77777777" w:rsidTr="00582898">
        <w:trPr>
          <w:trHeight w:val="1025"/>
        </w:trPr>
        <w:tc>
          <w:tcPr>
            <w:tcW w:w="846" w:type="dxa"/>
            <w:gridSpan w:val="2"/>
            <w:vMerge/>
            <w:tcBorders>
              <w:bottom w:val="single" w:sz="4" w:space="0" w:color="auto"/>
            </w:tcBorders>
            <w:shd w:val="clear" w:color="auto" w:fill="3527F1"/>
          </w:tcPr>
          <w:p w14:paraId="019759D6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65E0EAE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6FE9C5B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91.</w:t>
            </w:r>
          </w:p>
          <w:p w14:paraId="0165FBF0" w14:textId="10C1218F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92.</w:t>
            </w:r>
          </w:p>
        </w:tc>
        <w:tc>
          <w:tcPr>
            <w:tcW w:w="5529" w:type="dxa"/>
            <w:gridSpan w:val="2"/>
            <w:vAlign w:val="center"/>
          </w:tcPr>
          <w:p w14:paraId="407ED32F" w14:textId="5C311DE6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b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Rješavaju jednačine sa sabiranjem i oduzimanjem u skupu Q;</w:t>
            </w:r>
          </w:p>
        </w:tc>
        <w:tc>
          <w:tcPr>
            <w:tcW w:w="2835" w:type="dxa"/>
            <w:vAlign w:val="center"/>
          </w:tcPr>
          <w:p w14:paraId="152B3950" w14:textId="6354EE2C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Jednačine sa sabiranjem i oduzimanjem u skupu Q.</w:t>
            </w:r>
          </w:p>
        </w:tc>
        <w:tc>
          <w:tcPr>
            <w:tcW w:w="2062" w:type="dxa"/>
            <w:gridSpan w:val="2"/>
            <w:vMerge/>
            <w:tcBorders>
              <w:bottom w:val="single" w:sz="4" w:space="0" w:color="auto"/>
            </w:tcBorders>
          </w:tcPr>
          <w:p w14:paraId="36426E88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82898" w:rsidRPr="00730ED2" w14:paraId="054B1829" w14:textId="77777777" w:rsidTr="00582898">
        <w:trPr>
          <w:trHeight w:val="714"/>
        </w:trPr>
        <w:tc>
          <w:tcPr>
            <w:tcW w:w="846" w:type="dxa"/>
            <w:gridSpan w:val="2"/>
            <w:vMerge/>
            <w:shd w:val="clear" w:color="auto" w:fill="3527F1"/>
          </w:tcPr>
          <w:p w14:paraId="19E4CB1C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gridSpan w:val="2"/>
            <w:vMerge/>
          </w:tcPr>
          <w:p w14:paraId="79509FA0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A8CA50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93.</w:t>
            </w:r>
          </w:p>
          <w:p w14:paraId="2508AEA5" w14:textId="35661D1B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94.</w:t>
            </w:r>
          </w:p>
        </w:tc>
        <w:tc>
          <w:tcPr>
            <w:tcW w:w="5529" w:type="dxa"/>
            <w:gridSpan w:val="2"/>
            <w:vAlign w:val="center"/>
          </w:tcPr>
          <w:p w14:paraId="62674FCF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Rješavaju nejednačine u skupu Q i na brojevnoj pravoj označavaju skupove rješenja tih nejednačina;</w:t>
            </w:r>
          </w:p>
          <w:p w14:paraId="5920AA9C" w14:textId="29775792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53E0520" w14:textId="76F59663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Nejednačine sa sabiranjem i oduzimanjem u skupu Q.</w:t>
            </w:r>
          </w:p>
        </w:tc>
        <w:tc>
          <w:tcPr>
            <w:tcW w:w="2062" w:type="dxa"/>
            <w:gridSpan w:val="2"/>
            <w:vMerge/>
          </w:tcPr>
          <w:p w14:paraId="47579064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82898" w:rsidRPr="0061014D" w14:paraId="1DEE4377" w14:textId="77777777" w:rsidTr="00582898">
        <w:trPr>
          <w:trHeight w:val="935"/>
        </w:trPr>
        <w:tc>
          <w:tcPr>
            <w:tcW w:w="846" w:type="dxa"/>
            <w:gridSpan w:val="2"/>
            <w:vMerge/>
            <w:shd w:val="clear" w:color="auto" w:fill="3527F1"/>
          </w:tcPr>
          <w:p w14:paraId="2CEA897A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gridSpan w:val="2"/>
            <w:vMerge/>
          </w:tcPr>
          <w:p w14:paraId="3CA8EA15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728FC86" w14:textId="35FACD94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95.</w:t>
            </w:r>
          </w:p>
        </w:tc>
        <w:tc>
          <w:tcPr>
            <w:tcW w:w="5529" w:type="dxa"/>
            <w:gridSpan w:val="2"/>
            <w:vAlign w:val="center"/>
          </w:tcPr>
          <w:p w14:paraId="3A6C72CD" w14:textId="71AD66C0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2 i 4</w:t>
            </w:r>
          </w:p>
        </w:tc>
        <w:tc>
          <w:tcPr>
            <w:tcW w:w="2835" w:type="dxa"/>
            <w:vAlign w:val="center"/>
          </w:tcPr>
          <w:p w14:paraId="6D7CFF4E" w14:textId="0CC1415F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Trougao. Racionalni brojevi.</w:t>
            </w:r>
          </w:p>
        </w:tc>
        <w:tc>
          <w:tcPr>
            <w:tcW w:w="2062" w:type="dxa"/>
            <w:gridSpan w:val="2"/>
            <w:vMerge/>
          </w:tcPr>
          <w:p w14:paraId="6F5B558F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61014D" w14:paraId="4BF82954" w14:textId="77777777" w:rsidTr="00582898">
        <w:trPr>
          <w:trHeight w:val="809"/>
        </w:trPr>
        <w:tc>
          <w:tcPr>
            <w:tcW w:w="846" w:type="dxa"/>
            <w:gridSpan w:val="2"/>
            <w:vMerge/>
            <w:shd w:val="clear" w:color="auto" w:fill="3527F1"/>
          </w:tcPr>
          <w:p w14:paraId="03B6186B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14:paraId="7BD36E59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93D5659" w14:textId="261CD5D4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96.</w:t>
            </w:r>
          </w:p>
        </w:tc>
        <w:tc>
          <w:tcPr>
            <w:tcW w:w="5529" w:type="dxa"/>
            <w:gridSpan w:val="2"/>
            <w:vAlign w:val="center"/>
          </w:tcPr>
          <w:p w14:paraId="412684A6" w14:textId="3A764956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2 i 4</w:t>
            </w:r>
          </w:p>
        </w:tc>
        <w:tc>
          <w:tcPr>
            <w:tcW w:w="2835" w:type="dxa"/>
            <w:vAlign w:val="center"/>
          </w:tcPr>
          <w:p w14:paraId="7DBBB8EE" w14:textId="74BDCE02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PISMENI  ZADATAK</w:t>
            </w:r>
          </w:p>
        </w:tc>
        <w:tc>
          <w:tcPr>
            <w:tcW w:w="2062" w:type="dxa"/>
            <w:gridSpan w:val="2"/>
            <w:vMerge/>
          </w:tcPr>
          <w:p w14:paraId="25B2807E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61014D" w14:paraId="5A396F33" w14:textId="77777777" w:rsidTr="00582898">
        <w:trPr>
          <w:trHeight w:val="438"/>
        </w:trPr>
        <w:tc>
          <w:tcPr>
            <w:tcW w:w="846" w:type="dxa"/>
            <w:gridSpan w:val="2"/>
            <w:vMerge/>
            <w:shd w:val="clear" w:color="auto" w:fill="3527F1"/>
          </w:tcPr>
          <w:p w14:paraId="2B7EB37E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14:paraId="36B8C456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50EFBB" w14:textId="63786112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97.</w:t>
            </w:r>
          </w:p>
        </w:tc>
        <w:tc>
          <w:tcPr>
            <w:tcW w:w="5529" w:type="dxa"/>
            <w:gridSpan w:val="2"/>
            <w:vAlign w:val="center"/>
          </w:tcPr>
          <w:p w14:paraId="6109C6A0" w14:textId="17C6F31C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2 i 4</w:t>
            </w:r>
          </w:p>
        </w:tc>
        <w:tc>
          <w:tcPr>
            <w:tcW w:w="2835" w:type="dxa"/>
            <w:vAlign w:val="center"/>
          </w:tcPr>
          <w:p w14:paraId="4F15E554" w14:textId="4DEAF691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ANALIZA PISMENOG ZADATKA</w:t>
            </w:r>
          </w:p>
        </w:tc>
        <w:tc>
          <w:tcPr>
            <w:tcW w:w="2062" w:type="dxa"/>
            <w:gridSpan w:val="2"/>
            <w:vMerge/>
          </w:tcPr>
          <w:p w14:paraId="160BB55D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61014D" w14:paraId="2206B2C1" w14:textId="77777777" w:rsidTr="00582898">
        <w:trPr>
          <w:trHeight w:val="446"/>
        </w:trPr>
        <w:tc>
          <w:tcPr>
            <w:tcW w:w="846" w:type="dxa"/>
            <w:gridSpan w:val="2"/>
            <w:vMerge/>
            <w:shd w:val="clear" w:color="auto" w:fill="3527F1"/>
          </w:tcPr>
          <w:p w14:paraId="686BDD21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14:paraId="0D0F2085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AE37F8B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98.</w:t>
            </w:r>
          </w:p>
          <w:p w14:paraId="185F4684" w14:textId="14A0D203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99.</w:t>
            </w:r>
          </w:p>
        </w:tc>
        <w:tc>
          <w:tcPr>
            <w:tcW w:w="5529" w:type="dxa"/>
            <w:gridSpan w:val="2"/>
            <w:vAlign w:val="center"/>
          </w:tcPr>
          <w:p w14:paraId="0049206B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Množe racionalne brojeve i primjenjuju svojstva množenja;</w:t>
            </w:r>
          </w:p>
          <w:p w14:paraId="1A20F246" w14:textId="78A580BF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CFB235E" w14:textId="4D4621F9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Množenje racionalnih brojeva.</w:t>
            </w:r>
          </w:p>
        </w:tc>
        <w:tc>
          <w:tcPr>
            <w:tcW w:w="2062" w:type="dxa"/>
            <w:gridSpan w:val="2"/>
            <w:vMerge/>
          </w:tcPr>
          <w:p w14:paraId="4988D957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61014D" w14:paraId="7061FDF8" w14:textId="77777777" w:rsidTr="00582898">
        <w:trPr>
          <w:trHeight w:val="468"/>
        </w:trPr>
        <w:tc>
          <w:tcPr>
            <w:tcW w:w="846" w:type="dxa"/>
            <w:gridSpan w:val="2"/>
            <w:vMerge/>
            <w:shd w:val="clear" w:color="auto" w:fill="3527F1"/>
          </w:tcPr>
          <w:p w14:paraId="760448E9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14:paraId="1D6E18B2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C5EAA8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100.</w:t>
            </w:r>
          </w:p>
          <w:p w14:paraId="23B6167E" w14:textId="66C82F02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101.</w:t>
            </w:r>
          </w:p>
        </w:tc>
        <w:tc>
          <w:tcPr>
            <w:tcW w:w="5529" w:type="dxa"/>
            <w:gridSpan w:val="2"/>
            <w:vAlign w:val="center"/>
          </w:tcPr>
          <w:p w14:paraId="28C042DC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Dijele racionalne brojeve;</w:t>
            </w:r>
          </w:p>
          <w:p w14:paraId="1B89B199" w14:textId="4D685128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0C6EFB8C" w14:textId="718C1729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Dijeljenje racionalnih brojeva.</w:t>
            </w:r>
          </w:p>
        </w:tc>
        <w:tc>
          <w:tcPr>
            <w:tcW w:w="2062" w:type="dxa"/>
            <w:gridSpan w:val="2"/>
            <w:vMerge/>
          </w:tcPr>
          <w:p w14:paraId="18B4EFD8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61014D" w14:paraId="77B316F1" w14:textId="77777777" w:rsidTr="00582898">
        <w:trPr>
          <w:trHeight w:val="719"/>
        </w:trPr>
        <w:tc>
          <w:tcPr>
            <w:tcW w:w="846" w:type="dxa"/>
            <w:gridSpan w:val="2"/>
            <w:vMerge/>
            <w:shd w:val="clear" w:color="auto" w:fill="3527F1"/>
          </w:tcPr>
          <w:p w14:paraId="7A58FE63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14:paraId="4324205D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BFA6820" w14:textId="04F7D6C8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102.</w:t>
            </w:r>
          </w:p>
        </w:tc>
        <w:tc>
          <w:tcPr>
            <w:tcW w:w="5529" w:type="dxa"/>
            <w:gridSpan w:val="2"/>
            <w:vAlign w:val="center"/>
          </w:tcPr>
          <w:p w14:paraId="30797362" w14:textId="32F76E6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Izračunavaju vrijednost dvojnog razlomka;</w:t>
            </w:r>
          </w:p>
        </w:tc>
        <w:tc>
          <w:tcPr>
            <w:tcW w:w="2835" w:type="dxa"/>
            <w:vAlign w:val="center"/>
          </w:tcPr>
          <w:p w14:paraId="3E4C55B0" w14:textId="6A7D8F56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Dvojni razlomak.</w:t>
            </w:r>
          </w:p>
        </w:tc>
        <w:tc>
          <w:tcPr>
            <w:tcW w:w="2062" w:type="dxa"/>
            <w:gridSpan w:val="2"/>
            <w:vMerge/>
          </w:tcPr>
          <w:p w14:paraId="118007AC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730ED2" w14:paraId="68A6DF27" w14:textId="77777777" w:rsidTr="00582898">
        <w:trPr>
          <w:trHeight w:val="800"/>
        </w:trPr>
        <w:tc>
          <w:tcPr>
            <w:tcW w:w="846" w:type="dxa"/>
            <w:gridSpan w:val="2"/>
            <w:vMerge/>
            <w:shd w:val="clear" w:color="auto" w:fill="3527F1"/>
          </w:tcPr>
          <w:p w14:paraId="129762ED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14:paraId="54BADCBD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FB312CF" w14:textId="4715967D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103.</w:t>
            </w:r>
          </w:p>
        </w:tc>
        <w:tc>
          <w:tcPr>
            <w:tcW w:w="5529" w:type="dxa"/>
            <w:gridSpan w:val="2"/>
            <w:vAlign w:val="center"/>
          </w:tcPr>
          <w:p w14:paraId="33E54200" w14:textId="4F80CE5F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Određuju vrijednosti brojevnih izraza s racionalnim brojevima;</w:t>
            </w:r>
          </w:p>
        </w:tc>
        <w:tc>
          <w:tcPr>
            <w:tcW w:w="2835" w:type="dxa"/>
            <w:vAlign w:val="center"/>
          </w:tcPr>
          <w:p w14:paraId="7D21D9AE" w14:textId="2DB25E49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Brojni izrazi sa racionalnim brojevima.</w:t>
            </w:r>
          </w:p>
        </w:tc>
        <w:tc>
          <w:tcPr>
            <w:tcW w:w="2062" w:type="dxa"/>
            <w:gridSpan w:val="2"/>
            <w:vMerge/>
          </w:tcPr>
          <w:p w14:paraId="16A8E6B1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82898" w:rsidRPr="00730ED2" w14:paraId="75F46D9D" w14:textId="77777777" w:rsidTr="00A4062E">
        <w:trPr>
          <w:trHeight w:val="1104"/>
        </w:trPr>
        <w:tc>
          <w:tcPr>
            <w:tcW w:w="846" w:type="dxa"/>
            <w:gridSpan w:val="2"/>
            <w:vMerge/>
            <w:shd w:val="clear" w:color="auto" w:fill="3527F1"/>
          </w:tcPr>
          <w:p w14:paraId="35E56180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gridSpan w:val="2"/>
            <w:vMerge/>
          </w:tcPr>
          <w:p w14:paraId="3BDA3D2C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E699A60" w14:textId="2A7AEA22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104.</w:t>
            </w:r>
          </w:p>
        </w:tc>
        <w:tc>
          <w:tcPr>
            <w:tcW w:w="5529" w:type="dxa"/>
            <w:gridSpan w:val="2"/>
            <w:vAlign w:val="center"/>
          </w:tcPr>
          <w:p w14:paraId="74542319" w14:textId="48759CBC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Određuju vrijednosti brojevnih izraza s racionalnim brojevima;</w:t>
            </w:r>
          </w:p>
        </w:tc>
        <w:tc>
          <w:tcPr>
            <w:tcW w:w="2835" w:type="dxa"/>
            <w:vAlign w:val="center"/>
          </w:tcPr>
          <w:p w14:paraId="5AD36832" w14:textId="2A7250A2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Brojni izrazi sa racionalnim brojevima.</w:t>
            </w:r>
          </w:p>
        </w:tc>
        <w:tc>
          <w:tcPr>
            <w:tcW w:w="2062" w:type="dxa"/>
            <w:gridSpan w:val="2"/>
            <w:vMerge/>
          </w:tcPr>
          <w:p w14:paraId="7B513894" w14:textId="77777777" w:rsidR="00582898" w:rsidRPr="007955F2" w:rsidRDefault="00582898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2C58A340" w14:textId="77777777" w:rsidR="00C7676A" w:rsidRPr="007955F2" w:rsidRDefault="00C7676A" w:rsidP="00C7676A">
      <w:pPr>
        <w:pStyle w:val="NoSpacing"/>
        <w:rPr>
          <w:rFonts w:ascii="Times New Roman" w:hAnsi="Times New Roman" w:cs="Times New Roman"/>
          <w:lang w:val="pl-PL"/>
        </w:rPr>
      </w:pPr>
    </w:p>
    <w:p w14:paraId="5F7BA085" w14:textId="77777777" w:rsidR="00C7676A" w:rsidRPr="007955F2" w:rsidRDefault="00C7676A" w:rsidP="00C7676A">
      <w:pPr>
        <w:pStyle w:val="NoSpacing"/>
        <w:rPr>
          <w:rFonts w:ascii="Times New Roman" w:hAnsi="Times New Roman" w:cs="Times New Roman"/>
          <w:lang w:val="pl-PL"/>
        </w:rPr>
      </w:pPr>
    </w:p>
    <w:p w14:paraId="24C9F917" w14:textId="77777777" w:rsidR="00C7676A" w:rsidRPr="007955F2" w:rsidRDefault="00C7676A" w:rsidP="00C7676A">
      <w:pPr>
        <w:pStyle w:val="NoSpacing"/>
        <w:rPr>
          <w:rFonts w:ascii="Times New Roman" w:hAnsi="Times New Roman" w:cs="Times New Roman"/>
          <w:lang w:val="pl-PL"/>
        </w:rPr>
      </w:pPr>
    </w:p>
    <w:p w14:paraId="7365BAF9" w14:textId="77777777" w:rsidR="00C7676A" w:rsidRPr="007955F2" w:rsidRDefault="00C7676A" w:rsidP="00C7676A">
      <w:pPr>
        <w:pStyle w:val="NoSpacing"/>
        <w:rPr>
          <w:rFonts w:ascii="Times New Roman" w:hAnsi="Times New Roman" w:cs="Times New Roman"/>
          <w:lang w:val="pl-PL"/>
        </w:rPr>
      </w:pPr>
    </w:p>
    <w:p w14:paraId="20C2D792" w14:textId="77777777" w:rsidR="00C7676A" w:rsidRPr="007955F2" w:rsidRDefault="00C7676A" w:rsidP="00C7676A">
      <w:pPr>
        <w:pStyle w:val="NoSpacing"/>
        <w:rPr>
          <w:rFonts w:ascii="Times New Roman" w:hAnsi="Times New Roman" w:cs="Times New Roman"/>
          <w:lang w:val="pl-PL"/>
        </w:rPr>
      </w:pPr>
    </w:p>
    <w:p w14:paraId="6DD4D247" w14:textId="77777777" w:rsidR="00C7676A" w:rsidRPr="007955F2" w:rsidRDefault="00C7676A" w:rsidP="00C7676A">
      <w:pPr>
        <w:pStyle w:val="NoSpacing"/>
        <w:rPr>
          <w:rFonts w:ascii="Times New Roman" w:hAnsi="Times New Roman" w:cs="Times New Roman"/>
          <w:lang w:val="pl-P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5529"/>
        <w:gridCol w:w="2835"/>
        <w:gridCol w:w="2062"/>
      </w:tblGrid>
      <w:tr w:rsidR="00C7676A" w:rsidRPr="0061014D" w14:paraId="24E087E2" w14:textId="77777777" w:rsidTr="00FE1C97">
        <w:trPr>
          <w:trHeight w:val="746"/>
        </w:trPr>
        <w:tc>
          <w:tcPr>
            <w:tcW w:w="846" w:type="dxa"/>
            <w:shd w:val="clear" w:color="auto" w:fill="1D0EE0"/>
            <w:vAlign w:val="center"/>
          </w:tcPr>
          <w:p w14:paraId="1893F09F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MJESEC</w:t>
            </w:r>
          </w:p>
        </w:tc>
        <w:tc>
          <w:tcPr>
            <w:tcW w:w="2410" w:type="dxa"/>
            <w:shd w:val="clear" w:color="auto" w:fill="1D0EE0"/>
            <w:vAlign w:val="center"/>
          </w:tcPr>
          <w:p w14:paraId="7E82BCE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8" w:type="dxa"/>
            <w:shd w:val="clear" w:color="auto" w:fill="1D0EE0"/>
            <w:vAlign w:val="center"/>
          </w:tcPr>
          <w:p w14:paraId="7896E700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529" w:type="dxa"/>
            <w:shd w:val="clear" w:color="auto" w:fill="1D0EE0"/>
            <w:vAlign w:val="center"/>
          </w:tcPr>
          <w:p w14:paraId="5028E49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4BD70705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2835" w:type="dxa"/>
            <w:shd w:val="clear" w:color="auto" w:fill="1D0EE0"/>
            <w:vAlign w:val="center"/>
          </w:tcPr>
          <w:p w14:paraId="13351633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062" w:type="dxa"/>
            <w:shd w:val="clear" w:color="auto" w:fill="1D0EE0"/>
            <w:vAlign w:val="center"/>
          </w:tcPr>
          <w:p w14:paraId="76A14BA9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FE1C97" w:rsidRPr="00730ED2" w14:paraId="2BE95D2F" w14:textId="77777777" w:rsidTr="00FE1C97">
        <w:trPr>
          <w:trHeight w:val="558"/>
        </w:trPr>
        <w:tc>
          <w:tcPr>
            <w:tcW w:w="846" w:type="dxa"/>
            <w:vMerge w:val="restart"/>
            <w:tcBorders>
              <w:bottom w:val="single" w:sz="4" w:space="0" w:color="auto"/>
            </w:tcBorders>
            <w:shd w:val="clear" w:color="auto" w:fill="3527F1"/>
            <w:textDirection w:val="btLr"/>
            <w:vAlign w:val="center"/>
          </w:tcPr>
          <w:p w14:paraId="54C9BBBF" w14:textId="77777777" w:rsidR="00FE1C97" w:rsidRPr="0061014D" w:rsidRDefault="00FE1C97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APRIL</w:t>
            </w:r>
          </w:p>
        </w:tc>
        <w:tc>
          <w:tcPr>
            <w:tcW w:w="2410" w:type="dxa"/>
            <w:vMerge w:val="restart"/>
            <w:vAlign w:val="center"/>
          </w:tcPr>
          <w:p w14:paraId="5A3475A3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RACIONALNI BROJEVI</w:t>
            </w:r>
          </w:p>
          <w:p w14:paraId="2991D398" w14:textId="77777777" w:rsidR="00FE1C97" w:rsidRPr="0061014D" w:rsidRDefault="00FE1C97" w:rsidP="00C9382A">
            <w:pPr>
              <w:jc w:val="center"/>
              <w:rPr>
                <w:i/>
                <w:sz w:val="18"/>
                <w:szCs w:val="18"/>
              </w:rPr>
            </w:pPr>
            <w:r w:rsidRPr="0061014D">
              <w:rPr>
                <w:i/>
                <w:sz w:val="18"/>
                <w:szCs w:val="18"/>
              </w:rPr>
              <w:t xml:space="preserve">Na kraju učenja </w:t>
            </w:r>
            <w:proofErr w:type="gramStart"/>
            <w:r w:rsidRPr="0061014D">
              <w:rPr>
                <w:i/>
                <w:sz w:val="18"/>
                <w:szCs w:val="18"/>
              </w:rPr>
              <w:t>učenik  će</w:t>
            </w:r>
            <w:proofErr w:type="gramEnd"/>
            <w:r w:rsidRPr="0061014D">
              <w:rPr>
                <w:i/>
                <w:sz w:val="18"/>
                <w:szCs w:val="18"/>
              </w:rPr>
              <w:t xml:space="preserve"> biti u stanju da objasni proširivanje skupa cijelih  brojeva na skup racionalnih brojeva, računa sa racionalnim  brojevima primjenjujući pravila i redosljed računskih operacija i primjenjuje stečena znanja u rješavanju praktičnih zadataka.</w:t>
            </w:r>
          </w:p>
          <w:p w14:paraId="5A6F3ED7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90F4096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105.</w:t>
            </w:r>
          </w:p>
          <w:p w14:paraId="78CAA906" w14:textId="692D996D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106.</w:t>
            </w:r>
          </w:p>
        </w:tc>
        <w:tc>
          <w:tcPr>
            <w:tcW w:w="5529" w:type="dxa"/>
            <w:vAlign w:val="center"/>
          </w:tcPr>
          <w:p w14:paraId="1563C9C2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Rješavaju jednačine u skupu Q;</w:t>
            </w:r>
          </w:p>
          <w:p w14:paraId="11C3531A" w14:textId="2DA93A2A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0D57D31B" w14:textId="303FE52E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Jednačine sa množenjem i dijeljenjem u skupu Q.</w:t>
            </w:r>
          </w:p>
        </w:tc>
        <w:tc>
          <w:tcPr>
            <w:tcW w:w="2062" w:type="dxa"/>
            <w:vMerge w:val="restart"/>
          </w:tcPr>
          <w:p w14:paraId="7D4A714C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E1C97" w:rsidRPr="00730ED2" w14:paraId="5EF064C5" w14:textId="77777777" w:rsidTr="00FE1C97">
        <w:trPr>
          <w:trHeight w:val="746"/>
        </w:trPr>
        <w:tc>
          <w:tcPr>
            <w:tcW w:w="846" w:type="dxa"/>
            <w:vMerge/>
            <w:shd w:val="clear" w:color="auto" w:fill="3527F1"/>
          </w:tcPr>
          <w:p w14:paraId="32A88F32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vMerge/>
            <w:vAlign w:val="center"/>
          </w:tcPr>
          <w:p w14:paraId="078A30B5" w14:textId="77777777" w:rsidR="00FE1C97" w:rsidRPr="007955F2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4511D02F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107.</w:t>
            </w:r>
          </w:p>
          <w:p w14:paraId="5B7B446D" w14:textId="576C7955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108.</w:t>
            </w:r>
          </w:p>
        </w:tc>
        <w:tc>
          <w:tcPr>
            <w:tcW w:w="5529" w:type="dxa"/>
            <w:vAlign w:val="center"/>
          </w:tcPr>
          <w:p w14:paraId="77779F0C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Rješavaju nejednačine u skupu Q i na brojevnoj pravoj označavaju skupove rješenja tih nejednačina;</w:t>
            </w:r>
          </w:p>
          <w:p w14:paraId="22FCFE0A" w14:textId="4EF194E9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EAA8372" w14:textId="5E16D022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Nejednačine sa množenjem i dijeljenjem u skupu Q.</w:t>
            </w:r>
          </w:p>
        </w:tc>
        <w:tc>
          <w:tcPr>
            <w:tcW w:w="2062" w:type="dxa"/>
            <w:vMerge/>
          </w:tcPr>
          <w:p w14:paraId="4E81A6FF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E1C97" w:rsidRPr="0061014D" w14:paraId="698B3AFC" w14:textId="77777777" w:rsidTr="00FE1C97">
        <w:trPr>
          <w:trHeight w:val="800"/>
        </w:trPr>
        <w:tc>
          <w:tcPr>
            <w:tcW w:w="846" w:type="dxa"/>
            <w:vMerge/>
            <w:shd w:val="clear" w:color="auto" w:fill="3527F1"/>
          </w:tcPr>
          <w:p w14:paraId="118A5276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vMerge/>
          </w:tcPr>
          <w:p w14:paraId="028A2754" w14:textId="77777777" w:rsidR="00FE1C97" w:rsidRPr="007955F2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033D751F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109.</w:t>
            </w:r>
          </w:p>
          <w:p w14:paraId="0913664F" w14:textId="67C2DC35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110.</w:t>
            </w:r>
          </w:p>
        </w:tc>
        <w:tc>
          <w:tcPr>
            <w:tcW w:w="5529" w:type="dxa"/>
            <w:vAlign w:val="center"/>
          </w:tcPr>
          <w:p w14:paraId="3986D511" w14:textId="77777777" w:rsidR="00FE1C97" w:rsidRPr="007955F2" w:rsidRDefault="00FE1C97" w:rsidP="00C9382A">
            <w:pPr>
              <w:spacing w:line="360" w:lineRule="auto"/>
              <w:rPr>
                <w:b/>
                <w:bCs/>
                <w:color w:val="EE0000"/>
                <w:sz w:val="24"/>
                <w:szCs w:val="24"/>
                <w:lang w:val="pl-PL"/>
              </w:rPr>
            </w:pPr>
            <w:r w:rsidRPr="007955F2">
              <w:rPr>
                <w:b/>
                <w:bCs/>
                <w:color w:val="EE0000"/>
                <w:sz w:val="24"/>
                <w:szCs w:val="24"/>
                <w:lang w:val="pl-PL"/>
              </w:rPr>
              <w:t>Pisa zadatak – Kupovina automobila</w:t>
            </w:r>
          </w:p>
          <w:p w14:paraId="48489F4C" w14:textId="04A8C8AB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b/>
                <w:bCs/>
                <w:color w:val="EE0000"/>
                <w:sz w:val="24"/>
                <w:szCs w:val="24"/>
                <w:shd w:val="clear" w:color="auto" w:fill="FFFFFF"/>
                <w:lang w:val="pl-PL"/>
              </w:rPr>
              <w:t>https://pisa.iccg.co.me/pisa-zadaci-matematika/</w:t>
            </w:r>
          </w:p>
        </w:tc>
        <w:tc>
          <w:tcPr>
            <w:tcW w:w="2835" w:type="dxa"/>
            <w:vAlign w:val="center"/>
          </w:tcPr>
          <w:p w14:paraId="234FDC9C" w14:textId="77777777" w:rsidR="00FE1C97" w:rsidRPr="00B32344" w:rsidRDefault="00FE1C97" w:rsidP="00C9382A">
            <w:pPr>
              <w:rPr>
                <w:b/>
                <w:color w:val="EE0000"/>
                <w:sz w:val="24"/>
                <w:szCs w:val="24"/>
              </w:rPr>
            </w:pPr>
            <w:r w:rsidRPr="00B32344">
              <w:rPr>
                <w:b/>
                <w:color w:val="EE0000"/>
                <w:sz w:val="24"/>
                <w:szCs w:val="24"/>
              </w:rPr>
              <w:t>Istraživački zadatak</w:t>
            </w:r>
          </w:p>
          <w:p w14:paraId="2513F2BB" w14:textId="49CF2324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B32344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Latn-CS"/>
              </w:rPr>
              <w:t>Pisa zadatak</w:t>
            </w:r>
          </w:p>
        </w:tc>
        <w:tc>
          <w:tcPr>
            <w:tcW w:w="2062" w:type="dxa"/>
            <w:vMerge/>
          </w:tcPr>
          <w:p w14:paraId="0953A91C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2EBF2F72" w14:textId="77777777" w:rsidTr="00FE1C97">
        <w:trPr>
          <w:trHeight w:val="468"/>
        </w:trPr>
        <w:tc>
          <w:tcPr>
            <w:tcW w:w="846" w:type="dxa"/>
            <w:vMerge/>
            <w:shd w:val="clear" w:color="auto" w:fill="3527F1"/>
          </w:tcPr>
          <w:p w14:paraId="06200273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150AAB47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81498F4" w14:textId="2144E3A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111.</w:t>
            </w:r>
          </w:p>
        </w:tc>
        <w:tc>
          <w:tcPr>
            <w:tcW w:w="5529" w:type="dxa"/>
            <w:vAlign w:val="center"/>
          </w:tcPr>
          <w:p w14:paraId="6A8B990A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Objasne pojam četvorougla i koriste standardnu notaciju za označavanje tjemena, stranica i uglova četvorougla;</w:t>
            </w:r>
          </w:p>
          <w:p w14:paraId="793CC757" w14:textId="087B0DA5" w:rsidR="00FE1C97" w:rsidRPr="00B32344" w:rsidRDefault="00FE1C97" w:rsidP="00C9382A">
            <w:pPr>
              <w:spacing w:line="360" w:lineRule="auto"/>
              <w:rPr>
                <w:i/>
                <w:iCs/>
                <w:color w:val="EE0000"/>
              </w:rPr>
            </w:pPr>
            <w:r w:rsidRPr="0061014D">
              <w:t>Razlikuju vrste četvorouglova;</w:t>
            </w:r>
          </w:p>
        </w:tc>
        <w:tc>
          <w:tcPr>
            <w:tcW w:w="2835" w:type="dxa"/>
            <w:vAlign w:val="center"/>
          </w:tcPr>
          <w:p w14:paraId="5A7D70CE" w14:textId="3C1C3165" w:rsidR="00FE1C97" w:rsidRPr="00B32344" w:rsidRDefault="00FE1C97" w:rsidP="00C9382A">
            <w:pPr>
              <w:pStyle w:val="NoSpacing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</w:rPr>
              <w:t>Elementi četvorougla. Podjela četvorouglova.</w:t>
            </w:r>
          </w:p>
        </w:tc>
        <w:tc>
          <w:tcPr>
            <w:tcW w:w="2062" w:type="dxa"/>
            <w:vMerge/>
          </w:tcPr>
          <w:p w14:paraId="195D6382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5F296B7E" w14:textId="77777777" w:rsidTr="00FE1C97">
        <w:trPr>
          <w:trHeight w:val="468"/>
        </w:trPr>
        <w:tc>
          <w:tcPr>
            <w:tcW w:w="846" w:type="dxa"/>
            <w:vMerge/>
            <w:shd w:val="clear" w:color="auto" w:fill="3527F1"/>
          </w:tcPr>
          <w:p w14:paraId="778BEB3F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14:paraId="4DCCD0FD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7A528D" w14:textId="77777777" w:rsidR="00FE1C97" w:rsidRPr="0061014D" w:rsidRDefault="00FE1C97" w:rsidP="00C9382A">
            <w:pPr>
              <w:jc w:val="center"/>
              <w:rPr>
                <w:i/>
                <w:sz w:val="20"/>
                <w:szCs w:val="20"/>
              </w:rPr>
            </w:pPr>
            <w:r w:rsidRPr="0061014D">
              <w:rPr>
                <w:b/>
                <w:sz w:val="24"/>
                <w:szCs w:val="24"/>
              </w:rPr>
              <w:t>ČETVOROUGAO</w:t>
            </w:r>
            <w:r w:rsidRPr="0061014D">
              <w:rPr>
                <w:i/>
                <w:sz w:val="20"/>
                <w:szCs w:val="20"/>
              </w:rPr>
              <w:t xml:space="preserve"> </w:t>
            </w:r>
          </w:p>
          <w:p w14:paraId="00BDC07F" w14:textId="77777777" w:rsidR="00FE1C97" w:rsidRPr="0061014D" w:rsidRDefault="00FE1C97" w:rsidP="00C9382A">
            <w:pPr>
              <w:jc w:val="center"/>
              <w:rPr>
                <w:i/>
                <w:sz w:val="20"/>
                <w:szCs w:val="20"/>
              </w:rPr>
            </w:pPr>
            <w:r w:rsidRPr="0061014D">
              <w:rPr>
                <w:i/>
                <w:sz w:val="20"/>
                <w:szCs w:val="20"/>
              </w:rPr>
              <w:t xml:space="preserve">Na kraju učenja </w:t>
            </w:r>
            <w:proofErr w:type="gramStart"/>
            <w:r w:rsidRPr="0061014D">
              <w:rPr>
                <w:i/>
                <w:sz w:val="20"/>
                <w:szCs w:val="20"/>
              </w:rPr>
              <w:t>učenik  će</w:t>
            </w:r>
            <w:proofErr w:type="gramEnd"/>
            <w:r w:rsidRPr="0061014D">
              <w:rPr>
                <w:i/>
                <w:sz w:val="20"/>
                <w:szCs w:val="20"/>
              </w:rPr>
              <w:t xml:space="preserve"> moći da  objasni šta je četvorougao i elemente četvorougla,  zna  svojstva za različite vrste četvorouglova i primjenjuje znanja o četvorouglovima   u rješavanju praktičnih zadataka.</w:t>
            </w:r>
          </w:p>
          <w:p w14:paraId="0A8E7060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579DB1C" w14:textId="2BA487DB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112.</w:t>
            </w:r>
          </w:p>
        </w:tc>
        <w:tc>
          <w:tcPr>
            <w:tcW w:w="5529" w:type="dxa"/>
            <w:vAlign w:val="center"/>
          </w:tcPr>
          <w:p w14:paraId="2CF18B67" w14:textId="37783285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b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pojam obima četvorougla i postupak za njegovo računanje;</w:t>
            </w:r>
          </w:p>
        </w:tc>
        <w:tc>
          <w:tcPr>
            <w:tcW w:w="2835" w:type="dxa"/>
            <w:vAlign w:val="center"/>
          </w:tcPr>
          <w:p w14:paraId="497DB1C7" w14:textId="6AFD8553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Obim četvorougla.</w:t>
            </w:r>
          </w:p>
        </w:tc>
        <w:tc>
          <w:tcPr>
            <w:tcW w:w="2062" w:type="dxa"/>
            <w:vMerge/>
          </w:tcPr>
          <w:p w14:paraId="761A0471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334A4E61" w14:textId="77777777" w:rsidTr="00FE1C97">
        <w:trPr>
          <w:trHeight w:val="1015"/>
        </w:trPr>
        <w:tc>
          <w:tcPr>
            <w:tcW w:w="846" w:type="dxa"/>
            <w:vMerge/>
            <w:shd w:val="clear" w:color="auto" w:fill="3527F1"/>
          </w:tcPr>
          <w:p w14:paraId="530DB822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505DD7C0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B2AD411" w14:textId="1CC44505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113.</w:t>
            </w:r>
          </w:p>
        </w:tc>
        <w:tc>
          <w:tcPr>
            <w:tcW w:w="5529" w:type="dxa"/>
            <w:vAlign w:val="center"/>
          </w:tcPr>
          <w:p w14:paraId="7516588E" w14:textId="6A2B73F8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2 i 5</w:t>
            </w:r>
          </w:p>
        </w:tc>
        <w:tc>
          <w:tcPr>
            <w:tcW w:w="2835" w:type="dxa"/>
            <w:vAlign w:val="center"/>
          </w:tcPr>
          <w:p w14:paraId="75502B41" w14:textId="2B8922AC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KONTROLNI  ZADATAK</w:t>
            </w:r>
          </w:p>
        </w:tc>
        <w:tc>
          <w:tcPr>
            <w:tcW w:w="2062" w:type="dxa"/>
            <w:vMerge/>
          </w:tcPr>
          <w:p w14:paraId="1F985D91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2D8739C6" w14:textId="77777777" w:rsidTr="00FE1C97">
        <w:trPr>
          <w:trHeight w:val="458"/>
        </w:trPr>
        <w:tc>
          <w:tcPr>
            <w:tcW w:w="846" w:type="dxa"/>
            <w:vMerge/>
            <w:shd w:val="clear" w:color="auto" w:fill="3527F1"/>
          </w:tcPr>
          <w:p w14:paraId="44ADBCC0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582EDF99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944E639" w14:textId="7AB06179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114.</w:t>
            </w:r>
          </w:p>
        </w:tc>
        <w:tc>
          <w:tcPr>
            <w:tcW w:w="5529" w:type="dxa"/>
            <w:vAlign w:val="center"/>
          </w:tcPr>
          <w:p w14:paraId="0340D2EE" w14:textId="7F005FA4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2 i 5</w:t>
            </w:r>
          </w:p>
        </w:tc>
        <w:tc>
          <w:tcPr>
            <w:tcW w:w="2835" w:type="dxa"/>
            <w:vAlign w:val="center"/>
          </w:tcPr>
          <w:p w14:paraId="68E8AD1B" w14:textId="6A476605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ANALIZA KONTROLNOG ZADATKA</w:t>
            </w:r>
          </w:p>
        </w:tc>
        <w:tc>
          <w:tcPr>
            <w:tcW w:w="2062" w:type="dxa"/>
            <w:vMerge/>
          </w:tcPr>
          <w:p w14:paraId="4145CAF0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730ED2" w14:paraId="54C9510F" w14:textId="77777777" w:rsidTr="00FE1C97">
        <w:trPr>
          <w:trHeight w:val="368"/>
        </w:trPr>
        <w:tc>
          <w:tcPr>
            <w:tcW w:w="846" w:type="dxa"/>
            <w:vMerge/>
            <w:shd w:val="clear" w:color="auto" w:fill="3527F1"/>
          </w:tcPr>
          <w:p w14:paraId="37C01994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5FA20287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7F2B524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115.</w:t>
            </w:r>
          </w:p>
          <w:p w14:paraId="6547E4FC" w14:textId="751BFC65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116.</w:t>
            </w:r>
          </w:p>
        </w:tc>
        <w:tc>
          <w:tcPr>
            <w:tcW w:w="5529" w:type="dxa"/>
            <w:vAlign w:val="center"/>
          </w:tcPr>
          <w:p w14:paraId="3D288A9A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i koriste teoremu o zbiru unutrašnjih i spoljašnjih uglova četvorougla;</w:t>
            </w:r>
          </w:p>
          <w:p w14:paraId="12287FA0" w14:textId="4DAE921F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6B4DC11" w14:textId="31C6AA1A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Zbir unutrašnjih i spoljašnjih uglova četvorougla.</w:t>
            </w:r>
          </w:p>
        </w:tc>
        <w:tc>
          <w:tcPr>
            <w:tcW w:w="2062" w:type="dxa"/>
            <w:vMerge/>
          </w:tcPr>
          <w:p w14:paraId="536B41D4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E1C97" w:rsidRPr="0061014D" w14:paraId="3F4BA88A" w14:textId="77777777" w:rsidTr="00FE1C97">
        <w:trPr>
          <w:trHeight w:val="1012"/>
        </w:trPr>
        <w:tc>
          <w:tcPr>
            <w:tcW w:w="846" w:type="dxa"/>
            <w:vMerge/>
            <w:shd w:val="clear" w:color="auto" w:fill="3527F1"/>
          </w:tcPr>
          <w:p w14:paraId="4A378DA2" w14:textId="77777777" w:rsidR="00FE1C97" w:rsidRPr="007955F2" w:rsidRDefault="00FE1C97" w:rsidP="00FE1C97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410" w:type="dxa"/>
            <w:vMerge/>
          </w:tcPr>
          <w:p w14:paraId="504149E1" w14:textId="77777777" w:rsidR="00FE1C97" w:rsidRPr="007955F2" w:rsidRDefault="00FE1C97" w:rsidP="00FE1C97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vAlign w:val="center"/>
          </w:tcPr>
          <w:p w14:paraId="2A260A12" w14:textId="77777777" w:rsidR="00FE1C97" w:rsidRPr="0061014D" w:rsidRDefault="00FE1C97" w:rsidP="00FE1C9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117.</w:t>
            </w:r>
          </w:p>
          <w:p w14:paraId="73BC2842" w14:textId="105D1EF2" w:rsidR="00FE1C97" w:rsidRPr="0061014D" w:rsidRDefault="00FE1C97" w:rsidP="00FE1C9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118.</w:t>
            </w:r>
          </w:p>
        </w:tc>
        <w:tc>
          <w:tcPr>
            <w:tcW w:w="5529" w:type="dxa"/>
            <w:vAlign w:val="center"/>
          </w:tcPr>
          <w:p w14:paraId="4634036A" w14:textId="77777777" w:rsidR="00FE1C97" w:rsidRPr="007955F2" w:rsidRDefault="00FE1C97" w:rsidP="00FE1C97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pojam paralelograma, njegova svojstva i znaju vrste paralelograma;</w:t>
            </w:r>
          </w:p>
          <w:p w14:paraId="14615EEB" w14:textId="4A0BD651" w:rsidR="00FE1C97" w:rsidRPr="007955F2" w:rsidRDefault="00FE1C97" w:rsidP="00FE1C97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251ECF3D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Paralelogram. Vrste paralelograma i njihova svojstva.</w:t>
            </w:r>
          </w:p>
          <w:p w14:paraId="7683296C" w14:textId="03B848E1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14:paraId="20D8FC16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BC1E452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86100A0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C619DB8" w14:textId="77777777" w:rsidR="00C7676A" w:rsidRDefault="00C7676A" w:rsidP="00C7676A">
      <w:pPr>
        <w:pStyle w:val="NoSpacing"/>
        <w:rPr>
          <w:rFonts w:ascii="Times New Roman" w:hAnsi="Times New Roman" w:cs="Times New Roman"/>
        </w:rPr>
      </w:pPr>
    </w:p>
    <w:p w14:paraId="361B4DAF" w14:textId="77777777" w:rsidR="00B32344" w:rsidRDefault="00B32344" w:rsidP="00C7676A">
      <w:pPr>
        <w:pStyle w:val="NoSpacing"/>
        <w:rPr>
          <w:rFonts w:ascii="Times New Roman" w:hAnsi="Times New Roman" w:cs="Times New Roman"/>
        </w:rPr>
      </w:pPr>
    </w:p>
    <w:p w14:paraId="579D7BE4" w14:textId="77777777" w:rsidR="00B32344" w:rsidRDefault="00B32344" w:rsidP="00C7676A">
      <w:pPr>
        <w:pStyle w:val="NoSpacing"/>
        <w:rPr>
          <w:rFonts w:ascii="Times New Roman" w:hAnsi="Times New Roman" w:cs="Times New Roman"/>
        </w:rPr>
      </w:pPr>
    </w:p>
    <w:p w14:paraId="4AFC6523" w14:textId="77777777" w:rsidR="00B32344" w:rsidRDefault="00B32344" w:rsidP="00C7676A">
      <w:pPr>
        <w:pStyle w:val="NoSpacing"/>
        <w:rPr>
          <w:rFonts w:ascii="Times New Roman" w:hAnsi="Times New Roman" w:cs="Times New Roman"/>
        </w:rPr>
      </w:pPr>
    </w:p>
    <w:p w14:paraId="300CF4C3" w14:textId="77777777" w:rsidR="00B32344" w:rsidRDefault="00B32344" w:rsidP="00C7676A">
      <w:pPr>
        <w:pStyle w:val="NoSpacing"/>
        <w:rPr>
          <w:rFonts w:ascii="Times New Roman" w:hAnsi="Times New Roman" w:cs="Times New Roman"/>
        </w:rPr>
      </w:pPr>
    </w:p>
    <w:p w14:paraId="0C939818" w14:textId="77777777" w:rsidR="00B32344" w:rsidRPr="0061014D" w:rsidRDefault="00B32344" w:rsidP="00C7676A">
      <w:pPr>
        <w:pStyle w:val="NoSpacing"/>
        <w:rPr>
          <w:rFonts w:ascii="Times New Roman" w:hAnsi="Times New Roman" w:cs="Times New Roman"/>
        </w:rPr>
      </w:pPr>
    </w:p>
    <w:p w14:paraId="17EC5A09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6146DBF7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09"/>
        <w:gridCol w:w="5387"/>
        <w:gridCol w:w="2835"/>
        <w:gridCol w:w="2062"/>
      </w:tblGrid>
      <w:tr w:rsidR="00C7676A" w:rsidRPr="0061014D" w14:paraId="2A6E11FA" w14:textId="77777777" w:rsidTr="00FE1C97">
        <w:trPr>
          <w:trHeight w:val="569"/>
        </w:trPr>
        <w:tc>
          <w:tcPr>
            <w:tcW w:w="846" w:type="dxa"/>
            <w:shd w:val="clear" w:color="auto" w:fill="1D0EE0"/>
            <w:vAlign w:val="center"/>
          </w:tcPr>
          <w:p w14:paraId="7671849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MJESEC</w:t>
            </w:r>
          </w:p>
        </w:tc>
        <w:tc>
          <w:tcPr>
            <w:tcW w:w="2551" w:type="dxa"/>
            <w:shd w:val="clear" w:color="auto" w:fill="1D0EE0"/>
            <w:vAlign w:val="center"/>
          </w:tcPr>
          <w:p w14:paraId="7BF9A532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9" w:type="dxa"/>
            <w:shd w:val="clear" w:color="auto" w:fill="1D0EE0"/>
            <w:vAlign w:val="center"/>
          </w:tcPr>
          <w:p w14:paraId="33435C7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387" w:type="dxa"/>
            <w:shd w:val="clear" w:color="auto" w:fill="1D0EE0"/>
            <w:vAlign w:val="center"/>
          </w:tcPr>
          <w:p w14:paraId="3A3FDB7C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3ED4071A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2835" w:type="dxa"/>
            <w:shd w:val="clear" w:color="auto" w:fill="1D0EE0"/>
            <w:vAlign w:val="center"/>
          </w:tcPr>
          <w:p w14:paraId="67214F3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062" w:type="dxa"/>
            <w:shd w:val="clear" w:color="auto" w:fill="1D0EE0"/>
            <w:vAlign w:val="center"/>
          </w:tcPr>
          <w:p w14:paraId="03E95BA9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FE1C97" w:rsidRPr="0061014D" w14:paraId="7FABB935" w14:textId="77777777" w:rsidTr="00040832">
        <w:trPr>
          <w:trHeight w:val="953"/>
        </w:trPr>
        <w:tc>
          <w:tcPr>
            <w:tcW w:w="846" w:type="dxa"/>
            <w:vMerge w:val="restart"/>
            <w:shd w:val="clear" w:color="auto" w:fill="3527F1"/>
            <w:textDirection w:val="btLr"/>
            <w:vAlign w:val="center"/>
          </w:tcPr>
          <w:p w14:paraId="5BB46468" w14:textId="77777777" w:rsidR="00FE1C97" w:rsidRPr="0061014D" w:rsidRDefault="00FE1C97" w:rsidP="00C9382A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MAJ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14:paraId="327CD9A6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ČETVOROUGAO</w:t>
            </w:r>
          </w:p>
          <w:p w14:paraId="7AB69669" w14:textId="2D6F7FDF" w:rsidR="00FE1C97" w:rsidRPr="0061014D" w:rsidRDefault="00FE1C97" w:rsidP="00C9382A">
            <w:pPr>
              <w:jc w:val="center"/>
              <w:rPr>
                <w:i/>
                <w:sz w:val="20"/>
                <w:szCs w:val="20"/>
              </w:rPr>
            </w:pPr>
            <w:r w:rsidRPr="0061014D">
              <w:rPr>
                <w:i/>
                <w:sz w:val="20"/>
                <w:szCs w:val="20"/>
              </w:rPr>
              <w:t xml:space="preserve">Na kraju učenja učenik će moći </w:t>
            </w:r>
            <w:proofErr w:type="gramStart"/>
            <w:r w:rsidRPr="0061014D">
              <w:rPr>
                <w:i/>
                <w:sz w:val="20"/>
                <w:szCs w:val="20"/>
              </w:rPr>
              <w:t>da  objasni</w:t>
            </w:r>
            <w:proofErr w:type="gramEnd"/>
            <w:r w:rsidRPr="0061014D">
              <w:rPr>
                <w:i/>
                <w:sz w:val="20"/>
                <w:szCs w:val="20"/>
              </w:rPr>
              <w:t xml:space="preserve"> šta je četvorougao i elemente četvorougla,  zna  svojstva za različite vrste četvorouglova i primjenjuje znanja o četvorouglovima   u rješavanju praktičnih zadataka.</w:t>
            </w:r>
          </w:p>
          <w:p w14:paraId="49B52392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9AA9BD5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119.</w:t>
            </w:r>
          </w:p>
          <w:p w14:paraId="45226165" w14:textId="612900F6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120.</w:t>
            </w:r>
          </w:p>
        </w:tc>
        <w:tc>
          <w:tcPr>
            <w:tcW w:w="5387" w:type="dxa"/>
            <w:vAlign w:val="center"/>
          </w:tcPr>
          <w:p w14:paraId="7D16BB40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elementarne konstrukcije paralelograma;</w:t>
            </w:r>
          </w:p>
          <w:p w14:paraId="52FF32DC" w14:textId="397101C4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34F1397" w14:textId="6C1A76F1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Konstrukcija paralelograma.</w:t>
            </w:r>
          </w:p>
        </w:tc>
        <w:tc>
          <w:tcPr>
            <w:tcW w:w="2062" w:type="dxa"/>
            <w:vMerge w:val="restart"/>
          </w:tcPr>
          <w:p w14:paraId="2BAF5063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4839FA67" w14:textId="77777777" w:rsidTr="00FE1C97">
        <w:trPr>
          <w:trHeight w:val="840"/>
        </w:trPr>
        <w:tc>
          <w:tcPr>
            <w:tcW w:w="846" w:type="dxa"/>
            <w:vMerge/>
            <w:shd w:val="clear" w:color="auto" w:fill="3527F1"/>
          </w:tcPr>
          <w:p w14:paraId="2222F9FD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14:paraId="32DD1C6E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58822A9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121.</w:t>
            </w:r>
          </w:p>
          <w:p w14:paraId="6798774F" w14:textId="42A681C4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122.</w:t>
            </w:r>
          </w:p>
        </w:tc>
        <w:tc>
          <w:tcPr>
            <w:tcW w:w="5387" w:type="dxa"/>
            <w:vAlign w:val="center"/>
          </w:tcPr>
          <w:p w14:paraId="08CD03EA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 xml:space="preserve">Usvoje pojam trapeza, svojstva, srednju duž trapeza i vrste trapeza; </w:t>
            </w:r>
          </w:p>
          <w:p w14:paraId="5F25F940" w14:textId="5B40EDF3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4ED7E723" w14:textId="12C5E0F9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Trapez. Vrste trapeza.</w:t>
            </w:r>
          </w:p>
        </w:tc>
        <w:tc>
          <w:tcPr>
            <w:tcW w:w="2062" w:type="dxa"/>
            <w:vMerge/>
          </w:tcPr>
          <w:p w14:paraId="4BCB1037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2B4A3F61" w14:textId="77777777" w:rsidTr="00FE1C97">
        <w:trPr>
          <w:trHeight w:val="1012"/>
        </w:trPr>
        <w:tc>
          <w:tcPr>
            <w:tcW w:w="846" w:type="dxa"/>
            <w:vMerge/>
            <w:shd w:val="clear" w:color="auto" w:fill="3527F1"/>
          </w:tcPr>
          <w:p w14:paraId="1E75A044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14:paraId="21920C46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  <w:vAlign w:val="center"/>
          </w:tcPr>
          <w:p w14:paraId="5E762361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123.</w:t>
            </w:r>
          </w:p>
          <w:p w14:paraId="7AED9C6A" w14:textId="753831D4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124.</w:t>
            </w:r>
          </w:p>
        </w:tc>
        <w:tc>
          <w:tcPr>
            <w:tcW w:w="5387" w:type="dxa"/>
            <w:vAlign w:val="center"/>
          </w:tcPr>
          <w:p w14:paraId="07DC79F2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elementarne konstrukcije trapeza;</w:t>
            </w:r>
          </w:p>
          <w:p w14:paraId="08967730" w14:textId="12A022D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0F67167A" w14:textId="78A38E23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Konstrukcija trapeza.</w:t>
            </w:r>
          </w:p>
        </w:tc>
        <w:tc>
          <w:tcPr>
            <w:tcW w:w="2062" w:type="dxa"/>
            <w:vMerge/>
          </w:tcPr>
          <w:p w14:paraId="00D5F5FB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5C1DF64B" w14:textId="77777777" w:rsidTr="00FE1C97">
        <w:trPr>
          <w:trHeight w:val="936"/>
        </w:trPr>
        <w:tc>
          <w:tcPr>
            <w:tcW w:w="846" w:type="dxa"/>
            <w:vMerge/>
            <w:shd w:val="clear" w:color="auto" w:fill="3527F1"/>
          </w:tcPr>
          <w:p w14:paraId="70090A33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5D937F9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CF7F325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125.</w:t>
            </w:r>
          </w:p>
          <w:p w14:paraId="1944FF3C" w14:textId="1F377C6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126.</w:t>
            </w:r>
          </w:p>
        </w:tc>
        <w:tc>
          <w:tcPr>
            <w:tcW w:w="5387" w:type="dxa"/>
            <w:vAlign w:val="center"/>
          </w:tcPr>
          <w:p w14:paraId="2EAC4A78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Usvoje pojam deltoida i izvode elementarne konstrukcije deltoida;</w:t>
            </w:r>
          </w:p>
          <w:p w14:paraId="070067FC" w14:textId="2997512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5A1D117" w14:textId="14B7A771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Deltoid. Konstrukcija deltoida.</w:t>
            </w:r>
          </w:p>
        </w:tc>
        <w:tc>
          <w:tcPr>
            <w:tcW w:w="2062" w:type="dxa"/>
            <w:vMerge/>
          </w:tcPr>
          <w:p w14:paraId="1BDF2F15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54A11DF8" w14:textId="77777777" w:rsidTr="00FE1C97">
        <w:trPr>
          <w:trHeight w:val="1012"/>
        </w:trPr>
        <w:tc>
          <w:tcPr>
            <w:tcW w:w="846" w:type="dxa"/>
            <w:vMerge/>
            <w:shd w:val="clear" w:color="auto" w:fill="3527F1"/>
          </w:tcPr>
          <w:p w14:paraId="445CF1B1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CB0E6EC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997BA7B" w14:textId="501A5272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127.</w:t>
            </w:r>
          </w:p>
        </w:tc>
        <w:tc>
          <w:tcPr>
            <w:tcW w:w="5387" w:type="dxa"/>
            <w:vAlign w:val="center"/>
          </w:tcPr>
          <w:p w14:paraId="7CD9FD36" w14:textId="1CD9B895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b/>
                <w:lang w:val="pl-PL"/>
              </w:rPr>
              <w:t>Na jednostavnim primjerima usvajaju pravilo proizvoda;</w:t>
            </w:r>
          </w:p>
        </w:tc>
        <w:tc>
          <w:tcPr>
            <w:tcW w:w="2835" w:type="dxa"/>
            <w:vAlign w:val="center"/>
          </w:tcPr>
          <w:p w14:paraId="569144E4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Pravilo proizvoda.</w:t>
            </w:r>
          </w:p>
          <w:p w14:paraId="51D3FC79" w14:textId="1E0CD00C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</w:rPr>
              <w:t>*Preduzetničko učenje</w:t>
            </w:r>
          </w:p>
        </w:tc>
        <w:tc>
          <w:tcPr>
            <w:tcW w:w="2062" w:type="dxa"/>
            <w:vMerge/>
          </w:tcPr>
          <w:p w14:paraId="4C899189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15B3A20A" w14:textId="77777777" w:rsidTr="00FE1C97">
        <w:trPr>
          <w:trHeight w:val="785"/>
        </w:trPr>
        <w:tc>
          <w:tcPr>
            <w:tcW w:w="846" w:type="dxa"/>
            <w:vMerge/>
            <w:shd w:val="clear" w:color="auto" w:fill="3527F1"/>
          </w:tcPr>
          <w:p w14:paraId="0CE97BF6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14:paraId="74455365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b/>
                <w:lang w:val="pl-PL"/>
              </w:rPr>
            </w:pPr>
            <w:r w:rsidRPr="007955F2">
              <w:rPr>
                <w:rFonts w:ascii="Times New Roman" w:hAnsi="Times New Roman" w:cs="Times New Roman"/>
                <w:b/>
                <w:lang w:val="pl-PL"/>
              </w:rPr>
              <w:t>ELEMENTARNI KOMBINATORNI ZADACI</w:t>
            </w:r>
          </w:p>
          <w:p w14:paraId="229D5163" w14:textId="77777777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i/>
                <w:sz w:val="18"/>
                <w:szCs w:val="18"/>
                <w:lang w:val="pl-PL"/>
              </w:rPr>
              <w:t>Na kraju učenja učenik  biti u stanju da prepozna kombinatorne zadatke i za njhovo rješavanje primjenjuje pravilo proizvoda</w:t>
            </w:r>
          </w:p>
        </w:tc>
        <w:tc>
          <w:tcPr>
            <w:tcW w:w="709" w:type="dxa"/>
            <w:vAlign w:val="center"/>
          </w:tcPr>
          <w:p w14:paraId="08481B02" w14:textId="568DD805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128.</w:t>
            </w:r>
          </w:p>
        </w:tc>
        <w:tc>
          <w:tcPr>
            <w:tcW w:w="5387" w:type="dxa"/>
            <w:vAlign w:val="center"/>
          </w:tcPr>
          <w:p w14:paraId="5140DF9C" w14:textId="4DED3A4D" w:rsidR="00FE1C97" w:rsidRPr="007955F2" w:rsidRDefault="00FE1C97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  <w:r w:rsidRPr="007955F2">
              <w:rPr>
                <w:rFonts w:ascii="Times New Roman" w:hAnsi="Times New Roman" w:cs="Times New Roman"/>
                <w:lang w:val="pl-PL"/>
              </w:rPr>
              <w:t>Rade jednostavne kombinatorne zadatke u kojima se koristi pravilo proizvoda.</w:t>
            </w:r>
          </w:p>
        </w:tc>
        <w:tc>
          <w:tcPr>
            <w:tcW w:w="2835" w:type="dxa"/>
            <w:vAlign w:val="center"/>
          </w:tcPr>
          <w:p w14:paraId="6CB936C1" w14:textId="2A89815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Primjeri kombinatornih zadataka.</w:t>
            </w:r>
          </w:p>
        </w:tc>
        <w:tc>
          <w:tcPr>
            <w:tcW w:w="2062" w:type="dxa"/>
            <w:vMerge/>
          </w:tcPr>
          <w:p w14:paraId="18768406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07095F46" w14:textId="77777777" w:rsidTr="00FE1C97">
        <w:trPr>
          <w:trHeight w:val="852"/>
        </w:trPr>
        <w:tc>
          <w:tcPr>
            <w:tcW w:w="846" w:type="dxa"/>
            <w:vMerge/>
            <w:shd w:val="clear" w:color="auto" w:fill="3527F1"/>
          </w:tcPr>
          <w:p w14:paraId="275C1487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128C500B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BE77709" w14:textId="0188D1A7" w:rsidR="00FE1C97" w:rsidRPr="0061014D" w:rsidRDefault="00FE1C97" w:rsidP="00FE1C9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129.</w:t>
            </w:r>
          </w:p>
        </w:tc>
        <w:tc>
          <w:tcPr>
            <w:tcW w:w="5387" w:type="dxa"/>
            <w:vAlign w:val="center"/>
          </w:tcPr>
          <w:p w14:paraId="63AE54B4" w14:textId="77777777" w:rsidR="00FE1C97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Znaju situacije u kojima se prebrojavanje može obaviti primjenom pravila proizvoda;</w:t>
            </w:r>
          </w:p>
          <w:p w14:paraId="69CE6138" w14:textId="1FECC1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67F7E88" w14:textId="77777777" w:rsidR="00FE1C97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Primjeri kombinatornih zadataka.</w:t>
            </w:r>
          </w:p>
          <w:p w14:paraId="50FF2013" w14:textId="77777777" w:rsidR="00FE1C97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D749017" w14:textId="4D5B8925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14:paraId="6BC887A9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408FB688" w14:textId="77777777" w:rsidTr="00FE1C97">
        <w:trPr>
          <w:trHeight w:val="401"/>
        </w:trPr>
        <w:tc>
          <w:tcPr>
            <w:tcW w:w="846" w:type="dxa"/>
            <w:vMerge/>
            <w:shd w:val="clear" w:color="auto" w:fill="3527F1"/>
          </w:tcPr>
          <w:p w14:paraId="06B9FC16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8087CB5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8A505BE" w14:textId="63E96FDE" w:rsidR="00FE1C97" w:rsidRDefault="00FE1C97" w:rsidP="00FE1C9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130.</w:t>
            </w:r>
          </w:p>
        </w:tc>
        <w:tc>
          <w:tcPr>
            <w:tcW w:w="5387" w:type="dxa"/>
            <w:vAlign w:val="center"/>
          </w:tcPr>
          <w:p w14:paraId="1DDA29A2" w14:textId="45B8AF45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3 i 5</w:t>
            </w:r>
          </w:p>
        </w:tc>
        <w:tc>
          <w:tcPr>
            <w:tcW w:w="2835" w:type="dxa"/>
            <w:vAlign w:val="center"/>
          </w:tcPr>
          <w:p w14:paraId="557BFCFF" w14:textId="55F44D36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Elementarni kombinatorni zadaci. Četvorougao.</w:t>
            </w:r>
          </w:p>
        </w:tc>
        <w:tc>
          <w:tcPr>
            <w:tcW w:w="2062" w:type="dxa"/>
            <w:vMerge/>
          </w:tcPr>
          <w:p w14:paraId="10A5B7FA" w14:textId="77777777" w:rsidR="00FE1C97" w:rsidRPr="0061014D" w:rsidRDefault="00FE1C97" w:rsidP="00FE1C9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D98C418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8A78105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D0D6E6B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5751AAEE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3173ECE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5DD15693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2F33B6A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83B2E93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61766171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1585140E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2D5F150F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5529"/>
        <w:gridCol w:w="2835"/>
        <w:gridCol w:w="2062"/>
      </w:tblGrid>
      <w:tr w:rsidR="00C7676A" w:rsidRPr="0061014D" w14:paraId="14A66ABB" w14:textId="77777777" w:rsidTr="00FE1C97">
        <w:trPr>
          <w:trHeight w:val="569"/>
        </w:trPr>
        <w:tc>
          <w:tcPr>
            <w:tcW w:w="846" w:type="dxa"/>
            <w:shd w:val="clear" w:color="auto" w:fill="1D0EE0"/>
            <w:vAlign w:val="center"/>
          </w:tcPr>
          <w:p w14:paraId="33B7AE3A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MJESEC</w:t>
            </w:r>
          </w:p>
        </w:tc>
        <w:tc>
          <w:tcPr>
            <w:tcW w:w="2410" w:type="dxa"/>
            <w:shd w:val="clear" w:color="auto" w:fill="1D0EE0"/>
            <w:vAlign w:val="center"/>
          </w:tcPr>
          <w:p w14:paraId="28A3AF61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OBRAZOVNO – VASPITNI ISHOD</w:t>
            </w:r>
          </w:p>
        </w:tc>
        <w:tc>
          <w:tcPr>
            <w:tcW w:w="708" w:type="dxa"/>
            <w:shd w:val="clear" w:color="auto" w:fill="1D0EE0"/>
            <w:vAlign w:val="center"/>
          </w:tcPr>
          <w:p w14:paraId="2A8BDA95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14D">
              <w:rPr>
                <w:rFonts w:ascii="Times New Roman" w:hAnsi="Times New Roman" w:cs="Times New Roman"/>
                <w:b/>
                <w:sz w:val="18"/>
                <w:szCs w:val="18"/>
              </w:rPr>
              <w:t>REDNI BROJ ČASA</w:t>
            </w:r>
          </w:p>
        </w:tc>
        <w:tc>
          <w:tcPr>
            <w:tcW w:w="5529" w:type="dxa"/>
            <w:shd w:val="clear" w:color="auto" w:fill="1D0EE0"/>
            <w:vAlign w:val="center"/>
          </w:tcPr>
          <w:p w14:paraId="524D3E66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ISHODI UČENJA</w:t>
            </w:r>
          </w:p>
          <w:p w14:paraId="785FB8B3" w14:textId="77777777" w:rsidR="00C7676A" w:rsidRPr="0061014D" w:rsidRDefault="00C7676A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Tokom učenja učenici će moći da:</w:t>
            </w:r>
          </w:p>
        </w:tc>
        <w:tc>
          <w:tcPr>
            <w:tcW w:w="2835" w:type="dxa"/>
            <w:shd w:val="clear" w:color="auto" w:fill="1D0EE0"/>
            <w:vAlign w:val="center"/>
          </w:tcPr>
          <w:p w14:paraId="0B3DAF94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SADRŽAJ I POJMOVI</w:t>
            </w:r>
          </w:p>
        </w:tc>
        <w:tc>
          <w:tcPr>
            <w:tcW w:w="2062" w:type="dxa"/>
            <w:shd w:val="clear" w:color="auto" w:fill="1D0EE0"/>
            <w:vAlign w:val="center"/>
          </w:tcPr>
          <w:p w14:paraId="588580AE" w14:textId="77777777" w:rsidR="00C7676A" w:rsidRPr="0061014D" w:rsidRDefault="00C7676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OSVRT NA REALIZACIJU</w:t>
            </w:r>
          </w:p>
        </w:tc>
      </w:tr>
      <w:tr w:rsidR="00FE1C97" w:rsidRPr="0061014D" w14:paraId="6BD831DB" w14:textId="77777777" w:rsidTr="00FE1C97">
        <w:trPr>
          <w:trHeight w:val="418"/>
        </w:trPr>
        <w:tc>
          <w:tcPr>
            <w:tcW w:w="846" w:type="dxa"/>
            <w:vMerge w:val="restart"/>
            <w:shd w:val="clear" w:color="auto" w:fill="3527F1"/>
            <w:textDirection w:val="btLr"/>
            <w:vAlign w:val="center"/>
          </w:tcPr>
          <w:p w14:paraId="4F594167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1014D">
              <w:rPr>
                <w:rFonts w:ascii="Times New Roman" w:hAnsi="Times New Roman" w:cs="Times New Roman"/>
                <w:b/>
                <w:sz w:val="36"/>
                <w:szCs w:val="36"/>
              </w:rPr>
              <w:t>JUN</w:t>
            </w:r>
          </w:p>
        </w:tc>
        <w:tc>
          <w:tcPr>
            <w:tcW w:w="2410" w:type="dxa"/>
            <w:vMerge w:val="restart"/>
            <w:vAlign w:val="center"/>
          </w:tcPr>
          <w:p w14:paraId="2E2EF279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A18CE91" w14:textId="6EDFE151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131.</w:t>
            </w:r>
          </w:p>
        </w:tc>
        <w:tc>
          <w:tcPr>
            <w:tcW w:w="5529" w:type="dxa"/>
            <w:vAlign w:val="center"/>
          </w:tcPr>
          <w:p w14:paraId="04B97CE0" w14:textId="1DD3CA74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3 i 5</w:t>
            </w:r>
          </w:p>
        </w:tc>
        <w:tc>
          <w:tcPr>
            <w:tcW w:w="2835" w:type="dxa"/>
            <w:vAlign w:val="center"/>
          </w:tcPr>
          <w:p w14:paraId="5AF85BF0" w14:textId="610A7884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PISMENI  ZADATAK</w:t>
            </w:r>
          </w:p>
        </w:tc>
        <w:tc>
          <w:tcPr>
            <w:tcW w:w="2062" w:type="dxa"/>
            <w:vMerge w:val="restart"/>
          </w:tcPr>
          <w:p w14:paraId="04EBF9BB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6B4F757B" w14:textId="77777777" w:rsidTr="00FE1C97">
        <w:trPr>
          <w:trHeight w:val="418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5FFD7DDE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10" w:type="dxa"/>
            <w:vMerge/>
            <w:vAlign w:val="center"/>
          </w:tcPr>
          <w:p w14:paraId="1AD2894A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9E994FB" w14:textId="418B149E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132.</w:t>
            </w:r>
          </w:p>
        </w:tc>
        <w:tc>
          <w:tcPr>
            <w:tcW w:w="5529" w:type="dxa"/>
            <w:vAlign w:val="center"/>
          </w:tcPr>
          <w:p w14:paraId="31052465" w14:textId="0FA2C41F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3 i 5</w:t>
            </w:r>
          </w:p>
        </w:tc>
        <w:tc>
          <w:tcPr>
            <w:tcW w:w="2835" w:type="dxa"/>
            <w:vAlign w:val="center"/>
          </w:tcPr>
          <w:p w14:paraId="2D520DE9" w14:textId="724AA11D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color w:val="FF0000"/>
              </w:rPr>
              <w:t>ANALIZA PISMENOG ZADATKA</w:t>
            </w:r>
          </w:p>
        </w:tc>
        <w:tc>
          <w:tcPr>
            <w:tcW w:w="2062" w:type="dxa"/>
            <w:vMerge/>
          </w:tcPr>
          <w:p w14:paraId="3FEC679B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3C78DF3E" w14:textId="77777777" w:rsidTr="00FE1C97">
        <w:trPr>
          <w:trHeight w:val="418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625AD728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10" w:type="dxa"/>
            <w:vMerge/>
            <w:vAlign w:val="center"/>
          </w:tcPr>
          <w:p w14:paraId="51FD13E3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4F0DD0E" w14:textId="791818AD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133.</w:t>
            </w:r>
          </w:p>
        </w:tc>
        <w:tc>
          <w:tcPr>
            <w:tcW w:w="5529" w:type="dxa"/>
            <w:vAlign w:val="center"/>
          </w:tcPr>
          <w:p w14:paraId="575D4A03" w14:textId="0362E84D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sadržaje obrazovno – vaspitnih ishoda 1 i 2</w:t>
            </w:r>
          </w:p>
        </w:tc>
        <w:tc>
          <w:tcPr>
            <w:tcW w:w="2835" w:type="dxa"/>
            <w:vAlign w:val="center"/>
          </w:tcPr>
          <w:p w14:paraId="30ED2C88" w14:textId="5180033C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Cijeli brojevi. Racionalni brojevi</w:t>
            </w:r>
          </w:p>
        </w:tc>
        <w:tc>
          <w:tcPr>
            <w:tcW w:w="2062" w:type="dxa"/>
            <w:vMerge/>
          </w:tcPr>
          <w:p w14:paraId="15D23646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1F0BFFAD" w14:textId="77777777" w:rsidTr="00FE1C97">
        <w:trPr>
          <w:trHeight w:val="418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04190FC4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10" w:type="dxa"/>
            <w:vMerge/>
            <w:vAlign w:val="center"/>
          </w:tcPr>
          <w:p w14:paraId="507E7532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E62D256" w14:textId="6C81175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134.</w:t>
            </w:r>
          </w:p>
        </w:tc>
        <w:tc>
          <w:tcPr>
            <w:tcW w:w="5529" w:type="dxa"/>
            <w:vAlign w:val="center"/>
          </w:tcPr>
          <w:p w14:paraId="502BF88B" w14:textId="79784914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 obrazovno – vaspitnog ishoda 4</w:t>
            </w:r>
          </w:p>
        </w:tc>
        <w:tc>
          <w:tcPr>
            <w:tcW w:w="2835" w:type="dxa"/>
            <w:vAlign w:val="center"/>
          </w:tcPr>
          <w:p w14:paraId="41EADB64" w14:textId="72A0729D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Trougao.</w:t>
            </w:r>
          </w:p>
        </w:tc>
        <w:tc>
          <w:tcPr>
            <w:tcW w:w="2062" w:type="dxa"/>
            <w:vMerge/>
          </w:tcPr>
          <w:p w14:paraId="69EF5E92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FE1C97" w:rsidRPr="0061014D" w14:paraId="0BF9AE43" w14:textId="77777777" w:rsidTr="00FE1C97">
        <w:trPr>
          <w:trHeight w:val="418"/>
        </w:trPr>
        <w:tc>
          <w:tcPr>
            <w:tcW w:w="846" w:type="dxa"/>
            <w:vMerge/>
            <w:shd w:val="clear" w:color="auto" w:fill="3527F1"/>
            <w:textDirection w:val="btLr"/>
            <w:vAlign w:val="center"/>
          </w:tcPr>
          <w:p w14:paraId="2A5C5442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33193B99" w14:textId="77777777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A102B54" w14:textId="6374BAE8" w:rsidR="00FE1C97" w:rsidRPr="0061014D" w:rsidRDefault="00FE1C97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135.</w:t>
            </w:r>
          </w:p>
        </w:tc>
        <w:tc>
          <w:tcPr>
            <w:tcW w:w="5529" w:type="dxa"/>
            <w:vAlign w:val="center"/>
          </w:tcPr>
          <w:p w14:paraId="095B320D" w14:textId="18147810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Primjenjuju sadržaj obrazovno – vaspitnog ishoda 5</w:t>
            </w:r>
          </w:p>
        </w:tc>
        <w:tc>
          <w:tcPr>
            <w:tcW w:w="2835" w:type="dxa"/>
            <w:vAlign w:val="center"/>
          </w:tcPr>
          <w:p w14:paraId="0A9BCBDB" w14:textId="3D9A6B86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Četvorougao.</w:t>
            </w:r>
          </w:p>
        </w:tc>
        <w:tc>
          <w:tcPr>
            <w:tcW w:w="2062" w:type="dxa"/>
            <w:vMerge/>
          </w:tcPr>
          <w:p w14:paraId="15E84DB4" w14:textId="77777777" w:rsidR="00FE1C97" w:rsidRPr="0061014D" w:rsidRDefault="00FE1C97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82898" w:rsidRPr="0061014D" w14:paraId="3375F201" w14:textId="77777777" w:rsidTr="00582898">
        <w:trPr>
          <w:trHeight w:val="791"/>
        </w:trPr>
        <w:tc>
          <w:tcPr>
            <w:tcW w:w="846" w:type="dxa"/>
            <w:vMerge/>
            <w:shd w:val="clear" w:color="auto" w:fill="3527F1"/>
          </w:tcPr>
          <w:p w14:paraId="049EF8D7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14:paraId="61BD01EE" w14:textId="77777777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  <w:vAlign w:val="center"/>
          </w:tcPr>
          <w:p w14:paraId="2AFFFFA6" w14:textId="0E1853F3" w:rsidR="00582898" w:rsidRPr="0061014D" w:rsidRDefault="00582898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1014D">
              <w:rPr>
                <w:rFonts w:ascii="Times New Roman" w:hAnsi="Times New Roman" w:cs="Times New Roman"/>
                <w:b/>
              </w:rPr>
              <w:t>136.</w:t>
            </w:r>
          </w:p>
        </w:tc>
        <w:tc>
          <w:tcPr>
            <w:tcW w:w="5529" w:type="dxa"/>
            <w:vAlign w:val="center"/>
          </w:tcPr>
          <w:p w14:paraId="39FF4445" w14:textId="38875F1B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</w:rPr>
              <w:t>Zaključivanje ocjena</w:t>
            </w:r>
          </w:p>
        </w:tc>
        <w:tc>
          <w:tcPr>
            <w:tcW w:w="2835" w:type="dxa"/>
            <w:vAlign w:val="center"/>
          </w:tcPr>
          <w:p w14:paraId="10EAD10D" w14:textId="3C586AAC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14:paraId="1B62AC3A" w14:textId="77777777" w:rsidR="00582898" w:rsidRPr="0061014D" w:rsidRDefault="00582898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8E042BA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1E6C95BD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6B94808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D0D229D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BF5B45C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6C14E04C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7EDAA42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3A9A07B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4D7E8E49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0B256D40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5DCE4DA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644464D" w14:textId="77777777" w:rsidR="00C7676A" w:rsidRDefault="00C7676A" w:rsidP="00C7676A">
      <w:pPr>
        <w:pStyle w:val="NoSpacing"/>
        <w:rPr>
          <w:rFonts w:ascii="Times New Roman" w:hAnsi="Times New Roman" w:cs="Times New Roman"/>
        </w:rPr>
      </w:pPr>
    </w:p>
    <w:p w14:paraId="5C9555CF" w14:textId="77777777" w:rsidR="00582898" w:rsidRDefault="00582898" w:rsidP="00C7676A">
      <w:pPr>
        <w:pStyle w:val="NoSpacing"/>
        <w:rPr>
          <w:rFonts w:ascii="Times New Roman" w:hAnsi="Times New Roman" w:cs="Times New Roman"/>
        </w:rPr>
      </w:pPr>
    </w:p>
    <w:p w14:paraId="5AEABC5A" w14:textId="77777777" w:rsidR="00582898" w:rsidRDefault="00582898" w:rsidP="00C7676A">
      <w:pPr>
        <w:pStyle w:val="NoSpacing"/>
        <w:rPr>
          <w:rFonts w:ascii="Times New Roman" w:hAnsi="Times New Roman" w:cs="Times New Roman"/>
        </w:rPr>
      </w:pPr>
    </w:p>
    <w:p w14:paraId="08B8F464" w14:textId="77777777" w:rsidR="00582898" w:rsidRDefault="00582898" w:rsidP="00C7676A">
      <w:pPr>
        <w:pStyle w:val="NoSpacing"/>
        <w:rPr>
          <w:rFonts w:ascii="Times New Roman" w:hAnsi="Times New Roman" w:cs="Times New Roman"/>
        </w:rPr>
      </w:pPr>
    </w:p>
    <w:p w14:paraId="036D020B" w14:textId="77777777" w:rsidR="00582898" w:rsidRPr="0061014D" w:rsidRDefault="00582898" w:rsidP="00C7676A">
      <w:pPr>
        <w:pStyle w:val="NoSpacing"/>
        <w:rPr>
          <w:rFonts w:ascii="Times New Roman" w:hAnsi="Times New Roman" w:cs="Times New Roman"/>
        </w:rPr>
      </w:pPr>
    </w:p>
    <w:p w14:paraId="3449E046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112DB147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20F6AE16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32814BCC" w14:textId="77777777" w:rsidR="00C7676A" w:rsidRPr="0061014D" w:rsidRDefault="00C7676A" w:rsidP="00C7676A">
      <w:pPr>
        <w:pStyle w:val="NoSpacing"/>
        <w:rPr>
          <w:rFonts w:ascii="Times New Roman" w:hAnsi="Times New Roman" w:cs="Times New Roman"/>
        </w:rPr>
      </w:pPr>
    </w:p>
    <w:p w14:paraId="784AA98D" w14:textId="08002E47" w:rsidR="007B38CC" w:rsidRPr="007955F2" w:rsidRDefault="007B38CC" w:rsidP="007B38CC">
      <w:pPr>
        <w:rPr>
          <w:lang w:val="pl-PL"/>
        </w:rPr>
      </w:pPr>
      <w:r w:rsidRPr="007955F2">
        <w:rPr>
          <w:b/>
          <w:u w:val="single"/>
          <w:lang w:val="pl-PL"/>
        </w:rPr>
        <w:t>Napomena:</w:t>
      </w:r>
      <w:r w:rsidRPr="007955F2">
        <w:rPr>
          <w:lang w:val="pl-PL"/>
        </w:rPr>
        <w:t xml:space="preserve"> Otvoreni dio programa realizuje se kroz časove koji su označeni kao preduzetničko učenje i Pisa zadaci. Pisa zadaci će umjesto </w:t>
      </w:r>
      <w:r w:rsidR="005A295D" w:rsidRPr="007955F2">
        <w:rPr>
          <w:lang w:val="pl-PL"/>
        </w:rPr>
        <w:t xml:space="preserve">na </w:t>
      </w:r>
      <w:r w:rsidRPr="007955F2">
        <w:rPr>
          <w:lang w:val="pl-PL"/>
        </w:rPr>
        <w:t>po jedan čas u polugodištu bit</w:t>
      </w:r>
      <w:r w:rsidR="005A295D" w:rsidRPr="007955F2">
        <w:rPr>
          <w:lang w:val="pl-PL"/>
        </w:rPr>
        <w:t>i</w:t>
      </w:r>
      <w:r w:rsidRPr="007955F2">
        <w:rPr>
          <w:lang w:val="pl-PL"/>
        </w:rPr>
        <w:t xml:space="preserve"> realizovan</w:t>
      </w:r>
      <w:r w:rsidR="005A295D" w:rsidRPr="007955F2">
        <w:rPr>
          <w:lang w:val="pl-PL"/>
        </w:rPr>
        <w:t>i na</w:t>
      </w:r>
      <w:r w:rsidRPr="007955F2">
        <w:rPr>
          <w:lang w:val="pl-PL"/>
        </w:rPr>
        <w:t xml:space="preserve"> dva časa u drugom polugodištu.</w:t>
      </w:r>
    </w:p>
    <w:p w14:paraId="7C406382" w14:textId="77777777" w:rsidR="00C7676A" w:rsidRPr="007955F2" w:rsidRDefault="00C7676A" w:rsidP="00C7676A">
      <w:pPr>
        <w:rPr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EA4B4C" w:rsidRPr="0061014D" w14:paraId="11F25426" w14:textId="77777777" w:rsidTr="00582898">
        <w:tc>
          <w:tcPr>
            <w:tcW w:w="14390" w:type="dxa"/>
            <w:shd w:val="clear" w:color="auto" w:fill="0070C0"/>
          </w:tcPr>
          <w:p w14:paraId="2CC8506F" w14:textId="77777777" w:rsidR="00EA4B4C" w:rsidRPr="0061014D" w:rsidRDefault="00EA4B4C" w:rsidP="00C9382A">
            <w:pPr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  <w:r w:rsidRPr="0061014D">
              <w:rPr>
                <w:b/>
                <w:i/>
                <w:color w:val="FFFFFF" w:themeColor="background1"/>
                <w:sz w:val="28"/>
                <w:szCs w:val="28"/>
              </w:rPr>
              <w:t>Osvrt na realizaciju</w:t>
            </w:r>
          </w:p>
          <w:p w14:paraId="1BC28EF0" w14:textId="77777777" w:rsidR="00EA4B4C" w:rsidRPr="0061014D" w:rsidRDefault="00EA4B4C" w:rsidP="00C9382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1014D">
              <w:rPr>
                <w:rFonts w:ascii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  <w:t xml:space="preserve">JANUAR, FEBRUAR, </w:t>
            </w: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  <w:t xml:space="preserve">MART, </w:t>
            </w:r>
            <w:r w:rsidRPr="0061014D">
              <w:rPr>
                <w:rFonts w:ascii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  <w:t>APRIL, MAJ i JUN</w:t>
            </w:r>
          </w:p>
        </w:tc>
      </w:tr>
      <w:tr w:rsidR="00EA4B4C" w:rsidRPr="0061014D" w14:paraId="5C25434F" w14:textId="77777777" w:rsidTr="00582898">
        <w:tc>
          <w:tcPr>
            <w:tcW w:w="14390" w:type="dxa"/>
          </w:tcPr>
          <w:p w14:paraId="1892E9CF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7205FEC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00CC3A5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4BA3B6D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7869E11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26AA101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FAF915B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6842C5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3D6834A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777944F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1818026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01E2FC3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11B0C5A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5B5C199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8D0C973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CCD0377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0AB909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66948B7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176209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C18B44F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ACA07A6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39467B0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F5A927E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0B2D786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802EACC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2F67A04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4B3A021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A12E011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12AC100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03AC1CA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9294357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F09478E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20B0274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B69FD3F" w14:textId="77777777" w:rsidR="00EA4B4C" w:rsidRPr="0061014D" w:rsidRDefault="00EA4B4C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C941D6B" w14:textId="77777777" w:rsidR="00EA4B4C" w:rsidRPr="0061014D" w:rsidRDefault="00EA4B4C" w:rsidP="00EA4B4C">
      <w:pPr>
        <w:pStyle w:val="NoSpacing"/>
        <w:rPr>
          <w:rFonts w:ascii="Times New Roman" w:hAnsi="Times New Roman" w:cs="Times New Roman"/>
        </w:rPr>
      </w:pPr>
    </w:p>
    <w:p w14:paraId="7939650A" w14:textId="77777777" w:rsidR="00EA4B4C" w:rsidRDefault="00EA4B4C" w:rsidP="00EA4B4C">
      <w:pPr>
        <w:pStyle w:val="NoSpacing"/>
        <w:rPr>
          <w:rFonts w:ascii="Times New Roman" w:hAnsi="Times New Roman" w:cs="Times New Roman"/>
        </w:rPr>
      </w:pPr>
    </w:p>
    <w:p w14:paraId="5B54A762" w14:textId="77777777" w:rsidR="00756001" w:rsidRDefault="00756001" w:rsidP="00756001">
      <w:pPr>
        <w:rPr>
          <w:rFonts w:eastAsia="Calibri"/>
          <w:b/>
        </w:rPr>
      </w:pPr>
      <w:r>
        <w:rPr>
          <w:rFonts w:eastAsia="Calibri"/>
          <w:b/>
        </w:rPr>
        <w:t>SEDMIČ</w:t>
      </w:r>
      <w:r w:rsidRPr="00654F39">
        <w:rPr>
          <w:rFonts w:eastAsia="Calibri"/>
          <w:b/>
        </w:rPr>
        <w:t>NI FOND ČASOVA (</w:t>
      </w:r>
      <w:r>
        <w:rPr>
          <w:rFonts w:eastAsia="Calibri"/>
          <w:b/>
        </w:rPr>
        <w:t>4</w:t>
      </w:r>
      <w:r w:rsidRPr="00654F39">
        <w:rPr>
          <w:rFonts w:eastAsia="Calibri"/>
          <w:b/>
        </w:rPr>
        <w:t xml:space="preserve"> ČASA)</w:t>
      </w:r>
    </w:p>
    <w:p w14:paraId="7E390537" w14:textId="77777777" w:rsidR="00756001" w:rsidRPr="00654F39" w:rsidRDefault="00756001" w:rsidP="00756001">
      <w:pPr>
        <w:rPr>
          <w:rFonts w:eastAsia="Calibri"/>
          <w:b/>
        </w:rPr>
      </w:pPr>
    </w:p>
    <w:p w14:paraId="59A641ED" w14:textId="77777777" w:rsidR="00756001" w:rsidRPr="00654F39" w:rsidRDefault="00756001" w:rsidP="00756001">
      <w:pPr>
        <w:rPr>
          <w:rFonts w:eastAsia="Calibri"/>
          <w:b/>
        </w:rPr>
      </w:pPr>
      <w:r w:rsidRPr="00654F39">
        <w:rPr>
          <w:rFonts w:eastAsia="Calibri"/>
          <w:b/>
        </w:rPr>
        <w:lastRenderedPageBreak/>
        <w:t>RASPORED GODIŠNЈ</w:t>
      </w:r>
      <w:r>
        <w:rPr>
          <w:rFonts w:eastAsia="Calibri"/>
          <w:b/>
        </w:rPr>
        <w:t>EG FONDA ČASOVA PO MJESECIMA (136 ČASA</w:t>
      </w:r>
      <w:r w:rsidRPr="00654F39">
        <w:rPr>
          <w:rFonts w:eastAsia="Calibri"/>
          <w:b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756001" w:rsidRPr="000A047B" w14:paraId="4CDC9AEA" w14:textId="77777777" w:rsidTr="00593727">
        <w:trPr>
          <w:trHeight w:val="296"/>
        </w:trPr>
        <w:tc>
          <w:tcPr>
            <w:tcW w:w="5000" w:type="pct"/>
            <w:gridSpan w:val="5"/>
            <w:vAlign w:val="bottom"/>
          </w:tcPr>
          <w:p w14:paraId="5A3C0D71" w14:textId="77777777" w:rsidR="00756001" w:rsidRPr="000A581C" w:rsidRDefault="00756001" w:rsidP="00593727">
            <w:pPr>
              <w:spacing w:line="276" w:lineRule="auto"/>
              <w:jc w:val="center"/>
              <w:rPr>
                <w:rFonts w:eastAsia="Calibri"/>
                <w:b/>
                <w:lang w:val="sr-Cyrl-RS"/>
              </w:rPr>
            </w:pPr>
            <w:r w:rsidRPr="000A581C">
              <w:rPr>
                <w:rFonts w:eastAsia="Calibri"/>
                <w:b/>
              </w:rPr>
              <w:t xml:space="preserve">I </w:t>
            </w:r>
            <w:r w:rsidRPr="000A581C">
              <w:rPr>
                <w:rFonts w:eastAsia="Calibri"/>
                <w:b/>
                <w:lang w:val="sr-Cyrl-RS"/>
              </w:rPr>
              <w:t>POLUGODIŠTE</w:t>
            </w:r>
          </w:p>
        </w:tc>
      </w:tr>
      <w:tr w:rsidR="00756001" w:rsidRPr="000A047B" w14:paraId="176BAB1A" w14:textId="77777777" w:rsidTr="00593727">
        <w:trPr>
          <w:trHeight w:val="60"/>
        </w:trPr>
        <w:tc>
          <w:tcPr>
            <w:tcW w:w="1000" w:type="pct"/>
            <w:vAlign w:val="center"/>
          </w:tcPr>
          <w:p w14:paraId="462FEE4E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 w:rsidRPr="000A047B">
              <w:rPr>
                <w:rFonts w:eastAsia="Calibri"/>
                <w:lang w:val="sr-Latn-RS"/>
              </w:rPr>
              <w:t xml:space="preserve">Septembar </w:t>
            </w:r>
          </w:p>
        </w:tc>
        <w:tc>
          <w:tcPr>
            <w:tcW w:w="1000" w:type="pct"/>
            <w:vAlign w:val="center"/>
          </w:tcPr>
          <w:p w14:paraId="37D6045F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 w:rsidRPr="000A047B">
              <w:rPr>
                <w:rFonts w:eastAsia="Calibri"/>
                <w:lang w:val="sr-Latn-RS"/>
              </w:rPr>
              <w:t xml:space="preserve">Oktobar </w:t>
            </w:r>
          </w:p>
        </w:tc>
        <w:tc>
          <w:tcPr>
            <w:tcW w:w="1000" w:type="pct"/>
            <w:vAlign w:val="center"/>
          </w:tcPr>
          <w:p w14:paraId="287288C7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 w:rsidRPr="000A047B">
              <w:rPr>
                <w:rFonts w:eastAsia="Calibri"/>
                <w:lang w:val="sr-Latn-RS"/>
              </w:rPr>
              <w:t>Novembar</w:t>
            </w:r>
          </w:p>
        </w:tc>
        <w:tc>
          <w:tcPr>
            <w:tcW w:w="1000" w:type="pct"/>
            <w:vAlign w:val="center"/>
          </w:tcPr>
          <w:p w14:paraId="4CF61315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 w:rsidRPr="000A047B">
              <w:rPr>
                <w:rFonts w:eastAsia="Calibri"/>
                <w:lang w:val="sr-Latn-RS"/>
              </w:rPr>
              <w:t xml:space="preserve">Decembar </w:t>
            </w:r>
          </w:p>
        </w:tc>
        <w:tc>
          <w:tcPr>
            <w:tcW w:w="1000" w:type="pct"/>
            <w:vAlign w:val="center"/>
          </w:tcPr>
          <w:p w14:paraId="1746EFD6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Cyrl-RS"/>
              </w:rPr>
            </w:pPr>
            <w:r>
              <w:rPr>
                <w:rFonts w:eastAsia="Calibri"/>
              </w:rPr>
              <w:t>S</w:t>
            </w:r>
            <w:r w:rsidRPr="000A047B">
              <w:rPr>
                <w:rFonts w:eastAsia="Calibri"/>
                <w:lang w:val="sr-Cyrl-RS"/>
              </w:rPr>
              <w:t>vega</w:t>
            </w:r>
          </w:p>
        </w:tc>
      </w:tr>
      <w:tr w:rsidR="00756001" w:rsidRPr="000A047B" w14:paraId="3E878CCA" w14:textId="77777777" w:rsidTr="00593727">
        <w:tc>
          <w:tcPr>
            <w:tcW w:w="1000" w:type="pct"/>
            <w:tcBorders>
              <w:bottom w:val="single" w:sz="4" w:space="0" w:color="000000"/>
            </w:tcBorders>
          </w:tcPr>
          <w:p w14:paraId="188FCD6E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5FC8A54A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2F79E7CB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72BE1D67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000" w:type="pct"/>
          </w:tcPr>
          <w:p w14:paraId="027ADD47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64</w:t>
            </w:r>
          </w:p>
        </w:tc>
      </w:tr>
    </w:tbl>
    <w:p w14:paraId="7130EA5D" w14:textId="77777777" w:rsidR="00756001" w:rsidRDefault="00756001" w:rsidP="00756001">
      <w:pPr>
        <w:rPr>
          <w:rFonts w:eastAsia="Calibr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756001" w:rsidRPr="000A047B" w14:paraId="02D94888" w14:textId="77777777" w:rsidTr="00593727">
        <w:trPr>
          <w:trHeight w:val="296"/>
        </w:trPr>
        <w:tc>
          <w:tcPr>
            <w:tcW w:w="5000" w:type="pct"/>
            <w:gridSpan w:val="5"/>
            <w:vAlign w:val="bottom"/>
          </w:tcPr>
          <w:p w14:paraId="7C9BDF7A" w14:textId="77777777" w:rsidR="00756001" w:rsidRPr="000A581C" w:rsidRDefault="00756001" w:rsidP="00593727">
            <w:pPr>
              <w:spacing w:line="276" w:lineRule="auto"/>
              <w:jc w:val="center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</w:rPr>
              <w:t>I</w:t>
            </w:r>
            <w:r w:rsidRPr="000A581C">
              <w:rPr>
                <w:rFonts w:eastAsia="Calibri"/>
                <w:b/>
              </w:rPr>
              <w:t xml:space="preserve">I </w:t>
            </w:r>
            <w:r w:rsidRPr="000A581C">
              <w:rPr>
                <w:rFonts w:eastAsia="Calibri"/>
                <w:b/>
                <w:lang w:val="sr-Cyrl-RS"/>
              </w:rPr>
              <w:t>POLUGODIŠTE</w:t>
            </w:r>
          </w:p>
        </w:tc>
      </w:tr>
      <w:tr w:rsidR="00756001" w:rsidRPr="000A047B" w14:paraId="06B2B350" w14:textId="77777777" w:rsidTr="00593727">
        <w:trPr>
          <w:trHeight w:val="60"/>
        </w:trPr>
        <w:tc>
          <w:tcPr>
            <w:tcW w:w="1000" w:type="pct"/>
            <w:vAlign w:val="center"/>
          </w:tcPr>
          <w:p w14:paraId="64C02A99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Latn-RS"/>
              </w:rPr>
              <w:t>Januar / Februar</w:t>
            </w:r>
          </w:p>
        </w:tc>
        <w:tc>
          <w:tcPr>
            <w:tcW w:w="1000" w:type="pct"/>
            <w:vAlign w:val="center"/>
          </w:tcPr>
          <w:p w14:paraId="3B2F1B55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Latn-RS"/>
              </w:rPr>
              <w:t>Mart</w:t>
            </w:r>
            <w:r w:rsidRPr="000A047B">
              <w:rPr>
                <w:rFonts w:eastAsia="Calibri"/>
                <w:lang w:val="sr-Latn-RS"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14:paraId="19385E01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Latn-RS"/>
              </w:rPr>
              <w:t>April</w:t>
            </w:r>
          </w:p>
        </w:tc>
        <w:tc>
          <w:tcPr>
            <w:tcW w:w="1000" w:type="pct"/>
            <w:vAlign w:val="center"/>
          </w:tcPr>
          <w:p w14:paraId="227B02D7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Latn-RS"/>
              </w:rPr>
            </w:pPr>
            <w:r>
              <w:rPr>
                <w:rFonts w:eastAsia="Calibri"/>
                <w:lang w:val="sr-Latn-RS"/>
              </w:rPr>
              <w:t xml:space="preserve">Maj / Jun </w:t>
            </w:r>
            <w:r w:rsidRPr="000A047B">
              <w:rPr>
                <w:rFonts w:eastAsia="Calibri"/>
                <w:lang w:val="sr-Latn-RS"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14:paraId="6428A79A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lang w:val="sr-Cyrl-RS"/>
              </w:rPr>
            </w:pPr>
            <w:r>
              <w:rPr>
                <w:rFonts w:eastAsia="Calibri"/>
              </w:rPr>
              <w:t>S</w:t>
            </w:r>
            <w:r w:rsidRPr="000A047B">
              <w:rPr>
                <w:rFonts w:eastAsia="Calibri"/>
                <w:lang w:val="sr-Cyrl-RS"/>
              </w:rPr>
              <w:t>vega</w:t>
            </w:r>
          </w:p>
        </w:tc>
      </w:tr>
      <w:tr w:rsidR="00756001" w:rsidRPr="000A047B" w14:paraId="2E85FA8E" w14:textId="77777777" w:rsidTr="00593727">
        <w:tc>
          <w:tcPr>
            <w:tcW w:w="1000" w:type="pct"/>
            <w:tcBorders>
              <w:bottom w:val="single" w:sz="4" w:space="0" w:color="000000"/>
            </w:tcBorders>
          </w:tcPr>
          <w:p w14:paraId="1095BAEA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 + 16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5B3054FC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6839274E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73A5BA6B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 + 6</w:t>
            </w:r>
          </w:p>
        </w:tc>
        <w:tc>
          <w:tcPr>
            <w:tcW w:w="1000" w:type="pct"/>
          </w:tcPr>
          <w:p w14:paraId="37ED87F8" w14:textId="77777777" w:rsidR="00756001" w:rsidRPr="000A047B" w:rsidRDefault="00756001" w:rsidP="0059372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72</w:t>
            </w:r>
          </w:p>
        </w:tc>
      </w:tr>
    </w:tbl>
    <w:p w14:paraId="64E9DBAC" w14:textId="77777777" w:rsidR="00756001" w:rsidRDefault="00756001" w:rsidP="00756001"/>
    <w:p w14:paraId="7003C3AB" w14:textId="77777777" w:rsidR="00756001" w:rsidRDefault="00756001" w:rsidP="00EA4B4C">
      <w:pPr>
        <w:pStyle w:val="NoSpacing"/>
        <w:rPr>
          <w:rFonts w:ascii="Times New Roman" w:hAnsi="Times New Roman" w:cs="Times New Roman"/>
        </w:rPr>
      </w:pPr>
    </w:p>
    <w:p w14:paraId="39EF83FB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NAČINI TESTIRANJA ZNANJA I OCJENJIVANJA U SEDMOM RAZREDU</w:t>
      </w:r>
    </w:p>
    <w:p w14:paraId="34A70256" w14:textId="77777777" w:rsidR="00EA4B4C" w:rsidRPr="007955F2" w:rsidRDefault="00EA4B4C" w:rsidP="00EA4B4C">
      <w:pPr>
        <w:rPr>
          <w:lang w:val="pl-PL"/>
        </w:rPr>
      </w:pPr>
    </w:p>
    <w:p w14:paraId="06116208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Elementi ocjenjivanja iz predmeta Matematika za 7. razred su: </w:t>
      </w:r>
    </w:p>
    <w:p w14:paraId="63EA76A4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3"/>
      </w:r>
      <w:r w:rsidRPr="007955F2">
        <w:rPr>
          <w:lang w:val="pl-PL"/>
        </w:rPr>
        <w:tab/>
        <w:t xml:space="preserve">usvojenost obrazovnih sadržaja; </w:t>
      </w:r>
    </w:p>
    <w:p w14:paraId="34D65216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3"/>
      </w:r>
      <w:r w:rsidRPr="007955F2">
        <w:rPr>
          <w:lang w:val="pl-PL"/>
        </w:rPr>
        <w:tab/>
        <w:t xml:space="preserve">primjena znanja; </w:t>
      </w:r>
    </w:p>
    <w:p w14:paraId="1D17EE09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3"/>
      </w:r>
      <w:r w:rsidRPr="007955F2">
        <w:rPr>
          <w:lang w:val="pl-PL"/>
        </w:rPr>
        <w:tab/>
        <w:t xml:space="preserve">aktivnost učenika. </w:t>
      </w:r>
    </w:p>
    <w:p w14:paraId="3A139328" w14:textId="77777777" w:rsidR="00EA4B4C" w:rsidRPr="007955F2" w:rsidRDefault="00EA4B4C" w:rsidP="00EA4B4C">
      <w:pPr>
        <w:rPr>
          <w:lang w:val="pl-PL"/>
        </w:rPr>
      </w:pPr>
    </w:p>
    <w:p w14:paraId="1C012EBD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Tokom školske godine znanje se provjerava kroz: usmeni ispit, domaće zadatke, kratke testove, pismene zadatke, prezentacije... Pismeni radovi se najavljuju učenicima i održavaju se po unaprijed određenom rasporedu (osim petnaestominutnih testova). Pismeni (2 u toku polugodišta) i kontrolni (2 u toku polugodišta) zadaci organizovani su u okviru školskog časa od 45 minuta. </w:t>
      </w:r>
    </w:p>
    <w:p w14:paraId="746ACDE4" w14:textId="77777777" w:rsidR="00EA4B4C" w:rsidRPr="007955F2" w:rsidRDefault="00EA4B4C" w:rsidP="00EA4B4C">
      <w:pPr>
        <w:rPr>
          <w:lang w:val="pl-PL"/>
        </w:rPr>
      </w:pPr>
    </w:p>
    <w:p w14:paraId="40699DBD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Ocjena pisanog rada treba biti izražena ocjenom iz skale ocjena od 1 do 5, tako da je potrebno osvojene bodove pretvoriti u ocjene. </w:t>
      </w:r>
    </w:p>
    <w:p w14:paraId="2ED5238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Kada je riječ o pismenim zadacima, skala koja izražava odnos između procenta tačnih odgovora i odgovarajuće ocjene je sledeća:  </w:t>
      </w:r>
    </w:p>
    <w:p w14:paraId="41C06036" w14:textId="77777777" w:rsidR="00EA4B4C" w:rsidRPr="007955F2" w:rsidRDefault="00EA4B4C" w:rsidP="00EA4B4C">
      <w:pPr>
        <w:rPr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EA4B4C" w:rsidRPr="0061014D" w14:paraId="5E2193A3" w14:textId="77777777" w:rsidTr="00C938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C89E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% zarađenih bodova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166F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Ocjena</w:t>
            </w:r>
          </w:p>
        </w:tc>
      </w:tr>
      <w:tr w:rsidR="00EA4B4C" w:rsidRPr="0061014D" w14:paraId="5E3DF35C" w14:textId="77777777" w:rsidTr="00C938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C2F5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od 90% do 100%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1CAD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Odličan (5)</w:t>
            </w:r>
          </w:p>
        </w:tc>
      </w:tr>
      <w:tr w:rsidR="00EA4B4C" w:rsidRPr="0061014D" w14:paraId="77BB4ADC" w14:textId="77777777" w:rsidTr="00C938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FA73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od 70% do 89%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C213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Vrlo dobar (4)</w:t>
            </w:r>
          </w:p>
        </w:tc>
      </w:tr>
      <w:tr w:rsidR="00EA4B4C" w:rsidRPr="0061014D" w14:paraId="4C82C696" w14:textId="77777777" w:rsidTr="00C938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D2C7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od 50% do 69%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1C0C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Dobar (3)</w:t>
            </w:r>
          </w:p>
        </w:tc>
      </w:tr>
      <w:tr w:rsidR="00EA4B4C" w:rsidRPr="0061014D" w14:paraId="2DC79F2B" w14:textId="77777777" w:rsidTr="00C938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343E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od 30% do 49%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20DE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Dovoljan (2)</w:t>
            </w:r>
          </w:p>
        </w:tc>
      </w:tr>
      <w:tr w:rsidR="00EA4B4C" w:rsidRPr="0061014D" w14:paraId="4251A749" w14:textId="77777777" w:rsidTr="00C938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0924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od 0% do 29%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7FB9" w14:textId="77777777" w:rsidR="00EA4B4C" w:rsidRPr="0061014D" w:rsidRDefault="00EA4B4C" w:rsidP="00C9382A">
            <w:pPr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Nedovoljan (1)</w:t>
            </w:r>
          </w:p>
        </w:tc>
      </w:tr>
    </w:tbl>
    <w:p w14:paraId="518B7582" w14:textId="77777777" w:rsidR="00EA4B4C" w:rsidRPr="0061014D" w:rsidRDefault="00EA4B4C" w:rsidP="00EA4B4C"/>
    <w:p w14:paraId="6E27DBD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Procjena, koja rezultira opisnom ili numeričkom procjenom, rezultat je svih elemenata koji se javljaju u evaluaciji obrazovnih ishoda.</w:t>
      </w:r>
    </w:p>
    <w:p w14:paraId="0A2971E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U pojedinim domenima moguće je relativno precizno dati kriterijume vrednovanja ponašanja/aktivnosti učenika.</w:t>
      </w:r>
    </w:p>
    <w:p w14:paraId="730306E0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Na primjer, aktivnost učenika i njegov rad u razredu:</w:t>
      </w:r>
    </w:p>
    <w:p w14:paraId="3993A785" w14:textId="77777777" w:rsidR="00EA4B4C" w:rsidRPr="007955F2" w:rsidRDefault="00EA4B4C" w:rsidP="00EA4B4C">
      <w:pPr>
        <w:rPr>
          <w:lang w:val="pl-PL"/>
        </w:rPr>
      </w:pPr>
    </w:p>
    <w:p w14:paraId="562BB16A" w14:textId="77777777" w:rsidR="00EA4B4C" w:rsidRPr="0061014D" w:rsidRDefault="00EA4B4C" w:rsidP="00EA4B4C">
      <w:pPr>
        <w:rPr>
          <w:b/>
          <w:bCs/>
          <w:sz w:val="28"/>
          <w:szCs w:val="28"/>
        </w:rPr>
      </w:pPr>
      <w:r w:rsidRPr="0061014D">
        <w:rPr>
          <w:b/>
          <w:bCs/>
          <w:sz w:val="28"/>
          <w:szCs w:val="28"/>
        </w:rPr>
        <w:t>Ocjenu odličan (5) dobija učenik:</w:t>
      </w:r>
    </w:p>
    <w:p w14:paraId="65421B07" w14:textId="77777777" w:rsidR="00EA4B4C" w:rsidRPr="007955F2" w:rsidRDefault="00EA4B4C" w:rsidP="00EA4B4C">
      <w:pPr>
        <w:pStyle w:val="ListParagraph"/>
        <w:numPr>
          <w:ilvl w:val="0"/>
          <w:numId w:val="9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t>Koji je u cjelini usvojio osnovna, proširena i produbljena znanja, vještine i sposobnosti, a prema programu nastavnog predmeta;</w:t>
      </w:r>
    </w:p>
    <w:p w14:paraId="3413CE7C" w14:textId="77777777" w:rsidR="00EA4B4C" w:rsidRPr="007955F2" w:rsidRDefault="00EA4B4C" w:rsidP="00EA4B4C">
      <w:pPr>
        <w:pStyle w:val="ListParagraph"/>
        <w:numPr>
          <w:ilvl w:val="0"/>
          <w:numId w:val="9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lastRenderedPageBreak/>
        <w:t>Čija su znanja, vještine i sposobnosti na nivou razumijevanja i samostalne primjene u srodnim i novim okolnostima, odnosno koji:</w:t>
      </w:r>
    </w:p>
    <w:p w14:paraId="76E536F2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1. uočava bitno,</w:t>
      </w:r>
    </w:p>
    <w:p w14:paraId="5279E231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2. lako odvaja pojedinačno, opšte i posebno, radi uopštavanja,</w:t>
      </w:r>
    </w:p>
    <w:p w14:paraId="28E74A71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3. logički povezuje činjenice i pojmove,</w:t>
      </w:r>
    </w:p>
    <w:p w14:paraId="4C1FA652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4. samostalno zaključuje, na osnovu datih podataka,</w:t>
      </w:r>
    </w:p>
    <w:p w14:paraId="753C6663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5. kritički rasuđuje,</w:t>
      </w:r>
    </w:p>
    <w:p w14:paraId="2930D290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6. rješava probleme na nivou stvaralačkog mišljenja,</w:t>
      </w:r>
    </w:p>
    <w:p w14:paraId="510A95AF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7. posjeduje bogat rječnik i lako se sadržajno usmeno i pismeno izražava,</w:t>
      </w:r>
    </w:p>
    <w:p w14:paraId="1E1D3D5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8. lako i brzo primjenjuje stečena znanja,</w:t>
      </w:r>
    </w:p>
    <w:p w14:paraId="62C6A8C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9. ispoljava kreativnu aktivnost na većini časova tog predmeta,</w:t>
      </w:r>
    </w:p>
    <w:p w14:paraId="7A462F16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10. pokazuje interesovanje i samoinicijativnost za proširenje stečenog znanja i dodatno samoobrazovanje,</w:t>
      </w:r>
    </w:p>
    <w:p w14:paraId="718959CC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11. učestvuje samostalno u idejnom rješenju projekta,</w:t>
      </w:r>
    </w:p>
    <w:p w14:paraId="3D46DC39" w14:textId="2989592B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12. je ovladao predviđenim psihomotornim vještinama i sposobnostima u rukovanju sredstvima i tehnikama rada na nivou samostalne i stvaralačke primjene u različitim okolnostima.</w:t>
      </w:r>
    </w:p>
    <w:p w14:paraId="627B4CF3" w14:textId="77777777" w:rsidR="00EA4B4C" w:rsidRPr="007955F2" w:rsidRDefault="00EA4B4C" w:rsidP="00EA4B4C">
      <w:pPr>
        <w:rPr>
          <w:lang w:val="pl-PL"/>
        </w:rPr>
      </w:pPr>
    </w:p>
    <w:p w14:paraId="2F43E2BD" w14:textId="77777777" w:rsidR="00EA4B4C" w:rsidRPr="0061014D" w:rsidRDefault="00EA4B4C" w:rsidP="00EA4B4C">
      <w:pPr>
        <w:rPr>
          <w:b/>
          <w:bCs/>
          <w:sz w:val="28"/>
          <w:szCs w:val="28"/>
        </w:rPr>
      </w:pPr>
      <w:r w:rsidRPr="0061014D">
        <w:rPr>
          <w:b/>
          <w:bCs/>
          <w:sz w:val="28"/>
          <w:szCs w:val="28"/>
        </w:rPr>
        <w:t>Ocjenu vrlodobar (4) dobija učenik:</w:t>
      </w:r>
    </w:p>
    <w:p w14:paraId="5A5E4C0B" w14:textId="77777777" w:rsidR="00EA4B4C" w:rsidRPr="0061014D" w:rsidRDefault="00EA4B4C" w:rsidP="00EA4B4C">
      <w:pPr>
        <w:pStyle w:val="ListParagraph"/>
        <w:numPr>
          <w:ilvl w:val="0"/>
          <w:numId w:val="10"/>
        </w:numPr>
        <w:spacing w:after="160" w:line="256" w:lineRule="auto"/>
      </w:pPr>
      <w:r w:rsidRPr="0061014D">
        <w:t>Koji je u cjelini usvojio osnovna znanja, vještine i sposobnosti i usvojio više od polovine proširenih, odnosno produbljenih znanja, vještina i sposobnosti, a prema programu nastavnog predmeta;</w:t>
      </w:r>
    </w:p>
    <w:p w14:paraId="6E982499" w14:textId="77777777" w:rsidR="00EA4B4C" w:rsidRPr="007955F2" w:rsidRDefault="00EA4B4C" w:rsidP="00EA4B4C">
      <w:pPr>
        <w:pStyle w:val="ListParagraph"/>
        <w:numPr>
          <w:ilvl w:val="0"/>
          <w:numId w:val="10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t>Čija su znanja, vještine i sposobnosti na nivou samostalne reprodukcije, razumijevanja i primjene, odnosno koji:</w:t>
      </w:r>
    </w:p>
    <w:p w14:paraId="5DC10348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1. se redovno javlja da odgovori na postavljeno pitanje ili učestvuje u rješavanju postavljenog zadatka, </w:t>
      </w:r>
    </w:p>
    <w:p w14:paraId="50A7CB2E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2. nije uvijek samostalan pri izvođenju zaključaka ili uočavanja uzročno-posljedičnih veza,</w:t>
      </w:r>
    </w:p>
    <w:p w14:paraId="502A7E60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3. lako razumije, zaključuje i reprodukuje činjenice i date definicije,</w:t>
      </w:r>
    </w:p>
    <w:p w14:paraId="093EFA7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4. kritički analizira činjenice i formuliše pravila,</w:t>
      </w:r>
    </w:p>
    <w:p w14:paraId="501BC661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5. se lako usmeno i pismeno izražava,</w:t>
      </w:r>
    </w:p>
    <w:p w14:paraId="5496499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6. ispoljava aktivnosti na većini časova u idejama i rješenjima na nov način,</w:t>
      </w:r>
    </w:p>
    <w:p w14:paraId="2491CADF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7. samostalno i uz pomoć nastavnika praktično primjenjuje znanja, vještine i sposobnosti u istim i sličnim situacijama,</w:t>
      </w:r>
    </w:p>
    <w:p w14:paraId="08209C84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8. ispoljava interesovanje i upornost u savlađivanju predviđenih sadržaja i programa,</w:t>
      </w:r>
    </w:p>
    <w:p w14:paraId="66211CB6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9. je ovladao predviđenim psihomotornim vještinama i sposobnostima u rukovanju sredstvima i tehnikama rada na nivou samostalne primjene.</w:t>
      </w:r>
    </w:p>
    <w:p w14:paraId="1F576B21" w14:textId="77777777" w:rsidR="00EA4B4C" w:rsidRPr="007955F2" w:rsidRDefault="00EA4B4C" w:rsidP="00EA4B4C">
      <w:pPr>
        <w:rPr>
          <w:lang w:val="pl-PL"/>
        </w:rPr>
      </w:pPr>
    </w:p>
    <w:p w14:paraId="77B591E0" w14:textId="77777777" w:rsidR="00EA4B4C" w:rsidRPr="0061014D" w:rsidRDefault="00EA4B4C" w:rsidP="00EA4B4C">
      <w:pPr>
        <w:rPr>
          <w:b/>
          <w:bCs/>
          <w:sz w:val="28"/>
          <w:szCs w:val="28"/>
        </w:rPr>
      </w:pPr>
      <w:r w:rsidRPr="0061014D">
        <w:rPr>
          <w:b/>
          <w:bCs/>
          <w:sz w:val="28"/>
          <w:szCs w:val="28"/>
        </w:rPr>
        <w:t>Ocjenu dobar (3) dobija učenik:</w:t>
      </w:r>
    </w:p>
    <w:p w14:paraId="0BAA23C2" w14:textId="77777777" w:rsidR="00EA4B4C" w:rsidRPr="007955F2" w:rsidRDefault="00EA4B4C" w:rsidP="00EA4B4C">
      <w:pPr>
        <w:pStyle w:val="ListParagraph"/>
        <w:numPr>
          <w:ilvl w:val="0"/>
          <w:numId w:val="11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t>Koji je u cjelini usvojio osnovna znanja, vještine i sposobnosti i usvojio polovinu proširenih znanja, vještina i sposobnosti, a prema programu nastavnog predmeta;</w:t>
      </w:r>
    </w:p>
    <w:p w14:paraId="192A73D0" w14:textId="77777777" w:rsidR="00EA4B4C" w:rsidRPr="007955F2" w:rsidRDefault="00EA4B4C" w:rsidP="00EA4B4C">
      <w:pPr>
        <w:pStyle w:val="ListParagraph"/>
        <w:numPr>
          <w:ilvl w:val="0"/>
          <w:numId w:val="11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t>Čija su znanja, vještine i sposobnosti na nivou samostalne reprodukcije i razumijevanja uz pomoć nastavnika, odnosno na nivou mogućnosti učenika da:</w:t>
      </w:r>
    </w:p>
    <w:p w14:paraId="0CA9BE18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1. shvati značenje naučenih sadržaja, objašnjava ih i povezuje,</w:t>
      </w:r>
    </w:p>
    <w:p w14:paraId="66EE55C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2. uočava bitno, a u situacijama analiza, apstrahovanja i zaključivanja zahtijeva posebno zalaganje nastavnika i dodatnu pomoć,</w:t>
      </w:r>
    </w:p>
    <w:p w14:paraId="605E13A0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lastRenderedPageBreak/>
        <w:t>3. ima teškoća u brzom i tačnom usmenom i pismenom izražavanju,</w:t>
      </w:r>
    </w:p>
    <w:p w14:paraId="1423DAE3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4. je ovladao određenim psihomotornim vještinama i sposobnostima u rukovanju sredstvima i tehnikama rada na nivou primjene.</w:t>
      </w:r>
    </w:p>
    <w:p w14:paraId="3E90F04F" w14:textId="77777777" w:rsidR="00EA4B4C" w:rsidRPr="007955F2" w:rsidRDefault="00EA4B4C" w:rsidP="00EA4B4C">
      <w:pPr>
        <w:rPr>
          <w:lang w:val="pl-PL"/>
        </w:rPr>
      </w:pPr>
    </w:p>
    <w:p w14:paraId="595FE93B" w14:textId="77777777" w:rsidR="00EA4B4C" w:rsidRPr="0061014D" w:rsidRDefault="00EA4B4C" w:rsidP="00EA4B4C">
      <w:pPr>
        <w:rPr>
          <w:b/>
          <w:bCs/>
          <w:sz w:val="28"/>
          <w:szCs w:val="28"/>
        </w:rPr>
      </w:pPr>
      <w:r w:rsidRPr="0061014D">
        <w:rPr>
          <w:b/>
          <w:bCs/>
          <w:sz w:val="28"/>
          <w:szCs w:val="28"/>
        </w:rPr>
        <w:t>Ocjenu dovoljan (2) dobija učenik:</w:t>
      </w:r>
    </w:p>
    <w:p w14:paraId="4F8350CD" w14:textId="77777777" w:rsidR="00EA4B4C" w:rsidRPr="007955F2" w:rsidRDefault="00EA4B4C" w:rsidP="00EA4B4C">
      <w:pPr>
        <w:pStyle w:val="ListParagraph"/>
        <w:numPr>
          <w:ilvl w:val="0"/>
          <w:numId w:val="12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t>Koji je usvojio osnovna znanja, vještine i sposobnosti, a prema programu nastavnog predmeta;</w:t>
      </w:r>
    </w:p>
    <w:p w14:paraId="7BBFB68A" w14:textId="77777777" w:rsidR="00EA4B4C" w:rsidRPr="007955F2" w:rsidRDefault="00EA4B4C" w:rsidP="00EA4B4C">
      <w:pPr>
        <w:pStyle w:val="ListParagraph"/>
        <w:numPr>
          <w:ilvl w:val="0"/>
          <w:numId w:val="12"/>
        </w:numPr>
        <w:spacing w:after="160" w:line="256" w:lineRule="auto"/>
        <w:rPr>
          <w:lang w:val="pl-PL"/>
        </w:rPr>
      </w:pPr>
      <w:r w:rsidRPr="007955F2">
        <w:rPr>
          <w:lang w:val="pl-PL"/>
        </w:rPr>
        <w:t>Čija su znanja, vještine i sposobnosti na nivou reprodukcije uz nastavnikovu pomoć, odnosno koji:</w:t>
      </w:r>
    </w:p>
    <w:p w14:paraId="04CAC5D2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1. se rijetko javlja da odgovori na postavljeno pitanje ili učestvuje u rješavanju postavljenog zadatka, zna manji dio svojstava, samostalno ne zaključuje i ne uočava uzročno-posljedične veze,</w:t>
      </w:r>
    </w:p>
    <w:p w14:paraId="7213BC2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2. znanje primjenjuje slabo i nesigurno, zadatke rješava sporo, pravi greške,</w:t>
      </w:r>
    </w:p>
    <w:p w14:paraId="7A267DE8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3. ispoljava teškoće u analizi činjenica, podataka, njihovom uopštavanju i zaključivanju,</w:t>
      </w:r>
    </w:p>
    <w:p w14:paraId="31B927C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4. ima sklonost ka pasivnom pamćenju i mehaničkom reprodukovanju,</w:t>
      </w:r>
    </w:p>
    <w:p w14:paraId="273849A0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5. ima teškoća u usmenom i pismenom izražavanju,</w:t>
      </w:r>
    </w:p>
    <w:p w14:paraId="356D3F6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6. ispoljava nesnalaženje u novim situacijama,</w:t>
      </w:r>
    </w:p>
    <w:p w14:paraId="3B269981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7. je ovladao predviđenim psihomotornim vještinama i sposobnostima u rukovanju sredstvima i tehnikama rada uz pomoć nastavnika.</w:t>
      </w:r>
    </w:p>
    <w:p w14:paraId="52DBB517" w14:textId="77777777" w:rsidR="00EA4B4C" w:rsidRPr="007955F2" w:rsidRDefault="00EA4B4C" w:rsidP="00EA4B4C">
      <w:pPr>
        <w:rPr>
          <w:lang w:val="pl-PL"/>
        </w:rPr>
      </w:pPr>
    </w:p>
    <w:p w14:paraId="51BF1B48" w14:textId="77777777" w:rsidR="00EA4B4C" w:rsidRPr="007955F2" w:rsidRDefault="00EA4B4C" w:rsidP="00EA4B4C">
      <w:pPr>
        <w:rPr>
          <w:b/>
          <w:bCs/>
          <w:sz w:val="28"/>
          <w:szCs w:val="28"/>
          <w:lang w:val="pl-PL"/>
        </w:rPr>
      </w:pPr>
      <w:r w:rsidRPr="007955F2">
        <w:rPr>
          <w:b/>
          <w:bCs/>
          <w:sz w:val="28"/>
          <w:szCs w:val="28"/>
          <w:lang w:val="pl-PL"/>
        </w:rPr>
        <w:t>Ocjenu nedovoljan (1) dobija učenik:</w:t>
      </w:r>
    </w:p>
    <w:p w14:paraId="2B867086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1. koji nije usvojio osnovna znanja, vještine i sposobnosti dovoljne za ostvarivanje minimalnih ciljeva programa,</w:t>
      </w:r>
    </w:p>
    <w:p w14:paraId="5F979693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2. koji ni uz nastavnikovu pomoć ne može rješavati zadatke. </w:t>
      </w:r>
    </w:p>
    <w:p w14:paraId="557873B2" w14:textId="77777777" w:rsidR="00EA4B4C" w:rsidRPr="007955F2" w:rsidRDefault="00EA4B4C" w:rsidP="00EA4B4C">
      <w:pPr>
        <w:rPr>
          <w:lang w:val="pl-PL"/>
        </w:rPr>
      </w:pPr>
    </w:p>
    <w:p w14:paraId="08FB5BE5" w14:textId="77777777" w:rsidR="00EA4B4C" w:rsidRPr="007955F2" w:rsidRDefault="00EA4B4C" w:rsidP="00EA4B4C">
      <w:pPr>
        <w:rPr>
          <w:lang w:val="pl-PL"/>
        </w:rPr>
      </w:pPr>
    </w:p>
    <w:p w14:paraId="2E0106B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*Usmeno provjeravanje i ocjenjivanje učenika sprovodi se na nastavnom času bez najave.</w:t>
      </w:r>
    </w:p>
    <w:p w14:paraId="786B0F2A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*U sve oblike pismenog provjeravanja i ocjenjivanja, učenik i roditelj imaju pravo uvida.</w:t>
      </w:r>
    </w:p>
    <w:p w14:paraId="3E31AE0D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*O datumu izrade pismenog rada učenici će biti upoznati sedam dana unaprijed.</w:t>
      </w:r>
    </w:p>
    <w:p w14:paraId="12EF02DD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 xml:space="preserve">*Domaći zadaci po obimu, sadržaju i težini su takvi da se mogu uraditi za vrijeme od 20 do 30 minuta, a to su zadaci preko kojih se utvrđuje, ponavlja, povezuje, sistematizuje i produbljuje nastavno gradivo. </w:t>
      </w:r>
    </w:p>
    <w:p w14:paraId="764D9F77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*Zaključna ocjena se izvodi na osnovu:</w:t>
      </w:r>
    </w:p>
    <w:p w14:paraId="1AEB8780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1) aktivnosti i zalaganja na času,</w:t>
      </w:r>
    </w:p>
    <w:p w14:paraId="58BA094C" w14:textId="56BF1426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2) izrade domaćih zadataka, projekata, prezentacija,</w:t>
      </w:r>
      <w:r w:rsidR="00B54EFD" w:rsidRPr="007955F2">
        <w:rPr>
          <w:lang w:val="pl-PL"/>
        </w:rPr>
        <w:t xml:space="preserve"> </w:t>
      </w:r>
      <w:r w:rsidRPr="007955F2">
        <w:rPr>
          <w:lang w:val="pl-PL"/>
        </w:rPr>
        <w:t>…</w:t>
      </w:r>
    </w:p>
    <w:p w14:paraId="7403939B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3) kontrolnih i pismenih zadataka.</w:t>
      </w:r>
    </w:p>
    <w:p w14:paraId="484289D5" w14:textId="77777777" w:rsidR="00EA4B4C" w:rsidRPr="007955F2" w:rsidRDefault="00EA4B4C" w:rsidP="00EA4B4C">
      <w:pPr>
        <w:rPr>
          <w:lang w:val="pl-PL"/>
        </w:rPr>
      </w:pPr>
    </w:p>
    <w:p w14:paraId="3BAE9934" w14:textId="77777777" w:rsidR="00EA4B4C" w:rsidRPr="007955F2" w:rsidRDefault="00EA4B4C" w:rsidP="00EA4B4C">
      <w:pPr>
        <w:rPr>
          <w:lang w:val="pl-PL"/>
        </w:rPr>
      </w:pPr>
    </w:p>
    <w:p w14:paraId="34383E27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2EB2599" w14:textId="5F1897A7" w:rsidR="00EA4B4C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D7EC16D" w14:textId="12CF51AF" w:rsidR="00C25208" w:rsidRDefault="00C25208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367D6D4F" w14:textId="77777777" w:rsidR="00C25208" w:rsidRPr="007955F2" w:rsidRDefault="00C25208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397FD790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004EAE03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0817C05F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567F6CB5" w14:textId="3A550AF0" w:rsidR="00756001" w:rsidRPr="007955F2" w:rsidRDefault="00756001" w:rsidP="00756001">
      <w:pPr>
        <w:rPr>
          <w:b/>
          <w:sz w:val="28"/>
          <w:szCs w:val="28"/>
          <w:lang w:val="pl-PL"/>
        </w:rPr>
      </w:pPr>
      <w:r w:rsidRPr="007955F2">
        <w:rPr>
          <w:b/>
          <w:sz w:val="28"/>
          <w:szCs w:val="28"/>
          <w:lang w:val="pl-PL"/>
        </w:rPr>
        <w:lastRenderedPageBreak/>
        <w:t>Kriterijumi za ocjenjivanje usvojenosti sadržaja iz matematike učenika 7. razreda</w:t>
      </w:r>
    </w:p>
    <w:p w14:paraId="6CB524F9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tbl>
      <w:tblPr>
        <w:tblStyle w:val="TableGrid"/>
        <w:tblW w:w="13858" w:type="dxa"/>
        <w:tblLayout w:type="fixed"/>
        <w:tblLook w:val="04A0" w:firstRow="1" w:lastRow="0" w:firstColumn="1" w:lastColumn="0" w:noHBand="0" w:noVBand="1"/>
      </w:tblPr>
      <w:tblGrid>
        <w:gridCol w:w="7074"/>
        <w:gridCol w:w="6784"/>
      </w:tblGrid>
      <w:tr w:rsidR="00EA4B4C" w:rsidRPr="0061014D" w14:paraId="426E4E83" w14:textId="77777777" w:rsidTr="00C9382A">
        <w:tc>
          <w:tcPr>
            <w:tcW w:w="1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5675037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Dovoljan (2)</w:t>
            </w:r>
          </w:p>
          <w:p w14:paraId="677D0679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Nivo prepoznavanja</w:t>
            </w:r>
          </w:p>
        </w:tc>
      </w:tr>
      <w:tr w:rsidR="00EA4B4C" w:rsidRPr="0061014D" w14:paraId="1E71BD0E" w14:textId="77777777" w:rsidTr="00C9382A"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CC6C96A" w14:textId="77777777" w:rsidR="00EA4B4C" w:rsidRPr="0061014D" w:rsidRDefault="00EA4B4C" w:rsidP="00C9382A">
            <w:pPr>
              <w:rPr>
                <w:b/>
                <w:u w:val="single"/>
                <w:lang w:val="sr-Latn-RS"/>
              </w:rPr>
            </w:pPr>
            <w:r w:rsidRPr="0061014D">
              <w:rPr>
                <w:b/>
                <w:u w:val="single"/>
                <w:lang w:val="sr-Latn-RS"/>
              </w:rPr>
              <w:t>Obrazovno-vaspitni ishodi</w:t>
            </w:r>
          </w:p>
          <w:p w14:paraId="1129A87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Na kraju učenja učenik će: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630EFF2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Učenik će moći da:</w:t>
            </w:r>
          </w:p>
        </w:tc>
      </w:tr>
      <w:tr w:rsidR="00EA4B4C" w:rsidRPr="0061014D" w14:paraId="5AE77084" w14:textId="77777777" w:rsidTr="00C9382A"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8706" w14:textId="4D90E4CA" w:rsidR="00EA4B4C" w:rsidRPr="0061014D" w:rsidRDefault="001C46FE" w:rsidP="001C46FE">
            <w:pPr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>iti sposoban da objasni proširivanje skupa prirodnih brojeva na skup cijelih brojeva, računa sa cijelim brojevima primjenjujući pravila i redosljed računskih operacija i prim</w:t>
            </w:r>
            <w:r w:rsidR="00B54EFD"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A8DB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-prikaže cijele brojeve na brojevnoj pravoj</w:t>
            </w:r>
          </w:p>
          <w:p w14:paraId="09E08B77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-uporedi cijele brojeve</w:t>
            </w:r>
          </w:p>
          <w:p w14:paraId="065306A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-izvrši računske operacije sa cijelim brojevima</w:t>
            </w:r>
          </w:p>
          <w:p w14:paraId="3A333E3D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-se oslobodi zagrade</w:t>
            </w:r>
          </w:p>
        </w:tc>
      </w:tr>
      <w:tr w:rsidR="00EA4B4C" w:rsidRPr="00730ED2" w14:paraId="6387BD38" w14:textId="77777777" w:rsidTr="00C9382A"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674B" w14:textId="02A7DC70" w:rsidR="00EA4B4C" w:rsidRPr="0061014D" w:rsidRDefault="001C46FE" w:rsidP="001C46FE">
            <w:pPr>
              <w:rPr>
                <w:lang w:val="sr-Latn-RS"/>
              </w:rPr>
            </w:pPr>
            <w:r>
              <w:rPr>
                <w:lang w:val="sr-Latn-RS"/>
              </w:rPr>
              <w:t>m</w:t>
            </w:r>
            <w:r w:rsidR="00EA4B4C" w:rsidRPr="0061014D">
              <w:rPr>
                <w:lang w:val="sr-Latn-RS"/>
              </w:rPr>
              <w:t>oći da objasni šta je trougao i nabroji elemente trougla, svojstva različitih vrsta trouglova i  prim</w:t>
            </w:r>
            <w:r w:rsidR="00B54EFD"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znanje o trouglovima  u rješavanju praktičnih zadataka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A54E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-raspozna elemente trougla i koristi uobičajene oznake</w:t>
            </w:r>
          </w:p>
          <w:p w14:paraId="6E515AF4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-koristi teoremu o zbiru unutrašnjih i spoljašnjih uglova trougla</w:t>
            </w:r>
          </w:p>
          <w:p w14:paraId="421B36A1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-prepozna vrste trouglova</w:t>
            </w:r>
          </w:p>
          <w:p w14:paraId="290B9F3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-razumije vezu između spoljašnjeg i dva unutrašnja ugla</w:t>
            </w:r>
          </w:p>
          <w:p w14:paraId="3DE8144A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-provjeri da li određene tri duži mogu biti stranice trougla</w:t>
            </w:r>
          </w:p>
          <w:p w14:paraId="0B5F38C6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-konstruiše simetralu duži</w:t>
            </w:r>
          </w:p>
          <w:p w14:paraId="5F11A7E5" w14:textId="08504CC8" w:rsidR="00EA4B4C" w:rsidRPr="0061014D" w:rsidRDefault="00B54EFD" w:rsidP="00C9382A">
            <w:pPr>
              <w:rPr>
                <w:lang w:val="sr-Latn-RS"/>
              </w:rPr>
            </w:pPr>
            <w:r>
              <w:rPr>
                <w:lang w:val="sr-Latn-RS"/>
              </w:rPr>
              <w:t>-</w:t>
            </w:r>
            <w:r w:rsidR="00EA4B4C" w:rsidRPr="0061014D">
              <w:rPr>
                <w:lang w:val="sr-Latn-RS"/>
              </w:rPr>
              <w:t>konstruiše simetralu ugla</w:t>
            </w:r>
          </w:p>
          <w:p w14:paraId="4362DD39" w14:textId="0B9E4C1B" w:rsidR="00EA4B4C" w:rsidRPr="0061014D" w:rsidRDefault="00EA4B4C" w:rsidP="00C9382A">
            <w:pPr>
              <w:rPr>
                <w:rFonts w:eastAsiaTheme="minorEastAsia"/>
                <w:lang w:val="sr-Latn-RS"/>
              </w:rPr>
            </w:pPr>
            <w:r w:rsidRPr="0061014D">
              <w:rPr>
                <w:lang w:val="sr-Latn-RS"/>
              </w:rPr>
              <w:t xml:space="preserve">-konstruiše uglove od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sr-Latn-C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sr-Latn-RS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lang w:val="sr-Latn-RS"/>
                    </w:rPr>
                    <m:t>0</m:t>
                  </m:r>
                </m:sup>
              </m:sSup>
            </m:oMath>
            <w:r w:rsidRPr="0061014D">
              <w:rPr>
                <w:rFonts w:eastAsiaTheme="minorEastAsia"/>
                <w:lang w:val="sr-Latn-R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sr-Latn-C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sr-Latn-RS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  <w:lang w:val="sr-Latn-RS"/>
                    </w:rPr>
                    <m:t>0</m:t>
                  </m:r>
                </m:sup>
              </m:sSup>
            </m:oMath>
            <w:r w:rsidRPr="0061014D">
              <w:rPr>
                <w:rFonts w:eastAsiaTheme="minorEastAsia"/>
                <w:lang w:val="sr-Latn-R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sr-Latn-C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sr-Latn-RS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  <w:lang w:val="sr-Latn-RS"/>
                    </w:rPr>
                    <m:t>0</m:t>
                  </m:r>
                </m:sup>
              </m:sSup>
            </m:oMath>
            <w:r w:rsidRPr="0061014D">
              <w:rPr>
                <w:rFonts w:eastAsiaTheme="minorEastAsia"/>
                <w:lang w:val="sr-Latn-RS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eastAsia="sr-Latn-C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sr-Latn-RS"/>
                    </w:rPr>
                    <m:t>90</m:t>
                  </m:r>
                </m:e>
                <m:sup>
                  <m:r>
                    <w:rPr>
                      <w:rFonts w:ascii="Cambria Math" w:hAnsi="Cambria Math"/>
                      <w:lang w:val="sr-Latn-RS"/>
                    </w:rPr>
                    <m:t>0</m:t>
                  </m:r>
                </m:sup>
              </m:sSup>
            </m:oMath>
          </w:p>
          <w:p w14:paraId="42CDB62A" w14:textId="77777777" w:rsidR="00EA4B4C" w:rsidRPr="0061014D" w:rsidRDefault="00EA4B4C" w:rsidP="00C9382A">
            <w:pPr>
              <w:rPr>
                <w:rFonts w:eastAsiaTheme="minorHAnsi"/>
                <w:lang w:val="sr-Latn-RS"/>
              </w:rPr>
            </w:pPr>
            <w:r w:rsidRPr="0061014D">
              <w:rPr>
                <w:rFonts w:eastAsiaTheme="minorEastAsia"/>
                <w:lang w:val="sr-Latn-RS"/>
              </w:rPr>
              <w:t>-objasni pojmove: centar opisane, centar upisane kružnice, ortocentar, težište</w:t>
            </w:r>
          </w:p>
          <w:p w14:paraId="68D236A8" w14:textId="77777777" w:rsidR="00EA4B4C" w:rsidRPr="0061014D" w:rsidRDefault="00EA4B4C" w:rsidP="00C9382A">
            <w:pPr>
              <w:rPr>
                <w:lang w:val="sr-Latn-RS"/>
              </w:rPr>
            </w:pPr>
          </w:p>
        </w:tc>
      </w:tr>
      <w:tr w:rsidR="00EA4B4C" w:rsidRPr="00730ED2" w14:paraId="54A45CE9" w14:textId="77777777" w:rsidTr="00C9382A"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06A7" w14:textId="758498D6" w:rsidR="00EA4B4C" w:rsidRPr="0061014D" w:rsidRDefault="001C46FE" w:rsidP="001C46FE">
            <w:pPr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>iti sposoban da objasni proširivanje skupa cijelih brojeva na skup racionalnih brojeva, računa sa racionalnim brojevima primjenjujući pravila i  redosljed računskih operacija i prim</w:t>
            </w:r>
            <w:r w:rsidR="00B54EFD"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116D" w14:textId="701F7703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-prikaže racionalne brojeve na brojevnoj pravoj</w:t>
            </w:r>
          </w:p>
          <w:p w14:paraId="48507DDB" w14:textId="02258E8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-uporedi racionalne brojeve</w:t>
            </w:r>
          </w:p>
          <w:p w14:paraId="52F90CC1" w14:textId="75D97BD3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-izvrši računske operacije sa racionalnim brojevima</w:t>
            </w:r>
          </w:p>
          <w:p w14:paraId="376B2BEB" w14:textId="74C6E60F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</w:t>
            </w:r>
            <w:r w:rsidR="00B54EFD">
              <w:rPr>
                <w:lang w:val="sr-Latn-RS"/>
              </w:rPr>
              <w:t>r</w:t>
            </w:r>
            <w:r w:rsidRPr="0061014D">
              <w:rPr>
                <w:lang w:val="sr-Latn-RS"/>
              </w:rPr>
              <w:t>ačuna dvojni razlomak</w:t>
            </w:r>
          </w:p>
          <w:p w14:paraId="2580AE1D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-prelazi sa decimalnog zapisa na zapis u obliku razlomka i obratno</w:t>
            </w:r>
          </w:p>
        </w:tc>
      </w:tr>
      <w:tr w:rsidR="00EA4B4C" w:rsidRPr="00730ED2" w14:paraId="2F2E21BB" w14:textId="77777777" w:rsidTr="00C9382A"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3056" w14:textId="204E35C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moći da objasni šta je četvorougao i nabroji elemente četvorougla, nabroji svojstva za različite vrste četvorougla i prim</w:t>
            </w:r>
            <w:r w:rsidR="00B54EFD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znanje o četvorouglovima u rješavanju praktičnih zadataka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16FB" w14:textId="5230D1CD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</w:t>
            </w:r>
            <w:r w:rsidR="00B54EFD">
              <w:rPr>
                <w:lang w:val="sr-Latn-RS"/>
              </w:rPr>
              <w:t>r</w:t>
            </w:r>
            <w:r w:rsidRPr="0061014D">
              <w:rPr>
                <w:lang w:val="sr-Latn-RS"/>
              </w:rPr>
              <w:t>aspozna elemente četvorougla i koristi uobičajene oznake</w:t>
            </w:r>
          </w:p>
          <w:p w14:paraId="7D725673" w14:textId="35ED7D70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-koristi teoremu o zbiru unutrašnjih i spoljašnjih uglova trougla</w:t>
            </w:r>
          </w:p>
          <w:p w14:paraId="266B6D9E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-prepozna vrste četvorouglova</w:t>
            </w:r>
          </w:p>
          <w:p w14:paraId="0259195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-zna formulu za obim četvorougla</w:t>
            </w:r>
          </w:p>
        </w:tc>
      </w:tr>
      <w:tr w:rsidR="00EA4B4C" w:rsidRPr="00730ED2" w14:paraId="66D53DD9" w14:textId="77777777" w:rsidTr="00C9382A"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D7D5" w14:textId="7371CF02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biti u stanju da prepozna kombinatorne zadatke i za njihovo rješavanje prim</w:t>
            </w:r>
            <w:r w:rsidR="00B54EFD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pravilo proizvoda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C924" w14:textId="4C1B3B6B" w:rsidR="00EA4B4C" w:rsidRPr="0061014D" w:rsidRDefault="00EA4B4C" w:rsidP="00B54EFD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-riješi elementarne zadatke u kojima se koristi pravilo proizvoda</w:t>
            </w:r>
            <w:r w:rsidR="00B54EFD">
              <w:rPr>
                <w:lang w:val="sr-Latn-RS"/>
              </w:rPr>
              <w:t>.</w:t>
            </w:r>
          </w:p>
        </w:tc>
      </w:tr>
    </w:tbl>
    <w:p w14:paraId="1DB28A85" w14:textId="77777777" w:rsidR="00EA4B4C" w:rsidRDefault="00EA4B4C" w:rsidP="00EA4B4C">
      <w:pPr>
        <w:rPr>
          <w:lang w:val="sr-Latn-RS" w:eastAsia="sr-Latn-CS"/>
        </w:rPr>
      </w:pPr>
    </w:p>
    <w:p w14:paraId="23D6FE55" w14:textId="77777777" w:rsidR="00EA4B4C" w:rsidRPr="0061014D" w:rsidRDefault="00EA4B4C" w:rsidP="00EA4B4C">
      <w:pPr>
        <w:rPr>
          <w:lang w:val="sr-Latn-RS" w:eastAsia="sr-Latn-CS"/>
        </w:rPr>
      </w:pPr>
    </w:p>
    <w:tbl>
      <w:tblPr>
        <w:tblStyle w:val="TableGrid"/>
        <w:tblW w:w="14280" w:type="dxa"/>
        <w:tblLayout w:type="fixed"/>
        <w:tblLook w:val="04A0" w:firstRow="1" w:lastRow="0" w:firstColumn="1" w:lastColumn="0" w:noHBand="0" w:noVBand="1"/>
      </w:tblPr>
      <w:tblGrid>
        <w:gridCol w:w="7070"/>
        <w:gridCol w:w="7210"/>
      </w:tblGrid>
      <w:tr w:rsidR="00EA4B4C" w:rsidRPr="0061014D" w14:paraId="44C029AA" w14:textId="77777777" w:rsidTr="00C9382A">
        <w:tc>
          <w:tcPr>
            <w:tcW w:w="1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578DE3D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Dobar (3)</w:t>
            </w:r>
          </w:p>
          <w:p w14:paraId="68F2C6C4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Nivo razumijevanja</w:t>
            </w:r>
          </w:p>
        </w:tc>
      </w:tr>
      <w:tr w:rsidR="00EA4B4C" w:rsidRPr="0061014D" w14:paraId="67C70D97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B0B3E25" w14:textId="77777777" w:rsidR="00EA4B4C" w:rsidRPr="0061014D" w:rsidRDefault="00EA4B4C" w:rsidP="00C9382A">
            <w:pPr>
              <w:rPr>
                <w:b/>
                <w:u w:val="single"/>
                <w:lang w:val="sr-Latn-RS"/>
              </w:rPr>
            </w:pPr>
            <w:r w:rsidRPr="0061014D">
              <w:rPr>
                <w:b/>
                <w:u w:val="single"/>
                <w:lang w:val="sr-Latn-RS"/>
              </w:rPr>
              <w:t>Obrazovno-vaspitni ishodi</w:t>
            </w:r>
          </w:p>
          <w:p w14:paraId="195BCDB0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Na kraju učenja učenik će: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1EE8DE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Učenik će moći da:</w:t>
            </w:r>
          </w:p>
        </w:tc>
      </w:tr>
      <w:tr w:rsidR="00EA4B4C" w:rsidRPr="00730ED2" w14:paraId="485127DD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5410" w14:textId="0B82A13B" w:rsidR="00EA4B4C" w:rsidRPr="0061014D" w:rsidRDefault="001C46FE" w:rsidP="001C46FE">
            <w:pPr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 xml:space="preserve">iti sposoban da objasni proširivanje skupa prirodnih brojeva na skup cijelih brojeva, računa sa cijelim brojevima primjenjujući pravila i redosljed </w:t>
            </w:r>
            <w:r w:rsidR="00EA4B4C" w:rsidRPr="0061014D">
              <w:rPr>
                <w:lang w:val="sr-Latn-RS"/>
              </w:rPr>
              <w:lastRenderedPageBreak/>
              <w:t>računskih operacija i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CD77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lastRenderedPageBreak/>
              <w:t>-nalazi primjere iz okruženja i prirodnih nauka u kojima se pojavljuju cijeli brojevi</w:t>
            </w:r>
          </w:p>
          <w:p w14:paraId="31F13E66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lastRenderedPageBreak/>
              <w:t>-nalazi primjere iz okruženja u kojima se pojavljuje potreba za računanjem sa cijelim brojevima</w:t>
            </w:r>
          </w:p>
          <w:p w14:paraId="0EF3A5AD" w14:textId="35940EF3" w:rsidR="00EA4B4C" w:rsidRPr="0061014D" w:rsidRDefault="00EA4B4C" w:rsidP="00C9382A">
            <w:pPr>
              <w:rPr>
                <w:rFonts w:eastAsia="Batang"/>
                <w:sz w:val="20"/>
                <w:szCs w:val="20"/>
                <w:lang w:val="sr-Latn-RS"/>
              </w:rPr>
            </w:pPr>
            <w:r w:rsidRPr="0061014D">
              <w:rPr>
                <w:lang w:val="sr-Latn-RS"/>
              </w:rPr>
              <w:t>-</w:t>
            </w:r>
            <w:r w:rsidR="001C46FE">
              <w:rPr>
                <w:lang w:val="sr-Latn-RS"/>
              </w:rPr>
              <w:t>r</w:t>
            </w:r>
            <w:r w:rsidRPr="0061014D">
              <w:rPr>
                <w:lang w:val="sr-Latn-RS"/>
              </w:rPr>
              <w:t xml:space="preserve">ješava jednačine </w:t>
            </w:r>
            <w:r w:rsidRPr="0061014D">
              <w:rPr>
                <w:rFonts w:eastAsia="Batang"/>
                <w:noProof/>
                <w:position w:val="-10"/>
                <w:sz w:val="20"/>
                <w:szCs w:val="20"/>
                <w:lang w:val="sr-Latn-RS" w:eastAsia="sr-Latn-CS"/>
              </w:rPr>
              <w:object w:dxaOrig="1800" w:dyaOrig="324" w14:anchorId="08B052CD">
                <v:shape id="_x0000_i1031" type="#_x0000_t75" style="width:90pt;height:18pt" o:ole="" fillcolor="window">
                  <v:imagedata r:id="rId18" o:title=""/>
                </v:shape>
                <o:OLEObject Type="Embed" ProgID="Equation.3" ShapeID="_x0000_i1031" DrawAspect="Content" ObjectID="_1817648630" r:id="rId19"/>
              </w:object>
            </w:r>
          </w:p>
          <w:p w14:paraId="3427906D" w14:textId="70FDFEE2" w:rsidR="00EA4B4C" w:rsidRPr="0061014D" w:rsidRDefault="00EA4B4C" w:rsidP="00C9382A">
            <w:pPr>
              <w:rPr>
                <w:rFonts w:eastAsia="Batang"/>
                <w:sz w:val="20"/>
                <w:szCs w:val="20"/>
                <w:lang w:val="sr-Latn-RS"/>
              </w:rPr>
            </w:pPr>
            <w:r w:rsidRPr="0061014D">
              <w:rPr>
                <w:rFonts w:eastAsia="Batang"/>
                <w:sz w:val="20"/>
                <w:szCs w:val="20"/>
                <w:lang w:val="sr-Latn-RS"/>
              </w:rPr>
              <w:t>-</w:t>
            </w:r>
            <w:r w:rsidR="001C46FE">
              <w:rPr>
                <w:rFonts w:eastAsia="Batang"/>
                <w:sz w:val="20"/>
                <w:szCs w:val="20"/>
                <w:lang w:val="sr-Latn-RS"/>
              </w:rPr>
              <w:t>r</w:t>
            </w:r>
            <w:r w:rsidRPr="0061014D">
              <w:rPr>
                <w:lang w:val="sr-Latn-RS"/>
              </w:rPr>
              <w:t xml:space="preserve">ješava jednačine </w:t>
            </w:r>
            <w:r w:rsidRPr="0061014D">
              <w:rPr>
                <w:rFonts w:eastAsia="Batang"/>
                <w:noProof/>
                <w:position w:val="-10"/>
                <w:sz w:val="20"/>
                <w:szCs w:val="20"/>
                <w:lang w:val="sr-Latn-RS" w:eastAsia="sr-Latn-CS"/>
              </w:rPr>
              <w:object w:dxaOrig="2388" w:dyaOrig="312" w14:anchorId="6F65412F">
                <v:shape id="_x0000_i1032" type="#_x0000_t75" style="width:120pt;height:18pt" o:ole="" fillcolor="window">
                  <v:imagedata r:id="rId20" o:title=""/>
                </v:shape>
                <o:OLEObject Type="Embed" ProgID="Equation.3" ShapeID="_x0000_i1032" DrawAspect="Content" ObjectID="_1817648631" r:id="rId21"/>
              </w:object>
            </w:r>
            <w:r w:rsidRPr="0061014D">
              <w:rPr>
                <w:rFonts w:eastAsia="Batang"/>
                <w:sz w:val="20"/>
                <w:szCs w:val="20"/>
                <w:lang w:val="sr-Latn-RS"/>
              </w:rPr>
              <w:t>;</w:t>
            </w:r>
          </w:p>
          <w:p w14:paraId="6CDC7060" w14:textId="2A67FFBA" w:rsidR="00EA4B4C" w:rsidRPr="0061014D" w:rsidRDefault="00EA4B4C" w:rsidP="00C9382A">
            <w:pPr>
              <w:rPr>
                <w:rFonts w:eastAsia="Batang"/>
                <w:sz w:val="20"/>
                <w:szCs w:val="20"/>
                <w:lang w:val="sl-SI"/>
              </w:rPr>
            </w:pPr>
            <w:r w:rsidRPr="0061014D">
              <w:rPr>
                <w:rFonts w:eastAsia="Batang"/>
                <w:sz w:val="20"/>
                <w:szCs w:val="20"/>
                <w:lang w:val="sr-Latn-RS"/>
              </w:rPr>
              <w:t>-</w:t>
            </w:r>
            <w:r w:rsidR="001C46FE">
              <w:rPr>
                <w:rFonts w:eastAsia="Batang"/>
                <w:sz w:val="20"/>
                <w:szCs w:val="20"/>
                <w:lang w:val="sr-Latn-RS"/>
              </w:rPr>
              <w:t>r</w:t>
            </w:r>
            <w:r w:rsidRPr="0061014D">
              <w:rPr>
                <w:rFonts w:eastAsia="Batang"/>
                <w:sz w:val="20"/>
                <w:szCs w:val="20"/>
                <w:lang w:val="sr-Latn-RS"/>
              </w:rPr>
              <w:t xml:space="preserve">ješava nejednačine </w:t>
            </w:r>
            <w:r w:rsidRPr="0061014D">
              <w:rPr>
                <w:rFonts w:eastAsia="Batang"/>
                <w:noProof/>
                <w:position w:val="-10"/>
                <w:sz w:val="20"/>
                <w:szCs w:val="20"/>
                <w:lang w:val="sr-Latn-RS" w:eastAsia="sr-Latn-CS"/>
              </w:rPr>
              <w:object w:dxaOrig="2472" w:dyaOrig="312" w14:anchorId="1A82A98E">
                <v:shape id="_x0000_i1033" type="#_x0000_t75" style="width:126pt;height:18pt" o:ole="" fillcolor="window">
                  <v:imagedata r:id="rId22" o:title=""/>
                </v:shape>
                <o:OLEObject Type="Embed" ProgID="Equation.3" ShapeID="_x0000_i1033" DrawAspect="Content" ObjectID="_1817648632" r:id="rId23"/>
              </w:object>
            </w:r>
            <w:r w:rsidRPr="0061014D">
              <w:rPr>
                <w:rFonts w:eastAsia="Batang"/>
                <w:sz w:val="20"/>
                <w:szCs w:val="20"/>
                <w:lang w:val="sl-SI"/>
              </w:rPr>
              <w:t xml:space="preserve"> na skupu Z;</w:t>
            </w:r>
          </w:p>
          <w:p w14:paraId="5FCFF75A" w14:textId="6072BFD6" w:rsidR="00EA4B4C" w:rsidRPr="0061014D" w:rsidRDefault="00EA4B4C" w:rsidP="001C46FE">
            <w:pPr>
              <w:rPr>
                <w:rFonts w:eastAsiaTheme="minorHAnsi"/>
                <w:lang w:val="sr-Latn-RS"/>
              </w:rPr>
            </w:pPr>
            <w:r w:rsidRPr="0061014D">
              <w:rPr>
                <w:rFonts w:eastAsia="Batang"/>
                <w:sz w:val="20"/>
                <w:szCs w:val="20"/>
                <w:lang w:val="sl-SI"/>
              </w:rPr>
              <w:t>-</w:t>
            </w:r>
            <w:r w:rsidR="001C46FE">
              <w:rPr>
                <w:rFonts w:eastAsia="Batang"/>
                <w:sz w:val="20"/>
                <w:szCs w:val="20"/>
                <w:lang w:val="sl-SI"/>
              </w:rPr>
              <w:t>r</w:t>
            </w:r>
            <w:r w:rsidRPr="0061014D">
              <w:rPr>
                <w:rFonts w:eastAsia="Batang"/>
                <w:lang w:val="sr-Latn-RS"/>
              </w:rPr>
              <w:t>ješava nejednačine sa množenjem i dijeljenjem u skupu Z</w:t>
            </w:r>
          </w:p>
        </w:tc>
      </w:tr>
      <w:tr w:rsidR="00EA4B4C" w:rsidRPr="0061014D" w14:paraId="69600718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1FE6" w14:textId="7CC05A99" w:rsidR="00EA4B4C" w:rsidRPr="0061014D" w:rsidRDefault="001C46FE" w:rsidP="001C46FE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m</w:t>
            </w:r>
            <w:r w:rsidR="00EA4B4C" w:rsidRPr="0061014D">
              <w:rPr>
                <w:lang w:val="sr-Latn-RS"/>
              </w:rPr>
              <w:t>oći da objasni šta je trougao i nabroji elemente trougla, svojstva različitih vrsta trouglova i 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znanje o trouglovima 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B9DC" w14:textId="77777777" w:rsidR="00EA4B4C" w:rsidRPr="0061014D" w:rsidRDefault="00EA4B4C" w:rsidP="00C9382A">
            <w:pPr>
              <w:jc w:val="both"/>
              <w:rPr>
                <w:rFonts w:eastAsia="Batang"/>
                <w:sz w:val="20"/>
                <w:szCs w:val="20"/>
                <w:lang w:val="sl-SI"/>
              </w:rPr>
            </w:pPr>
            <w:r w:rsidRPr="0061014D">
              <w:rPr>
                <w:lang w:val="sr-Latn-RS"/>
              </w:rPr>
              <w:t xml:space="preserve">-konstruiše trougao kada su dati </w:t>
            </w:r>
            <w:r w:rsidRPr="0061014D">
              <w:rPr>
                <w:rFonts w:eastAsia="Batang"/>
                <w:lang w:val="sr-Latn-RS"/>
              </w:rPr>
              <w:t>s-s-s, s-u-s, u-s-u;</w:t>
            </w:r>
          </w:p>
          <w:p w14:paraId="4C35F7C6" w14:textId="77777777" w:rsidR="00EA4B4C" w:rsidRPr="0061014D" w:rsidRDefault="00EA4B4C" w:rsidP="00C9382A">
            <w:pPr>
              <w:rPr>
                <w:rFonts w:eastAsiaTheme="minorHAnsi"/>
                <w:lang w:val="sr-Latn-RS"/>
              </w:rPr>
            </w:pPr>
            <w:r w:rsidRPr="0061014D">
              <w:rPr>
                <w:lang w:val="sr-Latn-RS"/>
              </w:rPr>
              <w:t>-konstruiše centar opisane kružnice kod oštrouglog, pravouglog i tupouglog trougla</w:t>
            </w:r>
          </w:p>
          <w:p w14:paraId="4D6F5260" w14:textId="746C5675" w:rsidR="00EA4B4C" w:rsidRPr="0061014D" w:rsidRDefault="001C46FE" w:rsidP="00C9382A">
            <w:pPr>
              <w:rPr>
                <w:lang w:val="sr-Latn-RS"/>
              </w:rPr>
            </w:pPr>
            <w:r>
              <w:rPr>
                <w:lang w:val="sr-Latn-RS"/>
              </w:rPr>
              <w:t>-</w:t>
            </w:r>
            <w:r w:rsidR="00EA4B4C" w:rsidRPr="0061014D">
              <w:rPr>
                <w:lang w:val="sr-Latn-RS"/>
              </w:rPr>
              <w:t>konstruiše centar upisane kružnice kod oštrouglog, pravouglog i tupouglog trougla</w:t>
            </w:r>
          </w:p>
          <w:p w14:paraId="42B818D9" w14:textId="7B3DB159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-prim</w:t>
            </w:r>
            <w:r w:rsidR="001C46FE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svojstva srednje linije trougla</w:t>
            </w:r>
          </w:p>
          <w:p w14:paraId="2B9E0CDB" w14:textId="77777777" w:rsidR="00EA4B4C" w:rsidRPr="0061014D" w:rsidRDefault="00EA4B4C" w:rsidP="00C9382A">
            <w:pPr>
              <w:rPr>
                <w:lang w:val="sr-Latn-RS"/>
              </w:rPr>
            </w:pPr>
          </w:p>
        </w:tc>
      </w:tr>
      <w:tr w:rsidR="00EA4B4C" w:rsidRPr="00730ED2" w14:paraId="7DDA8F14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263F" w14:textId="186BD818" w:rsidR="00EA4B4C" w:rsidRPr="0061014D" w:rsidRDefault="001C46FE" w:rsidP="001C46FE">
            <w:pPr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>iti sposoban da objasni proširivanje skupa cijelih brojeva na skup racionalnih brojeva, računa sa racionalnim brojevima primjenjujući pravila i  redosljed računskih operacija i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0266" w14:textId="08C9A470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-nalazi primjere iz okruženja i prirodnih nauka u kojima se pojavljuju racionalni brojevi</w:t>
            </w:r>
          </w:p>
          <w:p w14:paraId="3EB5CFC8" w14:textId="3AB60EF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-nalazi primjere iz okruženja u kojima se pojavljuje potreba za računanjem sa racionalnim brojevima</w:t>
            </w:r>
          </w:p>
          <w:p w14:paraId="5FF1057E" w14:textId="7568EEFF" w:rsidR="00EA4B4C" w:rsidRPr="0061014D" w:rsidRDefault="00EA4B4C" w:rsidP="00C9382A">
            <w:pPr>
              <w:jc w:val="both"/>
              <w:rPr>
                <w:rFonts w:eastAsia="Batang"/>
                <w:lang w:val="sl-SI"/>
              </w:rPr>
            </w:pPr>
            <w:r w:rsidRPr="0061014D">
              <w:rPr>
                <w:lang w:val="sr-Latn-RS"/>
              </w:rPr>
              <w:t>-</w:t>
            </w:r>
            <w:r w:rsidRPr="0061014D">
              <w:rPr>
                <w:rFonts w:eastAsia="Batang"/>
                <w:lang w:val="sl-SI"/>
              </w:rPr>
              <w:t xml:space="preserve">rješava jednačine  </w:t>
            </w:r>
            <w:r w:rsidRPr="0061014D">
              <w:rPr>
                <w:rFonts w:eastAsia="Batang"/>
                <w:noProof/>
                <w:position w:val="-10"/>
                <w:sz w:val="24"/>
                <w:szCs w:val="24"/>
                <w:lang w:val="sr-Latn-RS" w:eastAsia="sr-Latn-CS"/>
              </w:rPr>
              <w:object w:dxaOrig="2388" w:dyaOrig="312" w14:anchorId="21AF5B45">
                <v:shape id="_x0000_i1034" type="#_x0000_t75" style="width:120pt;height:18pt" o:ole="" fillcolor="window">
                  <v:imagedata r:id="rId24" o:title=""/>
                </v:shape>
                <o:OLEObject Type="Embed" ProgID="Equation.3" ShapeID="_x0000_i1034" DrawAspect="Content" ObjectID="_1817648633" r:id="rId25"/>
              </w:object>
            </w:r>
            <w:r w:rsidRPr="0061014D">
              <w:rPr>
                <w:rFonts w:eastAsia="Batang"/>
                <w:lang w:val="sl-SI"/>
              </w:rPr>
              <w:t>;</w:t>
            </w:r>
          </w:p>
          <w:p w14:paraId="3C6CAACF" w14:textId="77777777" w:rsidR="00EA4B4C" w:rsidRPr="0061014D" w:rsidRDefault="00EA4B4C" w:rsidP="00C9382A">
            <w:pPr>
              <w:jc w:val="both"/>
              <w:rPr>
                <w:rFonts w:eastAsia="Batang"/>
                <w:lang w:val="sl-SI"/>
              </w:rPr>
            </w:pPr>
            <w:r w:rsidRPr="0061014D">
              <w:rPr>
                <w:rFonts w:eastAsia="Batang"/>
                <w:lang w:val="sl-SI"/>
              </w:rPr>
              <w:t>-rješava jednostavne tekstualne zadatke u kojima se pojavljuju gore pomenute jednačine;</w:t>
            </w:r>
          </w:p>
          <w:p w14:paraId="2FE1A097" w14:textId="77777777" w:rsidR="00EA4B4C" w:rsidRPr="0061014D" w:rsidRDefault="00EA4B4C" w:rsidP="00C9382A">
            <w:pPr>
              <w:rPr>
                <w:rFonts w:eastAsiaTheme="minorHAnsi"/>
                <w:lang w:val="sr-Latn-RS"/>
              </w:rPr>
            </w:pPr>
          </w:p>
        </w:tc>
      </w:tr>
      <w:tr w:rsidR="00EA4B4C" w:rsidRPr="00730ED2" w14:paraId="4B6A22ED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E462" w14:textId="7C4DD580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moći da objasni šta je četvorougao i nabroji elemente četvorougla, nabroji svojstva za različite vrste četvorougla i prim</w:t>
            </w:r>
            <w:r w:rsidR="001C46FE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znanje o četvorouglovima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4FA8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-prepozna svojstva paralelograma</w:t>
            </w:r>
          </w:p>
          <w:p w14:paraId="6DD1A184" w14:textId="55A5A199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-prim</w:t>
            </w:r>
            <w:r w:rsidR="001C46FE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svojstva za jednakokraki trapez</w:t>
            </w:r>
          </w:p>
          <w:p w14:paraId="1E2E3BB8" w14:textId="4E355940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-prim</w:t>
            </w:r>
            <w:r w:rsidR="001C46FE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svojstva za srednju liniju trapeza</w:t>
            </w:r>
          </w:p>
          <w:p w14:paraId="6EB5B192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-konstruiše paralelogram, romb, kvadrat, pravougaonik</w:t>
            </w:r>
          </w:p>
        </w:tc>
      </w:tr>
      <w:tr w:rsidR="00EA4B4C" w:rsidRPr="00730ED2" w14:paraId="56774431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C5B9" w14:textId="6FADD0F3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biti u stanju da prepozna kombinatorne zadatke i za njihovo rješavanje prim</w:t>
            </w:r>
            <w:r w:rsidR="001C46FE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pravilo proizvoda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2C11" w14:textId="7A35FF46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-sam navodi primjere u kojima se koristi pravilo proizvoda</w:t>
            </w:r>
            <w:r w:rsidR="001C46FE">
              <w:rPr>
                <w:lang w:val="sr-Latn-RS"/>
              </w:rPr>
              <w:t>.</w:t>
            </w:r>
          </w:p>
        </w:tc>
      </w:tr>
    </w:tbl>
    <w:p w14:paraId="5345836D" w14:textId="77777777" w:rsidR="00EA4B4C" w:rsidRPr="007955F2" w:rsidRDefault="00EA4B4C">
      <w:pPr>
        <w:rPr>
          <w:lang w:val="sr-Latn-RS"/>
        </w:rPr>
      </w:pPr>
    </w:p>
    <w:p w14:paraId="423E2A47" w14:textId="77777777" w:rsidR="00EA4B4C" w:rsidRPr="007955F2" w:rsidRDefault="00EA4B4C">
      <w:pPr>
        <w:rPr>
          <w:lang w:val="sr-Latn-RS"/>
        </w:rPr>
      </w:pPr>
    </w:p>
    <w:tbl>
      <w:tblPr>
        <w:tblStyle w:val="TableGrid"/>
        <w:tblW w:w="14280" w:type="dxa"/>
        <w:tblLayout w:type="fixed"/>
        <w:tblLook w:val="04A0" w:firstRow="1" w:lastRow="0" w:firstColumn="1" w:lastColumn="0" w:noHBand="0" w:noVBand="1"/>
      </w:tblPr>
      <w:tblGrid>
        <w:gridCol w:w="7070"/>
        <w:gridCol w:w="7210"/>
      </w:tblGrid>
      <w:tr w:rsidR="00EA4B4C" w:rsidRPr="00730ED2" w14:paraId="23BC94FB" w14:textId="77777777" w:rsidTr="00C9382A">
        <w:tc>
          <w:tcPr>
            <w:tcW w:w="1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387FF899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Vrlo dobar (4)</w:t>
            </w:r>
          </w:p>
          <w:p w14:paraId="2070D588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Nivo razumijevanja i primjene znanja</w:t>
            </w:r>
          </w:p>
        </w:tc>
      </w:tr>
      <w:tr w:rsidR="00EA4B4C" w:rsidRPr="0061014D" w14:paraId="3C9B9C57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4AC1B1B" w14:textId="77777777" w:rsidR="00EA4B4C" w:rsidRPr="0061014D" w:rsidRDefault="00EA4B4C" w:rsidP="00C9382A">
            <w:pPr>
              <w:rPr>
                <w:b/>
                <w:u w:val="single"/>
                <w:lang w:val="sr-Latn-RS"/>
              </w:rPr>
            </w:pPr>
            <w:r w:rsidRPr="0061014D">
              <w:rPr>
                <w:b/>
                <w:u w:val="single"/>
                <w:lang w:val="sr-Latn-RS"/>
              </w:rPr>
              <w:t>Obrazovno-vaspitni ishodi</w:t>
            </w:r>
          </w:p>
          <w:p w14:paraId="29989DF2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Na kraju učenja učenik će: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EF01D2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Učenik će moći da:</w:t>
            </w:r>
          </w:p>
        </w:tc>
      </w:tr>
      <w:tr w:rsidR="00EA4B4C" w:rsidRPr="00730ED2" w14:paraId="01427416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8568" w14:textId="07288D0B" w:rsidR="00EA4B4C" w:rsidRPr="0061014D" w:rsidRDefault="00A84CD5" w:rsidP="00A84CD5">
            <w:pPr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>iti sposoban da objasni proširivanje skupa prirodnih brojeva na skup cijelih brojeva, računa sa cijelim brojevima primjenjujući pravila i redosljed računskih operacija i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AB6B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zahtjevnije jednačine sa sabiranjem i oduzimanjem u skupu Z</w:t>
            </w:r>
          </w:p>
          <w:p w14:paraId="422FEA08" w14:textId="1B04ABCC" w:rsidR="00EA4B4C" w:rsidRPr="0061014D" w:rsidRDefault="00A84CD5" w:rsidP="00C9382A">
            <w:pPr>
              <w:rPr>
                <w:lang w:val="sr-Latn-RS"/>
              </w:rPr>
            </w:pPr>
            <w:r>
              <w:rPr>
                <w:lang w:val="sr-Latn-RS"/>
              </w:rPr>
              <w:t>-</w:t>
            </w:r>
            <w:r w:rsidR="00EA4B4C" w:rsidRPr="0061014D">
              <w:rPr>
                <w:lang w:val="sr-Latn-RS"/>
              </w:rPr>
              <w:t>rješava zahtjevnije jednačine sa množenjem i dijeljenjem u skupu Z</w:t>
            </w:r>
          </w:p>
          <w:p w14:paraId="43321DA8" w14:textId="1D3F7C7D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zahtjevnije nejednačine sa sabiranjem i oduzimanjem u skupu Z</w:t>
            </w:r>
          </w:p>
          <w:p w14:paraId="74A88D52" w14:textId="279796E9" w:rsidR="00EA4B4C" w:rsidRPr="0061014D" w:rsidRDefault="00EA4B4C" w:rsidP="00A84CD5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zahtjevnije nejednačine sa množenjem i dijeljenjem u skupu Z</w:t>
            </w:r>
          </w:p>
        </w:tc>
      </w:tr>
      <w:tr w:rsidR="00EA4B4C" w:rsidRPr="00730ED2" w14:paraId="4B665151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15AE" w14:textId="3F89BEB9" w:rsidR="00EA4B4C" w:rsidRPr="0061014D" w:rsidRDefault="00A84CD5" w:rsidP="00A84CD5">
            <w:pPr>
              <w:rPr>
                <w:lang w:val="sr-Latn-RS"/>
              </w:rPr>
            </w:pPr>
            <w:r>
              <w:rPr>
                <w:lang w:val="sr-Latn-RS"/>
              </w:rPr>
              <w:t>m</w:t>
            </w:r>
            <w:r w:rsidR="00EA4B4C" w:rsidRPr="0061014D">
              <w:rPr>
                <w:lang w:val="sr-Latn-RS"/>
              </w:rPr>
              <w:t>oći da objasni šta je trougao i nabroji elemente trougla, svojstva različitih vrsta trouglova i 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znanje o trouglovima 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9C10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-konstruiše težište i ortocentar kod  oštrouglog, pravouglog i tupouglog trougla</w:t>
            </w:r>
          </w:p>
          <w:p w14:paraId="21D7EDC0" w14:textId="7D8537C4" w:rsidR="00EA4B4C" w:rsidRPr="0061014D" w:rsidRDefault="00EA4B4C" w:rsidP="00C9382A">
            <w:pPr>
              <w:rPr>
                <w:rFonts w:eastAsia="Batang"/>
                <w:lang w:val="sr-Latn-RS"/>
              </w:rPr>
            </w:pPr>
            <w:r w:rsidRPr="0061014D">
              <w:rPr>
                <w:lang w:val="sr-Latn-RS"/>
              </w:rPr>
              <w:t xml:space="preserve">-konstruiše trougao kada su dati </w:t>
            </w:r>
            <w:r w:rsidRPr="0061014D">
              <w:rPr>
                <w:rFonts w:eastAsia="Batang"/>
                <w:lang w:val="sr-Latn-RS"/>
              </w:rPr>
              <w:t>s-s-u</w:t>
            </w:r>
          </w:p>
          <w:p w14:paraId="73C8B3B7" w14:textId="77777777" w:rsidR="00EA4B4C" w:rsidRPr="0061014D" w:rsidRDefault="00EA4B4C" w:rsidP="00C9382A">
            <w:pPr>
              <w:rPr>
                <w:rFonts w:eastAsiaTheme="minorHAnsi"/>
                <w:lang w:val="sr-Latn-RS"/>
              </w:rPr>
            </w:pPr>
            <w:r w:rsidRPr="0061014D">
              <w:rPr>
                <w:rFonts w:eastAsia="Batang"/>
                <w:lang w:val="sr-Latn-RS"/>
              </w:rPr>
              <w:lastRenderedPageBreak/>
              <w:t xml:space="preserve">-riješi zahtjevnije zadatke gdje se primjenjuje teorema o </w:t>
            </w:r>
            <w:r w:rsidRPr="0061014D">
              <w:rPr>
                <w:lang w:val="sr-Latn-RS"/>
              </w:rPr>
              <w:t>zbiru unutrašnjih i spoljašnjih uglova trougla</w:t>
            </w:r>
          </w:p>
          <w:p w14:paraId="75A372EE" w14:textId="7AB95336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</w:t>
            </w:r>
            <w:r w:rsidRPr="0061014D">
              <w:rPr>
                <w:rFonts w:eastAsia="Batang"/>
                <w:lang w:val="sr-Latn-RS"/>
              </w:rPr>
              <w:t xml:space="preserve">riješi zahtjevnije zadatke gdje se primjenjuje </w:t>
            </w:r>
            <w:r w:rsidRPr="0061014D">
              <w:rPr>
                <w:lang w:val="sr-Latn-RS"/>
              </w:rPr>
              <w:t>veza između spoljašnjeg i dva unutrašnja ugla trougla</w:t>
            </w:r>
          </w:p>
          <w:p w14:paraId="1A7D139E" w14:textId="2A4E7AF9" w:rsidR="00EA4B4C" w:rsidRPr="0061014D" w:rsidRDefault="00EA4B4C" w:rsidP="00A84CD5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-prim</w:t>
            </w:r>
            <w:r w:rsidR="00A84CD5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stavove o podudarnosti u zadacima</w:t>
            </w:r>
          </w:p>
        </w:tc>
      </w:tr>
      <w:tr w:rsidR="00EA4B4C" w:rsidRPr="00730ED2" w14:paraId="0ECCA096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5DC1" w14:textId="6D6FDDBC" w:rsidR="00EA4B4C" w:rsidRPr="0061014D" w:rsidRDefault="00A84CD5" w:rsidP="00A84CD5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b</w:t>
            </w:r>
            <w:r w:rsidR="00EA4B4C" w:rsidRPr="0061014D">
              <w:rPr>
                <w:lang w:val="sr-Latn-RS"/>
              </w:rPr>
              <w:t>iti sposoban da objasni proširivanje skupa cijelih brojeva na skup racionalnih brojeva, računa sa racionalnim brojevima primjenjujući pravila i  redosljed računskih operacija i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79F9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zahtjevnije jednačine sa sabiranjem i oduzimanjem u skupu Q</w:t>
            </w:r>
          </w:p>
          <w:p w14:paraId="14831C87" w14:textId="17A4DA62" w:rsidR="00EA4B4C" w:rsidRPr="0061014D" w:rsidRDefault="00A84CD5" w:rsidP="00C9382A">
            <w:pPr>
              <w:rPr>
                <w:lang w:val="sr-Latn-RS"/>
              </w:rPr>
            </w:pPr>
            <w:r>
              <w:rPr>
                <w:lang w:val="sr-Latn-RS"/>
              </w:rPr>
              <w:t>-</w:t>
            </w:r>
            <w:r w:rsidR="00EA4B4C" w:rsidRPr="0061014D">
              <w:rPr>
                <w:lang w:val="sr-Latn-RS"/>
              </w:rPr>
              <w:t>rješava zahtjevnije jednačine sa množenjem i dijeljenjem u skupu Q</w:t>
            </w:r>
          </w:p>
          <w:p w14:paraId="04EA1D12" w14:textId="2A5AA051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zahtjevnije nejednačine sa sabiranjem i oduzimanjem u skupu Q</w:t>
            </w:r>
          </w:p>
          <w:p w14:paraId="2469ED98" w14:textId="71C51E89" w:rsidR="00EA4B4C" w:rsidRPr="0061014D" w:rsidRDefault="00EA4B4C" w:rsidP="00A84CD5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zahtjevnije nejednačine sa množenjem i dijeljenjem u skupu Q</w:t>
            </w:r>
          </w:p>
        </w:tc>
      </w:tr>
      <w:tr w:rsidR="00EA4B4C" w:rsidRPr="00730ED2" w14:paraId="06E85CB5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F17" w14:textId="779A71F9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moći da objasni šta je četvorougao i nabroji elemente četvorougla, nabroji svojstva za različite vrste četvorougla i prim</w:t>
            </w:r>
            <w:r w:rsidR="00A84CD5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znanje o četvorouglovima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12D3" w14:textId="2C9CC37B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-prim</w:t>
            </w:r>
            <w:r w:rsidR="00A84CD5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svojstva paralelograma</w:t>
            </w:r>
          </w:p>
          <w:p w14:paraId="3E8B10F4" w14:textId="4D944EA8" w:rsidR="00EA4B4C" w:rsidRPr="0061014D" w:rsidRDefault="00A84CD5" w:rsidP="00C9382A">
            <w:pPr>
              <w:rPr>
                <w:lang w:val="sr-Latn-RS"/>
              </w:rPr>
            </w:pPr>
            <w:r>
              <w:rPr>
                <w:lang w:val="sr-Latn-RS"/>
              </w:rPr>
              <w:t>-</w:t>
            </w:r>
            <w:r w:rsidR="00EA4B4C" w:rsidRPr="0061014D">
              <w:rPr>
                <w:lang w:val="sr-Latn-RS"/>
              </w:rPr>
              <w:t>konstruiše paralelogram, romb, kvadrat, pravougaonik (zahtjevnije konstrukcije)</w:t>
            </w:r>
          </w:p>
          <w:p w14:paraId="7816347B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-konstruiše trapez i jednakokraki trapez</w:t>
            </w:r>
          </w:p>
        </w:tc>
      </w:tr>
      <w:tr w:rsidR="00EA4B4C" w:rsidRPr="00730ED2" w14:paraId="7B2B1060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2F59" w14:textId="326CDD9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biti u stanju da prepozna kombinatorne zadatke i za njihovo rješavanje prim</w:t>
            </w:r>
            <w:r w:rsidR="00A84CD5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pravilo proizvoda</w:t>
            </w:r>
            <w:r w:rsidR="00A84CD5">
              <w:rPr>
                <w:lang w:val="sr-Latn-RS"/>
              </w:rPr>
              <w:t>.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2785" w14:textId="3898A9C7" w:rsidR="00EA4B4C" w:rsidRPr="0061014D" w:rsidRDefault="00EA4B4C" w:rsidP="00A84CD5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-sam navodi primjere u kojima se koristi pravilo proizvoda</w:t>
            </w:r>
            <w:r w:rsidR="00A84CD5">
              <w:rPr>
                <w:lang w:val="sr-Latn-RS"/>
              </w:rPr>
              <w:t>.</w:t>
            </w:r>
            <w:r w:rsidRPr="0061014D">
              <w:rPr>
                <w:lang w:val="sr-Latn-RS"/>
              </w:rPr>
              <w:t xml:space="preserve"> </w:t>
            </w:r>
          </w:p>
        </w:tc>
      </w:tr>
    </w:tbl>
    <w:p w14:paraId="3E2024D7" w14:textId="77777777" w:rsidR="00EA4B4C" w:rsidRDefault="00EA4B4C" w:rsidP="00EA4B4C">
      <w:pPr>
        <w:rPr>
          <w:lang w:val="sr-Latn-RS" w:eastAsia="sr-Latn-CS"/>
        </w:rPr>
      </w:pPr>
    </w:p>
    <w:p w14:paraId="2C714282" w14:textId="77777777" w:rsidR="00EA4B4C" w:rsidRPr="0061014D" w:rsidRDefault="00EA4B4C" w:rsidP="00EA4B4C">
      <w:pPr>
        <w:rPr>
          <w:lang w:val="sr-Latn-RS" w:eastAsia="sr-Latn-CS"/>
        </w:rPr>
      </w:pPr>
    </w:p>
    <w:tbl>
      <w:tblPr>
        <w:tblStyle w:val="TableGrid"/>
        <w:tblW w:w="14280" w:type="dxa"/>
        <w:tblLayout w:type="fixed"/>
        <w:tblLook w:val="04A0" w:firstRow="1" w:lastRow="0" w:firstColumn="1" w:lastColumn="0" w:noHBand="0" w:noVBand="1"/>
      </w:tblPr>
      <w:tblGrid>
        <w:gridCol w:w="7070"/>
        <w:gridCol w:w="7210"/>
      </w:tblGrid>
      <w:tr w:rsidR="00EA4B4C" w:rsidRPr="00730ED2" w14:paraId="39D4BE5B" w14:textId="77777777" w:rsidTr="00C9382A">
        <w:tc>
          <w:tcPr>
            <w:tcW w:w="1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2323095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Odličan (5)</w:t>
            </w:r>
          </w:p>
          <w:p w14:paraId="0A7EB43A" w14:textId="77777777" w:rsidR="00EA4B4C" w:rsidRPr="0061014D" w:rsidRDefault="00EA4B4C" w:rsidP="00C9382A">
            <w:pPr>
              <w:jc w:val="center"/>
              <w:rPr>
                <w:b/>
                <w:lang w:val="sr-Latn-RS"/>
              </w:rPr>
            </w:pPr>
            <w:r w:rsidRPr="0061014D">
              <w:rPr>
                <w:b/>
                <w:lang w:val="sr-Latn-RS"/>
              </w:rPr>
              <w:t>Nivo primjene znanja i analize</w:t>
            </w:r>
          </w:p>
        </w:tc>
      </w:tr>
      <w:tr w:rsidR="00EA4B4C" w:rsidRPr="0061014D" w14:paraId="65C9F2CF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197861F" w14:textId="77777777" w:rsidR="00EA4B4C" w:rsidRPr="0061014D" w:rsidRDefault="00EA4B4C" w:rsidP="00C9382A">
            <w:pPr>
              <w:rPr>
                <w:b/>
                <w:u w:val="single"/>
                <w:lang w:val="sr-Latn-RS"/>
              </w:rPr>
            </w:pPr>
            <w:r w:rsidRPr="0061014D">
              <w:rPr>
                <w:b/>
                <w:u w:val="single"/>
                <w:lang w:val="sr-Latn-RS"/>
              </w:rPr>
              <w:t>Obrazovno-vaspitni ishodi</w:t>
            </w:r>
          </w:p>
          <w:p w14:paraId="1D011DAB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Na kraju učenja učenik će: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4EDBEAC2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Učenik će moći da:</w:t>
            </w:r>
          </w:p>
        </w:tc>
      </w:tr>
      <w:tr w:rsidR="00EA4B4C" w:rsidRPr="00730ED2" w14:paraId="631F276C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E357" w14:textId="03BCDE5B" w:rsidR="00EA4B4C" w:rsidRPr="0061014D" w:rsidRDefault="00406781" w:rsidP="00406781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>iti sposoban da objasni proširivanje skupa prirodnih brojeva na skup cijelih brojeva, računa sa cijelim brojevima primjenjujući pravila i redosljed računskih operacija i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48EA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složene jednačine sa sabiranjem i oduzimanjem u skupu Z</w:t>
            </w:r>
          </w:p>
          <w:p w14:paraId="13F3F75A" w14:textId="1EC5E4BF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složene jednačine sa množenjem i dijeljenjem u skupu Z</w:t>
            </w:r>
          </w:p>
          <w:p w14:paraId="1164EFF8" w14:textId="28E535DA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složene nejednačine sa sabiranjem i oduzimanjem u skupu Z</w:t>
            </w:r>
          </w:p>
          <w:p w14:paraId="6856C061" w14:textId="7C4FA417" w:rsidR="00EA4B4C" w:rsidRPr="0061014D" w:rsidRDefault="00EA4B4C" w:rsidP="00406781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složene nejednačine sa množenjem i dijeljenjem u skupu Z</w:t>
            </w:r>
          </w:p>
        </w:tc>
      </w:tr>
      <w:tr w:rsidR="00EA4B4C" w:rsidRPr="00730ED2" w14:paraId="32753E29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4070" w14:textId="20758DD0" w:rsidR="00EA4B4C" w:rsidRPr="0061014D" w:rsidRDefault="00406781" w:rsidP="00406781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m</w:t>
            </w:r>
            <w:r w:rsidR="00EA4B4C" w:rsidRPr="0061014D">
              <w:rPr>
                <w:lang w:val="sr-Latn-RS"/>
              </w:rPr>
              <w:t>oći da objasni šta je trougao i nabroji elemente trougla,  svojstva različitih vrsta trouglova i 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znanje o trouglovima 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D93D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-samostalno nacrta sliku koja odgovara zadatku i izvede zaključak o primjeni svojstva na bilo koju vrstu trougla</w:t>
            </w:r>
          </w:p>
          <w:p w14:paraId="31F6B6C1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-uspješno konstruiše bilo koji trougao</w:t>
            </w:r>
          </w:p>
          <w:p w14:paraId="60CDC96D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-izvede dokaz povezujući znanje o osobinama trougla</w:t>
            </w:r>
          </w:p>
          <w:p w14:paraId="51B54718" w14:textId="1656F38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-prim</w:t>
            </w:r>
            <w:r w:rsidR="00406781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stavove o podudarnosti u težim zadacima</w:t>
            </w:r>
          </w:p>
        </w:tc>
      </w:tr>
      <w:tr w:rsidR="00EA4B4C" w:rsidRPr="00730ED2" w14:paraId="20D12C6A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6796" w14:textId="73D3C8A9" w:rsidR="00EA4B4C" w:rsidRPr="0061014D" w:rsidRDefault="00406781" w:rsidP="00406781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b</w:t>
            </w:r>
            <w:r w:rsidR="00EA4B4C" w:rsidRPr="0061014D">
              <w:rPr>
                <w:lang w:val="sr-Latn-RS"/>
              </w:rPr>
              <w:t>iti sposoban da objasni proširivanje skupa cijelih brojeva na skup racionalnih brojeva, računa sa racionalnim brojevima primjenjujući pravila i redosljed računskih operacija i prim</w:t>
            </w:r>
            <w:r>
              <w:rPr>
                <w:lang w:val="sr-Latn-RS"/>
              </w:rPr>
              <w:t>i</w:t>
            </w:r>
            <w:r w:rsidR="00EA4B4C" w:rsidRPr="0061014D">
              <w:rPr>
                <w:lang w:val="sr-Latn-RS"/>
              </w:rPr>
              <w:t>jeni stečena znanja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C447" w14:textId="20C94E8C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</w:t>
            </w:r>
            <w:r w:rsidR="00406781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ješi izraz i izvede račun uspješno i precizno bez pomoći</w:t>
            </w:r>
          </w:p>
          <w:p w14:paraId="75CEA903" w14:textId="65D715CB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</w:t>
            </w:r>
            <w:r w:rsidR="00406781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ješava složene jednačine sa sabiranjem i oduzimanjem u skupu Q</w:t>
            </w:r>
          </w:p>
          <w:p w14:paraId="1436D466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 rješava složene jednačine sa množenjem i dijeljenjem u skupu Q</w:t>
            </w:r>
          </w:p>
          <w:p w14:paraId="167F0DB8" w14:textId="512E758B" w:rsidR="00EA4B4C" w:rsidRPr="0061014D" w:rsidRDefault="00406781" w:rsidP="00C9382A">
            <w:pPr>
              <w:rPr>
                <w:lang w:val="sr-Latn-RS"/>
              </w:rPr>
            </w:pPr>
            <w:r>
              <w:rPr>
                <w:lang w:val="sr-Latn-RS"/>
              </w:rPr>
              <w:t>-</w:t>
            </w:r>
            <w:r w:rsidR="00EA4B4C" w:rsidRPr="0061014D">
              <w:rPr>
                <w:lang w:val="sr-Latn-RS"/>
              </w:rPr>
              <w:t>rješava složene nejednačine sa sabiranjem i oduzimanjem u skupu Q</w:t>
            </w:r>
          </w:p>
          <w:p w14:paraId="233E1C52" w14:textId="7E603567" w:rsidR="00EA4B4C" w:rsidRPr="0061014D" w:rsidRDefault="00EA4B4C" w:rsidP="00406781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-rješava složene nejednačine sa množenjem i dijeljenjem u skupu Q</w:t>
            </w:r>
          </w:p>
        </w:tc>
      </w:tr>
      <w:tr w:rsidR="00EA4B4C" w:rsidRPr="00730ED2" w14:paraId="5394B0B6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A1F2" w14:textId="076BEAC9" w:rsidR="00EA4B4C" w:rsidRPr="0061014D" w:rsidRDefault="00EA4B4C" w:rsidP="00406781">
            <w:pPr>
              <w:jc w:val="both"/>
              <w:rPr>
                <w:lang w:val="sr-Latn-RS"/>
              </w:rPr>
            </w:pPr>
            <w:r w:rsidRPr="0061014D">
              <w:rPr>
                <w:lang w:val="sr-Latn-RS"/>
              </w:rPr>
              <w:t>moći da objasni šta je četvorougao i nabroji elemente četvorougla, nabroji svojstva za različite vrste četvorougla i prim</w:t>
            </w:r>
            <w:r w:rsidR="00406781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znanje o četvorouglovima u rješavanju praktičnih zadataka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86AC" w14:textId="77777777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 xml:space="preserve">-samostalno izvodi zaključke na osnovu slike i povezuje nastavne sadržaje vezano za zadatke o četvorouglu </w:t>
            </w:r>
          </w:p>
          <w:p w14:paraId="20115272" w14:textId="75BDB69D" w:rsidR="00EA4B4C" w:rsidRPr="0061014D" w:rsidRDefault="00EA4B4C" w:rsidP="00406781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-obrazloži svoje rješenje pa iz datih podataka analizom izdvoji potrebno pa sintezom doći do rješenja zadatka</w:t>
            </w:r>
          </w:p>
        </w:tc>
      </w:tr>
      <w:tr w:rsidR="00EA4B4C" w:rsidRPr="00730ED2" w14:paraId="6D66EAC0" w14:textId="77777777" w:rsidTr="00C9382A"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1308" w14:textId="521AD2EC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biti u stanju da prepozna kombinatorne zadatke i za njihovo rješavanje prim</w:t>
            </w:r>
            <w:r w:rsidR="00406781">
              <w:rPr>
                <w:lang w:val="sr-Latn-RS"/>
              </w:rPr>
              <w:t>i</w:t>
            </w:r>
            <w:r w:rsidRPr="0061014D">
              <w:rPr>
                <w:lang w:val="sr-Latn-RS"/>
              </w:rPr>
              <w:t>jeni pravilo proizvoda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D660" w14:textId="0A139894" w:rsidR="00EA4B4C" w:rsidRPr="0061014D" w:rsidRDefault="00EA4B4C" w:rsidP="00C9382A">
            <w:pPr>
              <w:rPr>
                <w:lang w:val="sr-Latn-RS"/>
              </w:rPr>
            </w:pPr>
            <w:r w:rsidRPr="0061014D">
              <w:rPr>
                <w:lang w:val="sr-Latn-RS"/>
              </w:rPr>
              <w:t>-argumentovano rješava problemske zadatke u kojima se koristi pravilo proizvoda</w:t>
            </w:r>
            <w:r w:rsidR="00406781">
              <w:rPr>
                <w:lang w:val="sr-Latn-RS"/>
              </w:rPr>
              <w:t>.</w:t>
            </w:r>
          </w:p>
        </w:tc>
      </w:tr>
    </w:tbl>
    <w:p w14:paraId="6B69198D" w14:textId="19714A68" w:rsidR="00EA4B4C" w:rsidRPr="0061014D" w:rsidRDefault="00EA4B4C" w:rsidP="00756001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61014D">
        <w:rPr>
          <w:rFonts w:ascii="Times New Roman" w:hAnsi="Times New Roman" w:cs="Times New Roman"/>
          <w:sz w:val="36"/>
          <w:szCs w:val="36"/>
        </w:rPr>
        <w:lastRenderedPageBreak/>
        <w:t>GODIŠNJI PLAN RADA DOPUNSKE NASTAVE</w:t>
      </w:r>
    </w:p>
    <w:p w14:paraId="3A062A96" w14:textId="77777777" w:rsidR="00EA4B4C" w:rsidRPr="0061014D" w:rsidRDefault="00EA4B4C" w:rsidP="00EA4B4C">
      <w:pPr>
        <w:pStyle w:val="NoSpacing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2291"/>
        <w:gridCol w:w="1399"/>
        <w:gridCol w:w="6167"/>
        <w:gridCol w:w="2822"/>
      </w:tblGrid>
      <w:tr w:rsidR="00EA4B4C" w:rsidRPr="0061014D" w14:paraId="0A7DCFD8" w14:textId="77777777" w:rsidTr="00EA4B4C">
        <w:trPr>
          <w:trHeight w:val="1101"/>
        </w:trPr>
        <w:tc>
          <w:tcPr>
            <w:tcW w:w="1711" w:type="dxa"/>
            <w:shd w:val="clear" w:color="auto" w:fill="1D0EE0"/>
            <w:vAlign w:val="center"/>
          </w:tcPr>
          <w:p w14:paraId="199C99C8" w14:textId="77777777" w:rsidR="00EA4B4C" w:rsidRPr="0061014D" w:rsidRDefault="00EA4B4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MJESEC</w:t>
            </w:r>
          </w:p>
        </w:tc>
        <w:tc>
          <w:tcPr>
            <w:tcW w:w="2291" w:type="dxa"/>
            <w:shd w:val="clear" w:color="auto" w:fill="1D0EE0"/>
            <w:vAlign w:val="center"/>
          </w:tcPr>
          <w:p w14:paraId="27C4469B" w14:textId="77777777" w:rsidR="00EA4B4C" w:rsidRPr="0061014D" w:rsidRDefault="00EA4B4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OBRAZOVNO – VASPITNI ISHOD</w:t>
            </w:r>
          </w:p>
        </w:tc>
        <w:tc>
          <w:tcPr>
            <w:tcW w:w="1399" w:type="dxa"/>
            <w:shd w:val="clear" w:color="auto" w:fill="1D0EE0"/>
            <w:vAlign w:val="center"/>
          </w:tcPr>
          <w:p w14:paraId="2FD55D95" w14:textId="77777777" w:rsidR="00EA4B4C" w:rsidRPr="0061014D" w:rsidRDefault="00EA4B4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  <w:t>BROJ ČASOVA</w:t>
            </w:r>
          </w:p>
        </w:tc>
        <w:tc>
          <w:tcPr>
            <w:tcW w:w="6167" w:type="dxa"/>
            <w:shd w:val="clear" w:color="auto" w:fill="1D0EE0"/>
          </w:tcPr>
          <w:p w14:paraId="2773FC97" w14:textId="77777777" w:rsidR="00EA4B4C" w:rsidRPr="007955F2" w:rsidRDefault="00EA4B4C" w:rsidP="00C9382A">
            <w:pPr>
              <w:jc w:val="center"/>
              <w:rPr>
                <w:b/>
                <w:lang w:val="sr-Latn-ME"/>
              </w:rPr>
            </w:pPr>
          </w:p>
          <w:p w14:paraId="27ADF011" w14:textId="77777777" w:rsidR="00EA4B4C" w:rsidRPr="007955F2" w:rsidRDefault="00EA4B4C" w:rsidP="00C9382A">
            <w:pPr>
              <w:jc w:val="center"/>
              <w:rPr>
                <w:b/>
                <w:lang w:val="sr-Latn-ME"/>
              </w:rPr>
            </w:pPr>
            <w:r w:rsidRPr="0061014D">
              <w:rPr>
                <w:b/>
              </w:rPr>
              <w:t>ISHODI</w:t>
            </w:r>
            <w:r w:rsidRPr="007955F2">
              <w:rPr>
                <w:b/>
                <w:lang w:val="sr-Latn-ME"/>
              </w:rPr>
              <w:t xml:space="preserve"> </w:t>
            </w:r>
            <w:r w:rsidRPr="0061014D">
              <w:rPr>
                <w:b/>
              </w:rPr>
              <w:t>U</w:t>
            </w:r>
            <w:r w:rsidRPr="007955F2">
              <w:rPr>
                <w:b/>
                <w:lang w:val="sr-Latn-ME"/>
              </w:rPr>
              <w:t>Č</w:t>
            </w:r>
            <w:r w:rsidRPr="0061014D">
              <w:rPr>
                <w:b/>
              </w:rPr>
              <w:t>ENJA</w:t>
            </w:r>
          </w:p>
          <w:p w14:paraId="56DF9364" w14:textId="77777777" w:rsidR="00EA4B4C" w:rsidRPr="007955F2" w:rsidRDefault="00EA4B4C" w:rsidP="00C9382A">
            <w:pPr>
              <w:rPr>
                <w:b/>
                <w:i/>
                <w:lang w:val="sr-Latn-ME"/>
              </w:rPr>
            </w:pPr>
            <w:r w:rsidRPr="0061014D">
              <w:rPr>
                <w:b/>
                <w:i/>
              </w:rPr>
              <w:t>Tokom</w:t>
            </w:r>
            <w:r w:rsidRPr="007955F2">
              <w:rPr>
                <w:b/>
                <w:i/>
                <w:lang w:val="sr-Latn-ME"/>
              </w:rPr>
              <w:t xml:space="preserve"> </w:t>
            </w:r>
            <w:r w:rsidRPr="0061014D">
              <w:rPr>
                <w:b/>
                <w:i/>
              </w:rPr>
              <w:t>u</w:t>
            </w:r>
            <w:r w:rsidRPr="007955F2">
              <w:rPr>
                <w:b/>
                <w:i/>
                <w:lang w:val="sr-Latn-ME"/>
              </w:rPr>
              <w:t>č</w:t>
            </w:r>
            <w:r w:rsidRPr="0061014D">
              <w:rPr>
                <w:b/>
                <w:i/>
              </w:rPr>
              <w:t>enja</w:t>
            </w:r>
            <w:r w:rsidRPr="007955F2">
              <w:rPr>
                <w:b/>
                <w:i/>
                <w:lang w:val="sr-Latn-ME"/>
              </w:rPr>
              <w:t xml:space="preserve"> </w:t>
            </w:r>
            <w:r w:rsidRPr="0061014D">
              <w:rPr>
                <w:b/>
                <w:i/>
              </w:rPr>
              <w:t>u</w:t>
            </w:r>
            <w:r w:rsidRPr="007955F2">
              <w:rPr>
                <w:b/>
                <w:i/>
                <w:lang w:val="sr-Latn-ME"/>
              </w:rPr>
              <w:t>č</w:t>
            </w:r>
            <w:r w:rsidRPr="0061014D">
              <w:rPr>
                <w:b/>
                <w:i/>
              </w:rPr>
              <w:t>enici</w:t>
            </w:r>
            <w:r w:rsidRPr="007955F2">
              <w:rPr>
                <w:b/>
                <w:i/>
                <w:lang w:val="sr-Latn-ME"/>
              </w:rPr>
              <w:t xml:space="preserve"> ć</w:t>
            </w:r>
            <w:r w:rsidRPr="0061014D">
              <w:rPr>
                <w:b/>
                <w:i/>
              </w:rPr>
              <w:t>e</w:t>
            </w:r>
            <w:r w:rsidRPr="007955F2">
              <w:rPr>
                <w:b/>
                <w:i/>
                <w:lang w:val="sr-Latn-ME"/>
              </w:rPr>
              <w:t xml:space="preserve"> </w:t>
            </w:r>
            <w:r w:rsidRPr="0061014D">
              <w:rPr>
                <w:b/>
                <w:i/>
              </w:rPr>
              <w:t>mo</w:t>
            </w:r>
            <w:r w:rsidRPr="007955F2">
              <w:rPr>
                <w:b/>
                <w:i/>
                <w:lang w:val="sr-Latn-ME"/>
              </w:rPr>
              <w:t>ć</w:t>
            </w:r>
            <w:r w:rsidRPr="0061014D">
              <w:rPr>
                <w:b/>
                <w:i/>
              </w:rPr>
              <w:t>i</w:t>
            </w:r>
            <w:r w:rsidRPr="007955F2">
              <w:rPr>
                <w:b/>
                <w:i/>
                <w:lang w:val="sr-Latn-ME"/>
              </w:rPr>
              <w:t xml:space="preserve"> </w:t>
            </w:r>
            <w:r w:rsidRPr="0061014D">
              <w:rPr>
                <w:b/>
                <w:i/>
              </w:rPr>
              <w:t>da</w:t>
            </w:r>
            <w:r w:rsidRPr="007955F2">
              <w:rPr>
                <w:b/>
                <w:i/>
                <w:lang w:val="sr-Latn-ME"/>
              </w:rPr>
              <w:t>:</w:t>
            </w:r>
          </w:p>
        </w:tc>
        <w:tc>
          <w:tcPr>
            <w:tcW w:w="2822" w:type="dxa"/>
            <w:shd w:val="clear" w:color="auto" w:fill="1D0EE0"/>
            <w:vAlign w:val="center"/>
          </w:tcPr>
          <w:p w14:paraId="5A264DA6" w14:textId="77777777" w:rsidR="00EA4B4C" w:rsidRPr="0061014D" w:rsidRDefault="00EA4B4C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OSVRT NA REALIZACIJU</w:t>
            </w:r>
          </w:p>
        </w:tc>
      </w:tr>
      <w:tr w:rsidR="00ED5752" w:rsidRPr="00730ED2" w14:paraId="610AAFD3" w14:textId="77777777" w:rsidTr="00ED5752">
        <w:trPr>
          <w:trHeight w:val="995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179B5296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SEPTEMBAR</w:t>
            </w:r>
          </w:p>
          <w:p w14:paraId="3CBBF20D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OKTOBAR</w:t>
            </w:r>
          </w:p>
        </w:tc>
        <w:tc>
          <w:tcPr>
            <w:tcW w:w="2291" w:type="dxa"/>
            <w:vMerge w:val="restart"/>
            <w:vAlign w:val="center"/>
          </w:tcPr>
          <w:p w14:paraId="1141A0FC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Cijeli brojevi</w:t>
            </w:r>
          </w:p>
          <w:p w14:paraId="1DC9A93C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C6E136D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167" w:type="dxa"/>
            <w:vAlign w:val="center"/>
          </w:tcPr>
          <w:p w14:paraId="05EC1205" w14:textId="24BA1A74" w:rsidR="00ED5752" w:rsidRPr="007955F2" w:rsidRDefault="00ED5752" w:rsidP="00ED5752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znaju koji brojevi čine skup cijelih brojeva i znaju oznaku</w:t>
            </w:r>
            <w:r w:rsidRPr="007955F2">
              <w:rPr>
                <w:i/>
                <w:sz w:val="24"/>
                <w:szCs w:val="24"/>
                <w:lang w:val="pl-PL"/>
              </w:rPr>
              <w:t xml:space="preserve"> Z</w:t>
            </w:r>
            <w:r w:rsidRPr="007955F2">
              <w:rPr>
                <w:sz w:val="24"/>
                <w:szCs w:val="24"/>
                <w:lang w:val="pl-PL"/>
              </w:rPr>
              <w:t xml:space="preserve"> za skup cijelih brojeva;</w:t>
            </w:r>
          </w:p>
          <w:p w14:paraId="4C7BFFFD" w14:textId="77777777" w:rsidR="00ED5752" w:rsidRPr="007955F2" w:rsidRDefault="00ED5752" w:rsidP="00ED5752">
            <w:pPr>
              <w:autoSpaceDE w:val="0"/>
              <w:autoSpaceDN w:val="0"/>
              <w:adjustRightInd w:val="0"/>
              <w:spacing w:line="259" w:lineRule="auto"/>
              <w:rPr>
                <w:b/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usvajaju pojmove pozitivnih i negativnih cijelih brojeva;</w:t>
            </w:r>
          </w:p>
        </w:tc>
        <w:tc>
          <w:tcPr>
            <w:tcW w:w="2822" w:type="dxa"/>
            <w:vMerge w:val="restart"/>
          </w:tcPr>
          <w:p w14:paraId="4C187343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441022C8" w14:textId="77777777" w:rsidTr="00ED5752">
        <w:trPr>
          <w:trHeight w:val="825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72080D5D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39F58F36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1C83F026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167" w:type="dxa"/>
            <w:vAlign w:val="center"/>
          </w:tcPr>
          <w:p w14:paraId="0CA09A01" w14:textId="77777777" w:rsidR="00ED5752" w:rsidRPr="0061014D" w:rsidRDefault="00ED5752" w:rsidP="00ED5752">
            <w:pPr>
              <w:rPr>
                <w:rFonts w:eastAsia="Batang"/>
                <w:sz w:val="24"/>
                <w:szCs w:val="24"/>
                <w:lang w:val="it-IT"/>
              </w:rPr>
            </w:pPr>
            <w:r w:rsidRPr="0061014D">
              <w:rPr>
                <w:rFonts w:eastAsia="Batang"/>
                <w:sz w:val="24"/>
                <w:szCs w:val="24"/>
                <w:lang w:val="it-IT"/>
              </w:rPr>
              <w:t>- o</w:t>
            </w:r>
            <w:r w:rsidRPr="007955F2">
              <w:rPr>
                <w:sz w:val="24"/>
                <w:szCs w:val="24"/>
                <w:lang w:val="pl-PL"/>
              </w:rPr>
              <w:t>dređuju broj suprotan datom cijelom broju;</w:t>
            </w:r>
          </w:p>
          <w:p w14:paraId="0840D4AF" w14:textId="77777777" w:rsidR="00ED5752" w:rsidRPr="007955F2" w:rsidRDefault="00ED5752" w:rsidP="00ED5752">
            <w:pPr>
              <w:autoSpaceDE w:val="0"/>
              <w:autoSpaceDN w:val="0"/>
              <w:adjustRightInd w:val="0"/>
              <w:spacing w:line="259" w:lineRule="auto"/>
              <w:contextualSpacing/>
              <w:rPr>
                <w:sz w:val="24"/>
                <w:szCs w:val="24"/>
                <w:lang w:val="pl-PL"/>
              </w:rPr>
            </w:pPr>
            <w:r w:rsidRPr="0061014D">
              <w:rPr>
                <w:rFonts w:eastAsia="Batang"/>
                <w:sz w:val="24"/>
                <w:szCs w:val="24"/>
                <w:lang w:val="it-IT"/>
              </w:rPr>
              <w:t>- o</w:t>
            </w:r>
            <w:r w:rsidRPr="007955F2">
              <w:rPr>
                <w:sz w:val="24"/>
                <w:szCs w:val="24"/>
                <w:lang w:val="pl-PL"/>
              </w:rPr>
              <w:t>dređuju apsolutnu vrijednost datog cijelog broja;</w:t>
            </w:r>
          </w:p>
        </w:tc>
        <w:tc>
          <w:tcPr>
            <w:tcW w:w="2822" w:type="dxa"/>
            <w:vMerge/>
          </w:tcPr>
          <w:p w14:paraId="3A2BF984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3896C4D5" w14:textId="77777777" w:rsidTr="00ED5752">
        <w:trPr>
          <w:trHeight w:val="1062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3A1326BA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0BC17FC5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53851569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194F6603" w14:textId="3393527C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167" w:type="dxa"/>
            <w:vAlign w:val="center"/>
          </w:tcPr>
          <w:p w14:paraId="16093278" w14:textId="77777777" w:rsidR="00ED5752" w:rsidRPr="007955F2" w:rsidRDefault="00ED5752" w:rsidP="00ED5752">
            <w:pPr>
              <w:rPr>
                <w:sz w:val="24"/>
                <w:szCs w:val="24"/>
                <w:lang w:val="pl-PL"/>
              </w:rPr>
            </w:pPr>
            <w:r w:rsidRPr="0061014D">
              <w:rPr>
                <w:sz w:val="24"/>
                <w:szCs w:val="24"/>
                <w:lang w:val="it-IT"/>
              </w:rPr>
              <w:t xml:space="preserve">- </w:t>
            </w:r>
            <w:r w:rsidRPr="007955F2">
              <w:rPr>
                <w:sz w:val="24"/>
                <w:szCs w:val="24"/>
                <w:lang w:val="pl-PL"/>
              </w:rPr>
              <w:t>sabiraju i oduzimaju cijele brojeve;</w:t>
            </w:r>
          </w:p>
          <w:p w14:paraId="79E1F3F7" w14:textId="77777777" w:rsidR="00ED5752" w:rsidRPr="007955F2" w:rsidRDefault="00ED5752" w:rsidP="00ED5752">
            <w:pPr>
              <w:rPr>
                <w:sz w:val="24"/>
                <w:szCs w:val="24"/>
                <w:lang w:val="pl-PL"/>
              </w:rPr>
            </w:pPr>
            <w:r w:rsidRPr="0061014D">
              <w:rPr>
                <w:sz w:val="24"/>
                <w:szCs w:val="24"/>
                <w:lang w:val="it-IT"/>
              </w:rPr>
              <w:t xml:space="preserve">- </w:t>
            </w:r>
            <w:r w:rsidRPr="0061014D">
              <w:rPr>
                <w:sz w:val="24"/>
                <w:szCs w:val="24"/>
                <w:lang w:val="fr-MC"/>
              </w:rPr>
              <w:t>o</w:t>
            </w:r>
            <w:r w:rsidRPr="007955F2">
              <w:rPr>
                <w:sz w:val="24"/>
                <w:szCs w:val="24"/>
                <w:lang w:val="pl-PL"/>
              </w:rPr>
              <w:t>dređuju vrijednost jednostavnijih brojevnih izraza sa sabiranjem i oduzimanjem cijelih brojeva;</w:t>
            </w:r>
          </w:p>
        </w:tc>
        <w:tc>
          <w:tcPr>
            <w:tcW w:w="2822" w:type="dxa"/>
            <w:vMerge/>
          </w:tcPr>
          <w:p w14:paraId="6C594AC8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61014D" w14:paraId="6D9BE33A" w14:textId="77777777" w:rsidTr="00ED5752">
        <w:trPr>
          <w:trHeight w:val="449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7CEE2E36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586FCD25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541DE446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167" w:type="dxa"/>
            <w:vAlign w:val="center"/>
          </w:tcPr>
          <w:p w14:paraId="19CB377C" w14:textId="12958C57" w:rsidR="00ED5752" w:rsidRPr="0061014D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- znaju pravila oslobađanja zagrada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22" w:type="dxa"/>
            <w:vMerge/>
          </w:tcPr>
          <w:p w14:paraId="241C52A9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730ED2" w14:paraId="205A4BA9" w14:textId="77777777" w:rsidTr="00ED5752">
        <w:trPr>
          <w:trHeight w:val="506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10690D01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29248641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93F2980" w14:textId="50DF61DC" w:rsidR="00ED5752" w:rsidRPr="0061014D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167" w:type="dxa"/>
            <w:vAlign w:val="center"/>
          </w:tcPr>
          <w:p w14:paraId="27BC6FD0" w14:textId="0E35A1ED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množe i dijele cijele brojeve;</w:t>
            </w:r>
          </w:p>
        </w:tc>
        <w:tc>
          <w:tcPr>
            <w:tcW w:w="2822" w:type="dxa"/>
            <w:vMerge/>
          </w:tcPr>
          <w:p w14:paraId="031A3B1C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ED5752" w14:paraId="110E803E" w14:textId="77777777" w:rsidTr="00ED5752">
        <w:trPr>
          <w:trHeight w:val="414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6DC46665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NOVEMBAR</w:t>
            </w:r>
          </w:p>
        </w:tc>
        <w:tc>
          <w:tcPr>
            <w:tcW w:w="2291" w:type="dxa"/>
            <w:vMerge w:val="restart"/>
            <w:vAlign w:val="center"/>
          </w:tcPr>
          <w:p w14:paraId="22993265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Cijeli brojevi</w:t>
            </w:r>
          </w:p>
        </w:tc>
        <w:tc>
          <w:tcPr>
            <w:tcW w:w="1399" w:type="dxa"/>
            <w:vAlign w:val="center"/>
          </w:tcPr>
          <w:p w14:paraId="6A2F1059" w14:textId="0DF3D732" w:rsidR="00ED5752" w:rsidRPr="0061014D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167" w:type="dxa"/>
            <w:vAlign w:val="center"/>
          </w:tcPr>
          <w:p w14:paraId="2A93275C" w14:textId="7CD9C482" w:rsidR="00ED5752" w:rsidRPr="00ED575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30E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014D">
              <w:rPr>
                <w:rFonts w:ascii="Times New Roman" w:hAnsi="Times New Roman" w:cs="Times New Roman"/>
                <w:sz w:val="24"/>
                <w:szCs w:val="24"/>
                <w:lang w:val="fr-MC"/>
              </w:rPr>
              <w:t>o</w:t>
            </w:r>
            <w:r w:rsidRPr="00730ED2">
              <w:rPr>
                <w:rFonts w:ascii="Times New Roman" w:hAnsi="Times New Roman" w:cs="Times New Roman"/>
                <w:sz w:val="24"/>
                <w:szCs w:val="24"/>
              </w:rPr>
              <w:t>dređuju vrijednost jednostavnijih brojevnih izraza sa množenjem i dijeljenjem cijelih brojeva;</w:t>
            </w:r>
          </w:p>
        </w:tc>
        <w:tc>
          <w:tcPr>
            <w:tcW w:w="2822" w:type="dxa"/>
            <w:vMerge/>
          </w:tcPr>
          <w:p w14:paraId="6A59C604" w14:textId="77777777" w:rsidR="00ED5752" w:rsidRPr="00ED5752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730ED2" w14:paraId="5A0356ED" w14:textId="77777777" w:rsidTr="00ED5752">
        <w:trPr>
          <w:trHeight w:val="414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68AE9D02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0DCA37A9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1C61162" w14:textId="78303309" w:rsidR="00ED5752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167" w:type="dxa"/>
            <w:vAlign w:val="center"/>
          </w:tcPr>
          <w:p w14:paraId="46959EEA" w14:textId="25456F03" w:rsidR="00ED5752" w:rsidRPr="00ED575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rješavaju jednačine u skupu cijelih brojeva;</w:t>
            </w:r>
          </w:p>
        </w:tc>
        <w:tc>
          <w:tcPr>
            <w:tcW w:w="2822" w:type="dxa"/>
            <w:vMerge/>
          </w:tcPr>
          <w:p w14:paraId="74FE4754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6C56D881" w14:textId="77777777" w:rsidTr="00ED5752">
        <w:trPr>
          <w:trHeight w:val="562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745A7681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4D81249B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6E661DF4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167" w:type="dxa"/>
            <w:vAlign w:val="center"/>
          </w:tcPr>
          <w:p w14:paraId="5E981D10" w14:textId="3472A52C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određuju vrijednost brojevnih izraza u skupu cijelih brojeva;</w:t>
            </w:r>
          </w:p>
        </w:tc>
        <w:tc>
          <w:tcPr>
            <w:tcW w:w="2822" w:type="dxa"/>
            <w:vMerge/>
          </w:tcPr>
          <w:p w14:paraId="0C9FDFBC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430E9A17" w14:textId="77777777" w:rsidTr="00ED5752">
        <w:trPr>
          <w:trHeight w:val="990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5ABCC951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Align w:val="center"/>
          </w:tcPr>
          <w:p w14:paraId="17841D64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Trougao</w:t>
            </w:r>
          </w:p>
        </w:tc>
        <w:tc>
          <w:tcPr>
            <w:tcW w:w="1399" w:type="dxa"/>
            <w:vAlign w:val="center"/>
          </w:tcPr>
          <w:p w14:paraId="42684D8F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167" w:type="dxa"/>
            <w:vAlign w:val="center"/>
          </w:tcPr>
          <w:p w14:paraId="367444AF" w14:textId="1B936FD3" w:rsidR="00ED5752" w:rsidRPr="0061014D" w:rsidRDefault="00ED5752" w:rsidP="00ED575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- objasne pojam trougla;</w:t>
            </w:r>
          </w:p>
          <w:p w14:paraId="257BD055" w14:textId="0235B325" w:rsidR="00ED5752" w:rsidRPr="0061014D" w:rsidRDefault="00ED5752" w:rsidP="00ED5752">
            <w:pPr>
              <w:rPr>
                <w:sz w:val="24"/>
                <w:szCs w:val="24"/>
                <w:lang w:val="sr-Latn-BA"/>
              </w:rPr>
            </w:pPr>
            <w:r w:rsidRPr="0061014D">
              <w:rPr>
                <w:sz w:val="24"/>
                <w:szCs w:val="24"/>
                <w:lang w:val="sr-Latn-BA"/>
              </w:rPr>
              <w:t>- koriste standardnu matematičku simboliku za označavanje trouglova i osnovnih elemenata trougla</w:t>
            </w:r>
            <w:r>
              <w:rPr>
                <w:sz w:val="24"/>
                <w:szCs w:val="24"/>
                <w:lang w:val="sr-Latn-BA"/>
              </w:rPr>
              <w:t>;</w:t>
            </w:r>
          </w:p>
        </w:tc>
        <w:tc>
          <w:tcPr>
            <w:tcW w:w="2822" w:type="dxa"/>
            <w:vMerge/>
          </w:tcPr>
          <w:p w14:paraId="19F40FCB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33B73EFA" w14:textId="77777777" w:rsidTr="00ED5752">
        <w:trPr>
          <w:trHeight w:val="410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602FB001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DECEMBAR</w:t>
            </w:r>
          </w:p>
        </w:tc>
        <w:tc>
          <w:tcPr>
            <w:tcW w:w="2291" w:type="dxa"/>
            <w:vMerge w:val="restart"/>
            <w:vAlign w:val="center"/>
          </w:tcPr>
          <w:p w14:paraId="2080131F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Trougao</w:t>
            </w:r>
          </w:p>
        </w:tc>
        <w:tc>
          <w:tcPr>
            <w:tcW w:w="1399" w:type="dxa"/>
            <w:vAlign w:val="center"/>
          </w:tcPr>
          <w:p w14:paraId="6C6A504B" w14:textId="21979814" w:rsidR="00ED5752" w:rsidRPr="0061014D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167" w:type="dxa"/>
            <w:vAlign w:val="center"/>
          </w:tcPr>
          <w:p w14:paraId="45974AC0" w14:textId="7B971D69" w:rsidR="00ED5752" w:rsidRPr="00ED5752" w:rsidRDefault="00ED5752" w:rsidP="00ED5752">
            <w:pPr>
              <w:rPr>
                <w:sz w:val="24"/>
                <w:szCs w:val="24"/>
                <w:lang w:val="pl-PL"/>
              </w:rPr>
            </w:pPr>
            <w:r w:rsidRPr="0061014D">
              <w:rPr>
                <w:sz w:val="24"/>
                <w:szCs w:val="24"/>
              </w:rPr>
              <w:t>- razlikuju vrste trouglova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822" w:type="dxa"/>
            <w:vMerge/>
          </w:tcPr>
          <w:p w14:paraId="581B8B2E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560615E7" w14:textId="77777777" w:rsidTr="00ED5752">
        <w:trPr>
          <w:trHeight w:val="324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696599BC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79C7BA9A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E4EA911" w14:textId="472640FA" w:rsidR="00ED575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6167" w:type="dxa"/>
            <w:vAlign w:val="center"/>
          </w:tcPr>
          <w:p w14:paraId="2AB8EC96" w14:textId="55D3CF4D" w:rsidR="00ED5752" w:rsidRPr="00ED5752" w:rsidRDefault="00ED5752" w:rsidP="00ED5752">
            <w:pPr>
              <w:rPr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usvoje pojam obima trougla i postupak za njegovo računanje;</w:t>
            </w:r>
          </w:p>
        </w:tc>
        <w:tc>
          <w:tcPr>
            <w:tcW w:w="2822" w:type="dxa"/>
            <w:vMerge/>
          </w:tcPr>
          <w:p w14:paraId="1358F044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61014D" w14:paraId="1385DDF4" w14:textId="77777777" w:rsidTr="00ED5752">
        <w:trPr>
          <w:trHeight w:val="692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17F7B971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1591D582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16B88B36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167" w:type="dxa"/>
            <w:vAlign w:val="center"/>
          </w:tcPr>
          <w:p w14:paraId="40C145D3" w14:textId="7C786060" w:rsidR="00ED5752" w:rsidRPr="007955F2" w:rsidRDefault="00ED5752" w:rsidP="00ED5752">
            <w:pPr>
              <w:rPr>
                <w:sz w:val="24"/>
                <w:szCs w:val="24"/>
                <w:lang w:val="sr-Latn-BA"/>
              </w:rPr>
            </w:pPr>
            <w:r w:rsidRPr="0061014D">
              <w:rPr>
                <w:sz w:val="24"/>
                <w:szCs w:val="24"/>
                <w:lang w:val="sr-Latn-BA"/>
              </w:rPr>
              <w:t>- nauče šta je visina u trouglu, ortocentar, težišna linija/duž, težište i srednja linija</w:t>
            </w:r>
            <w:r>
              <w:rPr>
                <w:sz w:val="24"/>
                <w:szCs w:val="24"/>
                <w:lang w:val="sr-Latn-BA"/>
              </w:rPr>
              <w:t>;</w:t>
            </w:r>
          </w:p>
        </w:tc>
        <w:tc>
          <w:tcPr>
            <w:tcW w:w="2822" w:type="dxa"/>
            <w:vMerge/>
          </w:tcPr>
          <w:p w14:paraId="51A073C3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730ED2" w14:paraId="7BC7730A" w14:textId="77777777" w:rsidTr="00ED5752">
        <w:trPr>
          <w:trHeight w:val="434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11A09284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58218042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842478F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6167" w:type="dxa"/>
            <w:vAlign w:val="center"/>
          </w:tcPr>
          <w:p w14:paraId="41BFFBC9" w14:textId="55D58FB1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usvoje i koriste teoremu o unutrašnjim i spoljašnjim uglovima trougla;</w:t>
            </w:r>
          </w:p>
        </w:tc>
        <w:tc>
          <w:tcPr>
            <w:tcW w:w="2822" w:type="dxa"/>
            <w:vMerge/>
          </w:tcPr>
          <w:p w14:paraId="7D2B28C1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619FF343" w14:textId="77777777" w:rsidTr="00ED5752">
        <w:trPr>
          <w:trHeight w:val="739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7236FE92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JANUAR</w:t>
            </w:r>
          </w:p>
        </w:tc>
        <w:tc>
          <w:tcPr>
            <w:tcW w:w="2291" w:type="dxa"/>
            <w:vMerge w:val="restart"/>
            <w:vAlign w:val="center"/>
          </w:tcPr>
          <w:p w14:paraId="42D11ACE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Trougao</w:t>
            </w:r>
          </w:p>
        </w:tc>
        <w:tc>
          <w:tcPr>
            <w:tcW w:w="1399" w:type="dxa"/>
            <w:vAlign w:val="center"/>
          </w:tcPr>
          <w:p w14:paraId="6AFE1CBC" w14:textId="0925CC08" w:rsidR="00ED5752" w:rsidRPr="0061014D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6167" w:type="dxa"/>
            <w:vAlign w:val="center"/>
          </w:tcPr>
          <w:p w14:paraId="31A15893" w14:textId="0A110A2E" w:rsidR="00ED5752" w:rsidRPr="00ED575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575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prepoznaju jednakokraki trougao i definišu njegova svojstva;</w:t>
            </w:r>
          </w:p>
        </w:tc>
        <w:tc>
          <w:tcPr>
            <w:tcW w:w="2822" w:type="dxa"/>
            <w:vMerge/>
          </w:tcPr>
          <w:p w14:paraId="15CFD80C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ED5752" w14:paraId="240C52B9" w14:textId="77777777" w:rsidTr="00ED5752">
        <w:trPr>
          <w:cantSplit/>
          <w:trHeight w:val="566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5044464D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6649E691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3C1F2669" w14:textId="1508AEC7" w:rsidR="00ED5752" w:rsidRPr="00ED575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6167" w:type="dxa"/>
            <w:vAlign w:val="center"/>
          </w:tcPr>
          <w:p w14:paraId="12116CE7" w14:textId="7DF10161" w:rsidR="00ED5752" w:rsidRPr="00ED575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usvoje pojam podudarnost trouglova i znaju da definišu sve stavove podudarnosti;</w:t>
            </w:r>
          </w:p>
        </w:tc>
        <w:tc>
          <w:tcPr>
            <w:tcW w:w="2822" w:type="dxa"/>
            <w:vMerge/>
          </w:tcPr>
          <w:p w14:paraId="418B9CD4" w14:textId="77777777" w:rsidR="00ED5752" w:rsidRPr="00ED575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112217DA" w14:textId="77777777" w:rsidTr="00ED5752">
        <w:trPr>
          <w:trHeight w:val="478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07CE57A8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FEBRUAR</w:t>
            </w:r>
          </w:p>
        </w:tc>
        <w:tc>
          <w:tcPr>
            <w:tcW w:w="2291" w:type="dxa"/>
            <w:vMerge w:val="restart"/>
            <w:vAlign w:val="center"/>
          </w:tcPr>
          <w:p w14:paraId="12057059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Trougao</w:t>
            </w:r>
          </w:p>
        </w:tc>
        <w:tc>
          <w:tcPr>
            <w:tcW w:w="1399" w:type="dxa"/>
            <w:vAlign w:val="center"/>
          </w:tcPr>
          <w:p w14:paraId="587E967F" w14:textId="0B606D51" w:rsidR="00ED575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  <w:p w14:paraId="75B3AF2A" w14:textId="3163B0B3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6167" w:type="dxa"/>
            <w:vAlign w:val="center"/>
          </w:tcPr>
          <w:p w14:paraId="3916ECDF" w14:textId="3F8A0306" w:rsidR="00ED5752" w:rsidRDefault="00ED5752" w:rsidP="00ED5752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  <w:lang w:val="fr-MC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- usvoje elementarne konstrukcije trougla;</w:t>
            </w:r>
          </w:p>
          <w:p w14:paraId="0953DE3D" w14:textId="38B5FF7B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1014D">
              <w:rPr>
                <w:rFonts w:ascii="Times New Roman" w:eastAsia="Batang" w:hAnsi="Times New Roman" w:cs="Times New Roman"/>
                <w:sz w:val="24"/>
                <w:szCs w:val="24"/>
                <w:lang w:val="fr-MC"/>
              </w:rPr>
              <w:t>- k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onstruišu opisanu i upisanu kružnicu u dati trougao;</w:t>
            </w:r>
          </w:p>
        </w:tc>
        <w:tc>
          <w:tcPr>
            <w:tcW w:w="2822" w:type="dxa"/>
            <w:vMerge/>
          </w:tcPr>
          <w:p w14:paraId="718186ED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61014D" w14:paraId="7BAB8959" w14:textId="77777777" w:rsidTr="00ED5752">
        <w:trPr>
          <w:trHeight w:val="431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63F9D372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0231A0AC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44ED9B4F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6167" w:type="dxa"/>
            <w:vAlign w:val="center"/>
          </w:tcPr>
          <w:p w14:paraId="6A6C01B6" w14:textId="15050E08" w:rsidR="00ED5752" w:rsidRPr="0061014D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- konstruišu ortocentar i težište datog trougla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22" w:type="dxa"/>
            <w:vMerge/>
          </w:tcPr>
          <w:p w14:paraId="4C8A960F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730ED2" w14:paraId="6EF0A025" w14:textId="77777777" w:rsidTr="00ED5752"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7EC11B9B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14:paraId="514D0850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Racionalni brojevi</w:t>
            </w:r>
          </w:p>
        </w:tc>
        <w:tc>
          <w:tcPr>
            <w:tcW w:w="1399" w:type="dxa"/>
            <w:vAlign w:val="center"/>
          </w:tcPr>
          <w:p w14:paraId="1344BA69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6167" w:type="dxa"/>
            <w:vAlign w:val="center"/>
          </w:tcPr>
          <w:p w14:paraId="4EAFFD59" w14:textId="7DF809DE" w:rsidR="00ED5752" w:rsidRPr="007955F2" w:rsidRDefault="00ED5752" w:rsidP="00ED5752">
            <w:pPr>
              <w:spacing w:line="259" w:lineRule="auto"/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znaju da skup racionalnih brojeva čine pozitivni i negativni razlomci i broj 0;</w:t>
            </w:r>
          </w:p>
          <w:p w14:paraId="509729CE" w14:textId="137E844B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znaju da je Q oznaka za skup racionalnih brojeva i znaju relaciju</w:t>
            </w:r>
            <w:r w:rsidRPr="006101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20" w14:anchorId="5F4D1FC2">
                <v:shape id="_x0000_i1035" type="#_x0000_t75" style="width:36pt;height:18pt" o:ole="">
                  <v:imagedata r:id="rId16" o:title=""/>
                </v:shape>
                <o:OLEObject Type="Embed" ProgID="Equation.3" ShapeID="_x0000_i1035" DrawAspect="Content" ObjectID="_1817648634" r:id="rId26"/>
              </w:objec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;</w:t>
            </w:r>
          </w:p>
        </w:tc>
        <w:tc>
          <w:tcPr>
            <w:tcW w:w="2822" w:type="dxa"/>
            <w:vMerge/>
          </w:tcPr>
          <w:p w14:paraId="522BA1F2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61014D" w14:paraId="120E8306" w14:textId="77777777" w:rsidTr="00ED5752">
        <w:trPr>
          <w:trHeight w:val="414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59579B60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291" w:type="dxa"/>
            <w:vMerge w:val="restart"/>
            <w:vAlign w:val="center"/>
          </w:tcPr>
          <w:p w14:paraId="10F08E31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Racionalni brojevi</w:t>
            </w:r>
          </w:p>
        </w:tc>
        <w:tc>
          <w:tcPr>
            <w:tcW w:w="1399" w:type="dxa"/>
            <w:vAlign w:val="center"/>
          </w:tcPr>
          <w:p w14:paraId="778B98E2" w14:textId="32BAAFC9" w:rsidR="00ED5752" w:rsidRPr="0061014D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6167" w:type="dxa"/>
            <w:vAlign w:val="center"/>
          </w:tcPr>
          <w:p w14:paraId="49EDF71C" w14:textId="77777777" w:rsidR="00ED5752" w:rsidRPr="0061014D" w:rsidRDefault="00ED5752" w:rsidP="00ED5752">
            <w:pPr>
              <w:rPr>
                <w:rFonts w:eastAsia="Batang"/>
                <w:sz w:val="24"/>
                <w:szCs w:val="24"/>
                <w:lang w:val="it-IT"/>
              </w:rPr>
            </w:pPr>
            <w:r w:rsidRPr="0061014D">
              <w:rPr>
                <w:rFonts w:eastAsia="Batang"/>
                <w:sz w:val="24"/>
                <w:szCs w:val="24"/>
                <w:lang w:val="it-IT"/>
              </w:rPr>
              <w:t>- o</w:t>
            </w:r>
            <w:r w:rsidRPr="007955F2">
              <w:rPr>
                <w:sz w:val="24"/>
                <w:szCs w:val="24"/>
                <w:lang w:val="pl-PL"/>
              </w:rPr>
              <w:t>dređuju broj suprotan datom racionalnom broju;</w:t>
            </w:r>
          </w:p>
          <w:p w14:paraId="417500F3" w14:textId="3FE5A002" w:rsidR="00ED5752" w:rsidRPr="00ED575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1014D">
              <w:rPr>
                <w:rFonts w:ascii="Times New Roman" w:eastAsia="Batang" w:hAnsi="Times New Roman" w:cs="Times New Roman"/>
                <w:sz w:val="24"/>
                <w:szCs w:val="24"/>
                <w:lang w:val="it-IT"/>
              </w:rPr>
              <w:t>- o</w:t>
            </w: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dređuju apsolutnu vrijednost datog racionalnog broja;</w:t>
            </w:r>
          </w:p>
        </w:tc>
        <w:tc>
          <w:tcPr>
            <w:tcW w:w="2822" w:type="dxa"/>
            <w:vMerge/>
          </w:tcPr>
          <w:p w14:paraId="40B24504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61014D" w14:paraId="7A709441" w14:textId="77777777" w:rsidTr="00ED5752">
        <w:trPr>
          <w:trHeight w:val="414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40482711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2B0F9523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FD93104" w14:textId="03B430A4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6167" w:type="dxa"/>
            <w:vAlign w:val="center"/>
          </w:tcPr>
          <w:p w14:paraId="1A3A1D01" w14:textId="0621206D" w:rsidR="00ED5752" w:rsidRPr="0061014D" w:rsidRDefault="00ED5752" w:rsidP="00ED5752">
            <w:pPr>
              <w:rPr>
                <w:rFonts w:eastAsia="Batang"/>
                <w:lang w:val="it-IT"/>
              </w:rPr>
            </w:pPr>
            <w:r w:rsidRPr="0061014D">
              <w:rPr>
                <w:sz w:val="24"/>
                <w:szCs w:val="24"/>
              </w:rPr>
              <w:t>-  upoređuje racionalne brojeve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822" w:type="dxa"/>
            <w:vMerge/>
          </w:tcPr>
          <w:p w14:paraId="42776BD5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730ED2" w14:paraId="7C6C90BC" w14:textId="77777777" w:rsidTr="00ED5752">
        <w:trPr>
          <w:trHeight w:val="1141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51C5251E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132DC29F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D90159E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6167" w:type="dxa"/>
            <w:vAlign w:val="center"/>
          </w:tcPr>
          <w:p w14:paraId="7B9A2FA7" w14:textId="44DFF83A" w:rsidR="00ED5752" w:rsidRPr="007955F2" w:rsidRDefault="00ED5752" w:rsidP="00ED5752">
            <w:pPr>
              <w:spacing w:line="259" w:lineRule="auto"/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sabiraju i oduzimaju racionalne brojeve;</w:t>
            </w:r>
          </w:p>
          <w:p w14:paraId="65231107" w14:textId="5F42A54E" w:rsidR="00ED5752" w:rsidRPr="007955F2" w:rsidRDefault="00ED5752" w:rsidP="00ED5752">
            <w:pPr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određuju vrijednosti jednostavnijih brojevnih  izraza sa sabiranjem i oduzimanjem u skupu Q;</w:t>
            </w:r>
          </w:p>
        </w:tc>
        <w:tc>
          <w:tcPr>
            <w:tcW w:w="2822" w:type="dxa"/>
            <w:vMerge/>
          </w:tcPr>
          <w:p w14:paraId="0D512106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72871E89" w14:textId="77777777" w:rsidTr="00ED5752">
        <w:trPr>
          <w:trHeight w:val="262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6BF966EB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59EE317E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21ED8CD0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6167" w:type="dxa"/>
            <w:vAlign w:val="center"/>
          </w:tcPr>
          <w:p w14:paraId="313FB977" w14:textId="4F5745F1" w:rsidR="00ED5752" w:rsidRPr="007955F2" w:rsidRDefault="00ED5752" w:rsidP="00ED5752">
            <w:pPr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množe i dijele racionalne brojeve;</w:t>
            </w:r>
          </w:p>
          <w:p w14:paraId="74BAE305" w14:textId="62230F22" w:rsidR="00ED5752" w:rsidRPr="007955F2" w:rsidRDefault="00ED5752" w:rsidP="00ED5752">
            <w:pPr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određuju vrijednost jednostavnih brojevnih izraza sa množenjem i dijeljenjem u skupu Q;</w:t>
            </w:r>
          </w:p>
        </w:tc>
        <w:tc>
          <w:tcPr>
            <w:tcW w:w="2822" w:type="dxa"/>
            <w:vMerge/>
          </w:tcPr>
          <w:p w14:paraId="40A41A06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4477AB78" w14:textId="77777777" w:rsidTr="00ED5752">
        <w:trPr>
          <w:trHeight w:val="552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2270591B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2291" w:type="dxa"/>
            <w:vMerge w:val="restart"/>
            <w:vAlign w:val="center"/>
          </w:tcPr>
          <w:p w14:paraId="4B171D0D" w14:textId="64CE1F55" w:rsidR="00ED5752" w:rsidRPr="0061014D" w:rsidRDefault="00C25208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Racionalni brojevi. </w:t>
            </w:r>
            <w:r w:rsidR="00ED5752" w:rsidRPr="0061014D">
              <w:rPr>
                <w:rFonts w:ascii="Times New Roman" w:hAnsi="Times New Roman" w:cs="Times New Roman"/>
                <w:sz w:val="24"/>
                <w:szCs w:val="24"/>
              </w:rPr>
              <w:t>Četvorougao</w:t>
            </w:r>
          </w:p>
        </w:tc>
        <w:tc>
          <w:tcPr>
            <w:tcW w:w="1399" w:type="dxa"/>
            <w:vAlign w:val="center"/>
          </w:tcPr>
          <w:p w14:paraId="50C2570F" w14:textId="496A476E" w:rsidR="00ED5752" w:rsidRPr="0061014D" w:rsidRDefault="00ED5752" w:rsidP="00ED575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6167" w:type="dxa"/>
            <w:vAlign w:val="center"/>
          </w:tcPr>
          <w:p w14:paraId="4A92C466" w14:textId="606D54BC" w:rsidR="00ED5752" w:rsidRPr="00ED575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određuju vrijednost jednostavnih brojevnih izraza u skupu Q;</w:t>
            </w:r>
          </w:p>
        </w:tc>
        <w:tc>
          <w:tcPr>
            <w:tcW w:w="2822" w:type="dxa"/>
            <w:vMerge/>
          </w:tcPr>
          <w:p w14:paraId="7B8550BF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730ED2" w14:paraId="371BED50" w14:textId="77777777" w:rsidTr="00ED5752">
        <w:trPr>
          <w:trHeight w:val="552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7439395E" w14:textId="77777777" w:rsidR="00ED5752" w:rsidRPr="00ED575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525AD1F2" w14:textId="77777777" w:rsidR="00ED5752" w:rsidRPr="00ED575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01350211" w14:textId="2BED4B30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6167" w:type="dxa"/>
            <w:vAlign w:val="center"/>
          </w:tcPr>
          <w:p w14:paraId="699CEEC9" w14:textId="6A5F2DCF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 primjenjuju pravila i rješavaju jednostavnije jednačine u skupu Q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;</w:t>
            </w:r>
          </w:p>
        </w:tc>
        <w:tc>
          <w:tcPr>
            <w:tcW w:w="2822" w:type="dxa"/>
            <w:vMerge/>
          </w:tcPr>
          <w:p w14:paraId="44818018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D5752" w:rsidRPr="0061014D" w14:paraId="41130706" w14:textId="77777777" w:rsidTr="00ED5752">
        <w:trPr>
          <w:trHeight w:val="224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3DF9ECA4" w14:textId="77777777" w:rsidR="00ED5752" w:rsidRPr="007955F2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37F82572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45C16666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6167" w:type="dxa"/>
            <w:vAlign w:val="center"/>
          </w:tcPr>
          <w:p w14:paraId="278224AF" w14:textId="77777777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 objasne pojam četvorougla i koriste standardnu notaciju za označavanje tjemena, stranica i uglova četvorougla;</w:t>
            </w:r>
          </w:p>
          <w:p w14:paraId="46C607F1" w14:textId="77777777" w:rsidR="00ED5752" w:rsidRPr="0061014D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- razlikuju vrste četvorouglova;</w:t>
            </w:r>
          </w:p>
        </w:tc>
        <w:tc>
          <w:tcPr>
            <w:tcW w:w="2822" w:type="dxa"/>
            <w:vMerge/>
          </w:tcPr>
          <w:p w14:paraId="362B957F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D5752" w:rsidRPr="00730ED2" w14:paraId="335BFB00" w14:textId="77777777" w:rsidTr="00ED5752">
        <w:trPr>
          <w:trHeight w:val="281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12013B83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5454CB42" w14:textId="77777777" w:rsidR="00ED5752" w:rsidRPr="0061014D" w:rsidRDefault="00ED5752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406856E" w14:textId="77777777" w:rsidR="00ED5752" w:rsidRPr="0061014D" w:rsidRDefault="00ED5752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6167" w:type="dxa"/>
            <w:vAlign w:val="center"/>
          </w:tcPr>
          <w:p w14:paraId="1939C0BA" w14:textId="62AAB7E0" w:rsidR="00ED5752" w:rsidRPr="007955F2" w:rsidRDefault="00ED5752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 usvoje pojam obima četvorougla i postupak za njegovo računanje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;</w:t>
            </w:r>
          </w:p>
        </w:tc>
        <w:tc>
          <w:tcPr>
            <w:tcW w:w="2822" w:type="dxa"/>
            <w:vMerge/>
          </w:tcPr>
          <w:p w14:paraId="57A36B66" w14:textId="77777777" w:rsidR="00ED5752" w:rsidRPr="007955F2" w:rsidRDefault="00ED5752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4E3A" w:rsidRPr="00730ED2" w14:paraId="1AEFDB45" w14:textId="77777777" w:rsidTr="00ED5752">
        <w:trPr>
          <w:trHeight w:val="256"/>
        </w:trPr>
        <w:tc>
          <w:tcPr>
            <w:tcW w:w="1711" w:type="dxa"/>
            <w:vMerge w:val="restart"/>
            <w:shd w:val="clear" w:color="auto" w:fill="FFFFFF" w:themeFill="background1"/>
            <w:vAlign w:val="center"/>
          </w:tcPr>
          <w:p w14:paraId="6AB90BC2" w14:textId="77777777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MAJ</w:t>
            </w:r>
          </w:p>
          <w:p w14:paraId="58050CBC" w14:textId="77777777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b/>
                <w:sz w:val="24"/>
                <w:szCs w:val="24"/>
              </w:rPr>
              <w:t>JUN</w:t>
            </w:r>
          </w:p>
        </w:tc>
        <w:tc>
          <w:tcPr>
            <w:tcW w:w="2291" w:type="dxa"/>
            <w:vMerge w:val="restart"/>
            <w:vAlign w:val="center"/>
          </w:tcPr>
          <w:p w14:paraId="50596D83" w14:textId="77777777" w:rsidR="007955F2" w:rsidRDefault="007955F2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897A6" w14:textId="4EEC0A71" w:rsidR="00F34E3A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Četvorougao</w:t>
            </w:r>
          </w:p>
          <w:p w14:paraId="5342506A" w14:textId="77777777" w:rsidR="00F34E3A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65A6B" w14:textId="75790349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88797B5" w14:textId="77777777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6167" w:type="dxa"/>
            <w:vAlign w:val="center"/>
          </w:tcPr>
          <w:p w14:paraId="64D3D69D" w14:textId="68759F53" w:rsidR="00F34E3A" w:rsidRPr="007955F2" w:rsidRDefault="00F34E3A" w:rsidP="00ED5752">
            <w:pPr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nauče šta je paralelogram;                                                                             - znaju vrste paralelograma i njihova svojstva;</w:t>
            </w:r>
          </w:p>
        </w:tc>
        <w:tc>
          <w:tcPr>
            <w:tcW w:w="2822" w:type="dxa"/>
            <w:vMerge w:val="restart"/>
          </w:tcPr>
          <w:p w14:paraId="2DDD3966" w14:textId="77777777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4E3A" w:rsidRPr="00730ED2" w14:paraId="63525C8F" w14:textId="77777777" w:rsidTr="00ED5752">
        <w:trPr>
          <w:trHeight w:val="449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7EBB980A" w14:textId="77777777" w:rsidR="00F34E3A" w:rsidRPr="007955F2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7DC4BDC0" w14:textId="77777777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7FB07458" w14:textId="77777777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6167" w:type="dxa"/>
            <w:vAlign w:val="center"/>
          </w:tcPr>
          <w:p w14:paraId="2F6C4F14" w14:textId="7AC86315" w:rsidR="00F34E3A" w:rsidRPr="007955F2" w:rsidRDefault="00F34E3A" w:rsidP="00ED5752">
            <w:pPr>
              <w:rPr>
                <w:sz w:val="24"/>
                <w:szCs w:val="24"/>
                <w:lang w:val="pl-PL"/>
              </w:rPr>
            </w:pPr>
            <w:r w:rsidRPr="007955F2">
              <w:rPr>
                <w:sz w:val="24"/>
                <w:szCs w:val="24"/>
                <w:lang w:val="pl-PL"/>
              </w:rPr>
              <w:t>- nauče šta je paralelogram;</w:t>
            </w:r>
          </w:p>
          <w:p w14:paraId="69227686" w14:textId="748E25BF" w:rsidR="00F34E3A" w:rsidRPr="007955F2" w:rsidRDefault="00F34E3A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znaju vrste paralelograma i njihova svojstva;</w:t>
            </w:r>
          </w:p>
        </w:tc>
        <w:tc>
          <w:tcPr>
            <w:tcW w:w="2822" w:type="dxa"/>
            <w:vMerge/>
          </w:tcPr>
          <w:p w14:paraId="6A29DEB9" w14:textId="77777777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4E3A" w:rsidRPr="00730ED2" w14:paraId="2168F76A" w14:textId="77777777" w:rsidTr="00ED5752">
        <w:trPr>
          <w:trHeight w:val="449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69B5D5BB" w14:textId="77777777" w:rsidR="00F34E3A" w:rsidRPr="007955F2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 w:val="restart"/>
            <w:vAlign w:val="center"/>
          </w:tcPr>
          <w:p w14:paraId="7FD54377" w14:textId="3E7FFBCF" w:rsidR="00F34E3A" w:rsidRPr="007955F2" w:rsidRDefault="007955F2" w:rsidP="007955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1014D">
              <w:rPr>
                <w:rFonts w:ascii="Times New Roman" w:hAnsi="Times New Roman" w:cs="Times New Roman"/>
                <w:sz w:val="24"/>
                <w:szCs w:val="24"/>
              </w:rPr>
              <w:t>Elementarni kombinatorni zadaci</w:t>
            </w:r>
          </w:p>
        </w:tc>
        <w:tc>
          <w:tcPr>
            <w:tcW w:w="1399" w:type="dxa"/>
            <w:vAlign w:val="center"/>
          </w:tcPr>
          <w:p w14:paraId="338A38F2" w14:textId="77777777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6167" w:type="dxa"/>
            <w:vAlign w:val="center"/>
          </w:tcPr>
          <w:p w14:paraId="58B77A8C" w14:textId="0C4AF9D0" w:rsidR="00F34E3A" w:rsidRPr="007955F2" w:rsidRDefault="00F34E3A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nauče šta je trapez i njegova svojstva;</w:t>
            </w:r>
          </w:p>
        </w:tc>
        <w:tc>
          <w:tcPr>
            <w:tcW w:w="2822" w:type="dxa"/>
            <w:vMerge/>
          </w:tcPr>
          <w:p w14:paraId="11E53683" w14:textId="77777777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34E3A" w:rsidRPr="00730ED2" w14:paraId="6B191DDD" w14:textId="77777777" w:rsidTr="00ED5752">
        <w:trPr>
          <w:trHeight w:val="1016"/>
        </w:trPr>
        <w:tc>
          <w:tcPr>
            <w:tcW w:w="1711" w:type="dxa"/>
            <w:vMerge/>
            <w:shd w:val="clear" w:color="auto" w:fill="FFFFFF" w:themeFill="background1"/>
            <w:vAlign w:val="center"/>
          </w:tcPr>
          <w:p w14:paraId="52E85D59" w14:textId="77777777" w:rsidR="00F34E3A" w:rsidRPr="007955F2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2291" w:type="dxa"/>
            <w:vMerge/>
            <w:vAlign w:val="center"/>
          </w:tcPr>
          <w:p w14:paraId="3751EFE1" w14:textId="77777777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99" w:type="dxa"/>
            <w:vAlign w:val="center"/>
          </w:tcPr>
          <w:p w14:paraId="5D6C6EB1" w14:textId="77777777" w:rsidR="00F34E3A" w:rsidRPr="0061014D" w:rsidRDefault="00F34E3A" w:rsidP="00C938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14D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6167" w:type="dxa"/>
            <w:vAlign w:val="center"/>
          </w:tcPr>
          <w:p w14:paraId="74835048" w14:textId="5CC4878C" w:rsidR="00F34E3A" w:rsidRPr="007955F2" w:rsidRDefault="00F34E3A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znaju šta je deltoid i njegova svojstva;</w:t>
            </w:r>
          </w:p>
          <w:p w14:paraId="23DF61FB" w14:textId="6CABC11B" w:rsidR="00F34E3A" w:rsidRPr="007955F2" w:rsidRDefault="00F34E3A" w:rsidP="00ED57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955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rade jednostavne kombinatorne zadatke u kojima se koristi pravilo proizvoda.</w:t>
            </w:r>
          </w:p>
        </w:tc>
        <w:tc>
          <w:tcPr>
            <w:tcW w:w="2822" w:type="dxa"/>
            <w:vMerge/>
          </w:tcPr>
          <w:p w14:paraId="4BBEA051" w14:textId="77777777" w:rsidR="00F34E3A" w:rsidRPr="007955F2" w:rsidRDefault="00F34E3A" w:rsidP="00C9382A">
            <w:pPr>
              <w:pStyle w:val="NoSpacing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097E713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1E888B16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74C93E5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FD2AE47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6074BDD2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9A30DEF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F5A7232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BDBE96A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E966E16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C0A0F04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28EF022B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432ECE1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60B67BF5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53BE4889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5F18424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5D6720C8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C63C03E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1AA3B48E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15718AD7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44F7F73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DA3567E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58619257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3237ECD9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2686011F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DE5D641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75596D34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17B57F59" w14:textId="77777777" w:rsidR="00756001" w:rsidRPr="007955F2" w:rsidRDefault="00756001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2F40671B" w14:textId="77777777" w:rsidR="00756001" w:rsidRPr="007955F2" w:rsidRDefault="00756001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6C5C5618" w14:textId="77777777" w:rsidR="00756001" w:rsidRDefault="00756001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62A491C6" w14:textId="77777777" w:rsidR="00ED5752" w:rsidRDefault="00ED5752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6C7D8BA3" w14:textId="77777777" w:rsidR="00ED5752" w:rsidRDefault="00ED5752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195C7350" w14:textId="77777777" w:rsidR="00ED5752" w:rsidRPr="007955F2" w:rsidRDefault="00ED5752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4CA03D47" w14:textId="77777777" w:rsidR="00756001" w:rsidRPr="007955F2" w:rsidRDefault="00756001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02BF4BD2" w14:textId="77777777" w:rsidR="00EA4B4C" w:rsidRPr="007955F2" w:rsidRDefault="00EA4B4C" w:rsidP="00EA4B4C">
      <w:pPr>
        <w:pStyle w:val="NoSpacing"/>
        <w:rPr>
          <w:rFonts w:ascii="Times New Roman" w:hAnsi="Times New Roman" w:cs="Times New Roman"/>
          <w:lang w:val="pl-PL"/>
        </w:rPr>
      </w:pPr>
    </w:p>
    <w:p w14:paraId="3376F942" w14:textId="77777777" w:rsidR="00C25208" w:rsidRDefault="00C25208" w:rsidP="00756001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</w:p>
    <w:p w14:paraId="566DDC99" w14:textId="77777777" w:rsidR="00C25208" w:rsidRDefault="00C25208" w:rsidP="00756001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</w:p>
    <w:p w14:paraId="7FCC685D" w14:textId="76452A1F" w:rsidR="00EA4B4C" w:rsidRPr="0061014D" w:rsidRDefault="00EA4B4C" w:rsidP="00756001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61014D">
        <w:rPr>
          <w:rFonts w:ascii="Times New Roman" w:hAnsi="Times New Roman" w:cs="Times New Roman"/>
          <w:sz w:val="36"/>
          <w:szCs w:val="36"/>
        </w:rPr>
        <w:lastRenderedPageBreak/>
        <w:t>GODIŠNJI PLAN RADA DODATNE NASTAVE</w:t>
      </w:r>
    </w:p>
    <w:p w14:paraId="5FCCB704" w14:textId="77777777" w:rsidR="00EA4B4C" w:rsidRPr="0061014D" w:rsidRDefault="00EA4B4C" w:rsidP="00EA4B4C">
      <w:pPr>
        <w:pStyle w:val="NoSpacing"/>
        <w:rPr>
          <w:rFonts w:ascii="Times New Roman" w:hAnsi="Times New Roman" w:cs="Times New Roman"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11115"/>
        <w:gridCol w:w="1638"/>
      </w:tblGrid>
      <w:tr w:rsidR="00EA4B4C" w:rsidRPr="0061014D" w14:paraId="0C42DDE8" w14:textId="77777777" w:rsidTr="00C9382A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527F1"/>
            <w:vAlign w:val="center"/>
            <w:hideMark/>
          </w:tcPr>
          <w:p w14:paraId="4B95EF57" w14:textId="77777777" w:rsidR="00EA4B4C" w:rsidRPr="0061014D" w:rsidRDefault="00EA4B4C" w:rsidP="00C9382A">
            <w:pPr>
              <w:jc w:val="center"/>
              <w:rPr>
                <w:b/>
                <w:lang w:val="sr-Latn-ME"/>
              </w:rPr>
            </w:pPr>
            <w:r w:rsidRPr="0061014D">
              <w:rPr>
                <w:b/>
                <w:lang w:val="sr-Cyrl-CS"/>
              </w:rPr>
              <w:t>REDNI BROJ</w:t>
            </w:r>
            <w:r w:rsidRPr="0061014D">
              <w:rPr>
                <w:b/>
                <w:lang w:val="sr-Latn-ME"/>
              </w:rPr>
              <w:t xml:space="preserve"> ČASA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527F1"/>
            <w:vAlign w:val="center"/>
            <w:hideMark/>
          </w:tcPr>
          <w:p w14:paraId="520BC31B" w14:textId="77777777" w:rsidR="00EA4B4C" w:rsidRPr="0061014D" w:rsidRDefault="00EA4B4C" w:rsidP="00C9382A">
            <w:pPr>
              <w:jc w:val="center"/>
              <w:rPr>
                <w:b/>
                <w:sz w:val="32"/>
                <w:lang w:val="sr-Cyrl-CS"/>
              </w:rPr>
            </w:pPr>
            <w:r w:rsidRPr="0061014D">
              <w:rPr>
                <w:b/>
                <w:sz w:val="32"/>
                <w:lang w:val="sr-Cyrl-CS"/>
              </w:rPr>
              <w:t>ISTRAŽIVAČKE TEME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527F1"/>
            <w:vAlign w:val="center"/>
            <w:hideMark/>
          </w:tcPr>
          <w:p w14:paraId="2848CF3B" w14:textId="77777777" w:rsidR="00EA4B4C" w:rsidRPr="0061014D" w:rsidRDefault="00EA4B4C" w:rsidP="00C9382A">
            <w:pPr>
              <w:jc w:val="center"/>
              <w:rPr>
                <w:b/>
                <w:lang w:val="sr-Cyrl-CS"/>
              </w:rPr>
            </w:pPr>
            <w:r w:rsidRPr="0061014D">
              <w:rPr>
                <w:b/>
                <w:lang w:val="sr-Cyrl-CS"/>
              </w:rPr>
              <w:t>BROJ ČASOVA</w:t>
            </w:r>
          </w:p>
        </w:tc>
      </w:tr>
      <w:tr w:rsidR="00EA4B4C" w:rsidRPr="0061014D" w14:paraId="1521537C" w14:textId="77777777" w:rsidTr="00C9382A">
        <w:trPr>
          <w:trHeight w:val="38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CE17" w14:textId="77777777" w:rsidR="00EA4B4C" w:rsidRPr="0061014D" w:rsidRDefault="00EA4B4C" w:rsidP="00C9382A">
            <w:pPr>
              <w:jc w:val="center"/>
            </w:pPr>
            <w:r w:rsidRPr="0061014D">
              <w:t>1.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4D20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rPr>
                <w:lang w:val="sr-Cyrl-CS"/>
              </w:rPr>
              <w:t>Formiranje grupe učenika koji žele da pohađaju dodatnu nastavu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BFBC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Cyrl-CS"/>
              </w:rPr>
            </w:pPr>
            <w:r w:rsidRPr="0061014D">
              <w:rPr>
                <w:color w:val="000000" w:themeColor="text1"/>
                <w:sz w:val="28"/>
                <w:lang w:val="sr-Cyrl-CS"/>
              </w:rPr>
              <w:t>1</w:t>
            </w:r>
          </w:p>
        </w:tc>
      </w:tr>
      <w:tr w:rsidR="00EA4B4C" w:rsidRPr="0061014D" w14:paraId="543517A2" w14:textId="77777777" w:rsidTr="00C9382A">
        <w:trPr>
          <w:trHeight w:val="434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7AC3" w14:textId="77777777" w:rsidR="00EA4B4C" w:rsidRPr="0061014D" w:rsidRDefault="00EA4B4C" w:rsidP="00C9382A">
            <w:pPr>
              <w:jc w:val="center"/>
            </w:pPr>
            <w:r w:rsidRPr="0061014D">
              <w:t>2.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65F4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rPr>
                <w:lang w:val="sr-Cyrl-CS"/>
              </w:rPr>
              <w:t>Upoznavanje učenika sa planom i programom dodatne nastave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16AF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Cyrl-CS"/>
              </w:rPr>
            </w:pPr>
            <w:r w:rsidRPr="0061014D">
              <w:rPr>
                <w:color w:val="000000" w:themeColor="text1"/>
                <w:sz w:val="28"/>
                <w:lang w:val="sr-Cyrl-CS"/>
              </w:rPr>
              <w:t>1</w:t>
            </w:r>
          </w:p>
        </w:tc>
      </w:tr>
      <w:tr w:rsidR="00EA4B4C" w:rsidRPr="0061014D" w14:paraId="38A7A058" w14:textId="77777777" w:rsidTr="00C9382A">
        <w:trPr>
          <w:trHeight w:val="412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7699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3 - 6.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FC4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Skup cijelih brojeva (odabrani zadaci)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3748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4</w:t>
            </w:r>
          </w:p>
        </w:tc>
      </w:tr>
      <w:tr w:rsidR="00EA4B4C" w:rsidRPr="0061014D" w14:paraId="10D4DAAD" w14:textId="77777777" w:rsidTr="00C9382A">
        <w:trPr>
          <w:trHeight w:val="418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2BFC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7, 8.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181E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Djeljivost brojeva. Prosti brojevi.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323C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690DC1E4" w14:textId="77777777" w:rsidTr="00C9382A">
        <w:trPr>
          <w:trHeight w:val="424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DF23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9, 10.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15B6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Dirihleov princip.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B258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0F5A8D12" w14:textId="77777777" w:rsidTr="00C9382A">
        <w:trPr>
          <w:trHeight w:val="415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458F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11.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50D9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Uglovi trougla.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CC3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1</w:t>
            </w:r>
          </w:p>
        </w:tc>
      </w:tr>
      <w:tr w:rsidR="00EA4B4C" w:rsidRPr="0061014D" w14:paraId="0ADB93CE" w14:textId="77777777" w:rsidTr="00C9382A">
        <w:trPr>
          <w:trHeight w:val="394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9221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12.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C45E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Takmičarski zadaci o trouglu.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5D2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1</w:t>
            </w:r>
          </w:p>
        </w:tc>
      </w:tr>
      <w:tr w:rsidR="00EA4B4C" w:rsidRPr="0061014D" w14:paraId="1E1145F6" w14:textId="77777777" w:rsidTr="00C9382A">
        <w:trPr>
          <w:trHeight w:val="428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0980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13, 14.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27CD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Podudarnost trouglova.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B513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0703385D" w14:textId="77777777" w:rsidTr="00C9382A">
        <w:trPr>
          <w:trHeight w:val="40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C0B7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15.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F7DC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Trougao (konstruktivni zadaci).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26B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1</w:t>
            </w:r>
          </w:p>
        </w:tc>
      </w:tr>
      <w:tr w:rsidR="00EA4B4C" w:rsidRPr="0061014D" w14:paraId="2A026872" w14:textId="77777777" w:rsidTr="00C9382A">
        <w:trPr>
          <w:trHeight w:val="42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F412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16.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176E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Značajne tačke trougla.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95F9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1</w:t>
            </w:r>
          </w:p>
        </w:tc>
      </w:tr>
      <w:tr w:rsidR="00EA4B4C" w:rsidRPr="0061014D" w14:paraId="1A669E49" w14:textId="77777777" w:rsidTr="00C9382A">
        <w:trPr>
          <w:trHeight w:val="404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A1F9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17 - 20.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AF04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Skup racionalnih brojeva (odabrani zadaci).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F2F7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4</w:t>
            </w:r>
          </w:p>
        </w:tc>
      </w:tr>
      <w:tr w:rsidR="00EA4B4C" w:rsidRPr="0061014D" w14:paraId="2F9F2E52" w14:textId="77777777" w:rsidTr="00C9382A">
        <w:trPr>
          <w:trHeight w:val="41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24F8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21, 22.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1EC0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Četvorougao (odabrani zadaci).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91E0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71AD6274" w14:textId="77777777" w:rsidTr="00C9382A">
        <w:trPr>
          <w:trHeight w:val="41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C181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23, 24.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30CD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Četvorougao (konstruktivni zadaci).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187D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32F99F44" w14:textId="77777777" w:rsidTr="00C9382A">
        <w:trPr>
          <w:trHeight w:val="435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DD53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25, 26.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8341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Geometrijski dokazi.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471B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2A3D229E" w14:textId="77777777" w:rsidTr="00C9382A">
        <w:trPr>
          <w:trHeight w:val="40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BFFB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27, 28.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D693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Kombinatorika (elementarni nivo).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AFCD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2</w:t>
            </w:r>
          </w:p>
        </w:tc>
      </w:tr>
      <w:tr w:rsidR="00EA4B4C" w:rsidRPr="0061014D" w14:paraId="19A4ABBB" w14:textId="77777777" w:rsidTr="00C9382A">
        <w:trPr>
          <w:trHeight w:val="42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C465" w14:textId="77777777" w:rsidR="00EA4B4C" w:rsidRPr="0061014D" w:rsidRDefault="00EA4B4C" w:rsidP="00C9382A">
            <w:pPr>
              <w:jc w:val="center"/>
              <w:rPr>
                <w:lang w:val="sr-Cyrl-CS"/>
              </w:rPr>
            </w:pPr>
            <w:r w:rsidRPr="0061014D">
              <w:t>29 - 32.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04A0" w14:textId="77777777" w:rsidR="00EA4B4C" w:rsidRPr="0061014D" w:rsidRDefault="00EA4B4C" w:rsidP="00C9382A">
            <w:pPr>
              <w:jc w:val="center"/>
              <w:rPr>
                <w:lang w:val="sr-Latn-ME"/>
              </w:rPr>
            </w:pPr>
            <w:r w:rsidRPr="0061014D">
              <w:rPr>
                <w:lang w:val="sr-Latn-ME"/>
              </w:rPr>
              <w:t>Takmičarski zadaci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2EDC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28"/>
                <w:lang w:val="sr-Latn-ME"/>
              </w:rPr>
            </w:pPr>
            <w:r w:rsidRPr="0061014D">
              <w:rPr>
                <w:color w:val="000000" w:themeColor="text1"/>
                <w:sz w:val="28"/>
                <w:lang w:val="sr-Latn-ME"/>
              </w:rPr>
              <w:t>4</w:t>
            </w:r>
          </w:p>
        </w:tc>
      </w:tr>
      <w:tr w:rsidR="00EA4B4C" w:rsidRPr="0061014D" w14:paraId="078A05A2" w14:textId="77777777" w:rsidTr="00C9382A">
        <w:trPr>
          <w:trHeight w:val="554"/>
        </w:trPr>
        <w:tc>
          <w:tcPr>
            <w:tcW w:w="4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D782" w14:textId="77777777" w:rsidR="00EA4B4C" w:rsidRPr="0061014D" w:rsidRDefault="00EA4B4C" w:rsidP="00C9382A">
            <w:pPr>
              <w:jc w:val="right"/>
              <w:rPr>
                <w:color w:val="FF0000"/>
                <w:sz w:val="32"/>
              </w:rPr>
            </w:pPr>
            <w:r w:rsidRPr="0061014D">
              <w:rPr>
                <w:color w:val="000000" w:themeColor="text1"/>
                <w:sz w:val="32"/>
              </w:rPr>
              <w:t>UKUPNO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875E" w14:textId="77777777" w:rsidR="00EA4B4C" w:rsidRPr="0061014D" w:rsidRDefault="00EA4B4C" w:rsidP="00C9382A">
            <w:pPr>
              <w:jc w:val="center"/>
              <w:rPr>
                <w:color w:val="000000" w:themeColor="text1"/>
                <w:sz w:val="32"/>
              </w:rPr>
            </w:pPr>
            <w:r w:rsidRPr="0061014D">
              <w:rPr>
                <w:color w:val="000000" w:themeColor="text1"/>
                <w:sz w:val="32"/>
              </w:rPr>
              <w:t>32</w:t>
            </w:r>
          </w:p>
        </w:tc>
      </w:tr>
    </w:tbl>
    <w:p w14:paraId="5506BB37" w14:textId="77777777" w:rsidR="00EA4B4C" w:rsidRDefault="00EA4B4C" w:rsidP="00EA4B4C">
      <w:pPr>
        <w:pStyle w:val="NoSpacing"/>
        <w:rPr>
          <w:rFonts w:ascii="Times New Roman" w:hAnsi="Times New Roman" w:cs="Times New Roman"/>
        </w:rPr>
      </w:pPr>
    </w:p>
    <w:p w14:paraId="17C33EC8" w14:textId="77777777" w:rsidR="008D48BC" w:rsidRDefault="008D48BC" w:rsidP="00EA4B4C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8"/>
        <w:gridCol w:w="1599"/>
        <w:gridCol w:w="1599"/>
        <w:gridCol w:w="1599"/>
        <w:gridCol w:w="1599"/>
        <w:gridCol w:w="1599"/>
        <w:gridCol w:w="1599"/>
        <w:gridCol w:w="1599"/>
        <w:gridCol w:w="1599"/>
      </w:tblGrid>
      <w:tr w:rsidR="00756001" w14:paraId="4CAF62B2" w14:textId="77777777" w:rsidTr="00756001">
        <w:tc>
          <w:tcPr>
            <w:tcW w:w="1598" w:type="dxa"/>
          </w:tcPr>
          <w:p w14:paraId="243B7A23" w14:textId="64330CF5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Mjeseci </w:t>
            </w:r>
          </w:p>
        </w:tc>
        <w:tc>
          <w:tcPr>
            <w:tcW w:w="1599" w:type="dxa"/>
          </w:tcPr>
          <w:p w14:paraId="18C94CE3" w14:textId="20B0CA0F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Septembar</w:t>
            </w:r>
          </w:p>
        </w:tc>
        <w:tc>
          <w:tcPr>
            <w:tcW w:w="1599" w:type="dxa"/>
          </w:tcPr>
          <w:p w14:paraId="7D974E78" w14:textId="798F3069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Oktobar </w:t>
            </w:r>
          </w:p>
        </w:tc>
        <w:tc>
          <w:tcPr>
            <w:tcW w:w="1599" w:type="dxa"/>
          </w:tcPr>
          <w:p w14:paraId="30AA3FAA" w14:textId="1FA1B382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Novembar </w:t>
            </w:r>
          </w:p>
        </w:tc>
        <w:tc>
          <w:tcPr>
            <w:tcW w:w="1599" w:type="dxa"/>
          </w:tcPr>
          <w:p w14:paraId="0E593028" w14:textId="1084DD3E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Decembar</w:t>
            </w:r>
          </w:p>
        </w:tc>
        <w:tc>
          <w:tcPr>
            <w:tcW w:w="1599" w:type="dxa"/>
          </w:tcPr>
          <w:p w14:paraId="0E992861" w14:textId="7AB6953C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Januar/februar</w:t>
            </w:r>
          </w:p>
        </w:tc>
        <w:tc>
          <w:tcPr>
            <w:tcW w:w="1599" w:type="dxa"/>
          </w:tcPr>
          <w:p w14:paraId="24AECD68" w14:textId="56464216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 </w:t>
            </w:r>
          </w:p>
        </w:tc>
        <w:tc>
          <w:tcPr>
            <w:tcW w:w="1599" w:type="dxa"/>
          </w:tcPr>
          <w:p w14:paraId="610AE326" w14:textId="33B49E5D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</w:t>
            </w:r>
          </w:p>
        </w:tc>
        <w:tc>
          <w:tcPr>
            <w:tcW w:w="1599" w:type="dxa"/>
          </w:tcPr>
          <w:p w14:paraId="79B916DF" w14:textId="3AC88CED" w:rsidR="00756001" w:rsidRDefault="00756001" w:rsidP="00EA4B4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Maj/jun</w:t>
            </w:r>
          </w:p>
        </w:tc>
      </w:tr>
      <w:tr w:rsidR="00756001" w14:paraId="65699913" w14:textId="77777777" w:rsidTr="00756001">
        <w:tc>
          <w:tcPr>
            <w:tcW w:w="1598" w:type="dxa"/>
          </w:tcPr>
          <w:p w14:paraId="7F6A1FE6" w14:textId="0EB90126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časova po mjesecima</w:t>
            </w:r>
          </w:p>
        </w:tc>
        <w:tc>
          <w:tcPr>
            <w:tcW w:w="1599" w:type="dxa"/>
          </w:tcPr>
          <w:p w14:paraId="2556C792" w14:textId="3AD32DF3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14:paraId="0D330030" w14:textId="5296928D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14:paraId="789AE43C" w14:textId="75810BCD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14:paraId="6932D7D7" w14:textId="72AEBCD8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14:paraId="5E8F51A8" w14:textId="64EEE9E7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5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</w:t>
            </w:r>
            <w:r w:rsidR="00C25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14:paraId="3B3C9238" w14:textId="489F544A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14:paraId="1DC22F4F" w14:textId="23717BEB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14:paraId="3D9DAFAF" w14:textId="000DCBC1" w:rsidR="00756001" w:rsidRDefault="00756001" w:rsidP="007560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25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</w:t>
            </w:r>
            <w:r w:rsidR="00C25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E65916F" w14:textId="77777777" w:rsidR="008D48BC" w:rsidRDefault="008D48BC" w:rsidP="00EA4B4C">
      <w:pPr>
        <w:pStyle w:val="NoSpacing"/>
        <w:rPr>
          <w:rFonts w:ascii="Times New Roman" w:hAnsi="Times New Roman" w:cs="Times New Roman"/>
        </w:rPr>
      </w:pPr>
    </w:p>
    <w:p w14:paraId="22D10A52" w14:textId="77777777" w:rsidR="008D48BC" w:rsidRDefault="008D48BC" w:rsidP="00EA4B4C">
      <w:pPr>
        <w:pStyle w:val="NoSpacing"/>
        <w:rPr>
          <w:rFonts w:ascii="Times New Roman" w:hAnsi="Times New Roman" w:cs="Times New Roman"/>
        </w:rPr>
      </w:pPr>
    </w:p>
    <w:p w14:paraId="0D553B92" w14:textId="77777777" w:rsidR="00EA4B4C" w:rsidRPr="007955F2" w:rsidRDefault="00EA4B4C" w:rsidP="00EA4B4C">
      <w:pPr>
        <w:jc w:val="center"/>
        <w:rPr>
          <w:b/>
          <w:sz w:val="36"/>
          <w:szCs w:val="36"/>
          <w:lang w:val="pl-PL"/>
        </w:rPr>
      </w:pPr>
      <w:r w:rsidRPr="007955F2">
        <w:rPr>
          <w:b/>
          <w:sz w:val="36"/>
          <w:szCs w:val="36"/>
          <w:lang w:val="pl-PL"/>
        </w:rPr>
        <w:lastRenderedPageBreak/>
        <w:t>Primjena preduzetničkog učenja u nastavi matematike</w:t>
      </w:r>
    </w:p>
    <w:p w14:paraId="19DB0B89" w14:textId="77777777" w:rsidR="00EA4B4C" w:rsidRPr="007955F2" w:rsidRDefault="00EA4B4C" w:rsidP="00EA4B4C">
      <w:pPr>
        <w:jc w:val="center"/>
        <w:rPr>
          <w:lang w:val="pl-PL"/>
        </w:rPr>
      </w:pPr>
    </w:p>
    <w:p w14:paraId="035642CB" w14:textId="592E8A53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Preduzetničko učenje u nastavi matematike se ogleda kroz povezivanje nastavnih sadržaja sa realnim životnim i radnim okruženjem – primjena matematike u sportu, građevinarstvu, finansijama, istraživanju tržišta, tehnici</w:t>
      </w:r>
      <w:r w:rsidR="00F609DC" w:rsidRPr="007955F2">
        <w:rPr>
          <w:lang w:val="pl-PL"/>
        </w:rPr>
        <w:t xml:space="preserve">, </w:t>
      </w:r>
      <w:r w:rsidRPr="007955F2">
        <w:rPr>
          <w:lang w:val="pl-PL"/>
        </w:rPr>
        <w:t>…</w:t>
      </w:r>
    </w:p>
    <w:p w14:paraId="1F4D05D1" w14:textId="77777777" w:rsidR="00EA4B4C" w:rsidRPr="007955F2" w:rsidRDefault="00EA4B4C" w:rsidP="00EA4B4C">
      <w:pPr>
        <w:rPr>
          <w:lang w:val="pl-PL"/>
        </w:rPr>
      </w:pPr>
    </w:p>
    <w:p w14:paraId="68E4F2DF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ab/>
        <w:t xml:space="preserve">Učenici pomoću jednostavnijih sredstava, koja su svakodnevno dostupna dolaze do novih saznanja: </w:t>
      </w:r>
    </w:p>
    <w:p w14:paraId="32464DF2" w14:textId="77777777" w:rsidR="00EA4B4C" w:rsidRPr="0061014D" w:rsidRDefault="00EA4B4C" w:rsidP="00EA4B4C">
      <w:pPr>
        <w:numPr>
          <w:ilvl w:val="0"/>
          <w:numId w:val="4"/>
        </w:numPr>
        <w:contextualSpacing/>
      </w:pPr>
      <w:r w:rsidRPr="0061014D">
        <w:t xml:space="preserve">putem otkrića, </w:t>
      </w:r>
    </w:p>
    <w:p w14:paraId="4E291D32" w14:textId="77777777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 xml:space="preserve">saradnjom sa drugim učenicima kroz rad u grupi, </w:t>
      </w:r>
    </w:p>
    <w:p w14:paraId="1A51F0AA" w14:textId="77777777" w:rsidR="00EA4B4C" w:rsidRPr="0061014D" w:rsidRDefault="00EA4B4C" w:rsidP="00EA4B4C">
      <w:pPr>
        <w:numPr>
          <w:ilvl w:val="0"/>
          <w:numId w:val="4"/>
        </w:numPr>
        <w:contextualSpacing/>
      </w:pPr>
      <w:r w:rsidRPr="0061014D">
        <w:t>razmjenom mišljenja,</w:t>
      </w:r>
    </w:p>
    <w:p w14:paraId="548A7A01" w14:textId="77777777" w:rsidR="00EA4B4C" w:rsidRPr="0061014D" w:rsidRDefault="00EA4B4C" w:rsidP="00EA4B4C">
      <w:pPr>
        <w:numPr>
          <w:ilvl w:val="0"/>
          <w:numId w:val="4"/>
        </w:numPr>
        <w:contextualSpacing/>
      </w:pPr>
      <w:r w:rsidRPr="0061014D">
        <w:t>izradom tabela, grafikona,</w:t>
      </w:r>
    </w:p>
    <w:p w14:paraId="5F7766CE" w14:textId="77777777" w:rsidR="00EA4B4C" w:rsidRPr="0061014D" w:rsidRDefault="00EA4B4C" w:rsidP="00EA4B4C">
      <w:pPr>
        <w:numPr>
          <w:ilvl w:val="0"/>
          <w:numId w:val="4"/>
        </w:numPr>
        <w:contextualSpacing/>
      </w:pPr>
      <w:r w:rsidRPr="0061014D">
        <w:t>sistematizacijom izloženog gradiva, kao i njegovom praktičnom primjenom,</w:t>
      </w:r>
    </w:p>
    <w:p w14:paraId="02AFE300" w14:textId="77777777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>razgovorima sa nastavnicima (pitanja, dijalozi, diskusije),</w:t>
      </w:r>
    </w:p>
    <w:p w14:paraId="30A43BA3" w14:textId="77777777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>aktivnim učestvovanjem u izučavanju gradiva,</w:t>
      </w:r>
    </w:p>
    <w:p w14:paraId="27909E61" w14:textId="77777777" w:rsidR="00EA4B4C" w:rsidRPr="0061014D" w:rsidRDefault="00EA4B4C" w:rsidP="00EA4B4C">
      <w:pPr>
        <w:numPr>
          <w:ilvl w:val="0"/>
          <w:numId w:val="4"/>
        </w:numPr>
        <w:contextualSpacing/>
      </w:pPr>
      <w:r w:rsidRPr="0061014D">
        <w:t>izradom seminarskih radova,</w:t>
      </w:r>
    </w:p>
    <w:p w14:paraId="7218C8A0" w14:textId="77777777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>samostalnim utvrđivanjem od čega zavisi dati problem,</w:t>
      </w:r>
    </w:p>
    <w:p w14:paraId="3BD596B7" w14:textId="0AB90B8E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>izradom zadatak</w:t>
      </w:r>
      <w:r w:rsidR="00F609DC" w:rsidRPr="007955F2">
        <w:rPr>
          <w:lang w:val="pl-PL"/>
        </w:rPr>
        <w:t>a</w:t>
      </w:r>
      <w:r w:rsidRPr="007955F2">
        <w:rPr>
          <w:lang w:val="pl-PL"/>
        </w:rPr>
        <w:t xml:space="preserve"> i analiziranjem rješenja,</w:t>
      </w:r>
    </w:p>
    <w:p w14:paraId="0C03B63D" w14:textId="77777777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>samostalnim rješavanjem problema uz instrukcije nastavnika,</w:t>
      </w:r>
    </w:p>
    <w:p w14:paraId="0572E7C7" w14:textId="77777777" w:rsidR="00EA4B4C" w:rsidRPr="007955F2" w:rsidRDefault="00EA4B4C" w:rsidP="00EA4B4C">
      <w:pPr>
        <w:numPr>
          <w:ilvl w:val="0"/>
          <w:numId w:val="4"/>
        </w:numPr>
        <w:contextualSpacing/>
        <w:rPr>
          <w:lang w:val="pl-PL"/>
        </w:rPr>
      </w:pPr>
      <w:r w:rsidRPr="007955F2">
        <w:rPr>
          <w:lang w:val="pl-PL"/>
        </w:rPr>
        <w:t>razvijajanjem samopouzadanja, uočavanjem, navođenjem primjera i zaključivanjem.</w:t>
      </w:r>
    </w:p>
    <w:p w14:paraId="243277D0" w14:textId="77777777" w:rsidR="00EA4B4C" w:rsidRPr="007955F2" w:rsidRDefault="00EA4B4C" w:rsidP="00EA4B4C">
      <w:pPr>
        <w:rPr>
          <w:lang w:val="pl-PL"/>
        </w:rPr>
      </w:pPr>
    </w:p>
    <w:p w14:paraId="3F2B3B15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Na boldovanim časovima će u toku redovne nastave biti rađeni ciljevi vezani za preduzetničko učenje i održivi razvoj.</w:t>
      </w:r>
    </w:p>
    <w:p w14:paraId="78866A45" w14:textId="77777777" w:rsidR="00EA4B4C" w:rsidRPr="007955F2" w:rsidRDefault="00EA4B4C" w:rsidP="00EA4B4C">
      <w:pPr>
        <w:rPr>
          <w:lang w:val="pl-PL"/>
        </w:rPr>
      </w:pPr>
    </w:p>
    <w:p w14:paraId="57A7CA82" w14:textId="77777777" w:rsidR="00EA4B4C" w:rsidRPr="007955F2" w:rsidRDefault="00EA4B4C" w:rsidP="00EA4B4C">
      <w:pPr>
        <w:rPr>
          <w:lang w:val="pl-PL"/>
        </w:rPr>
      </w:pPr>
    </w:p>
    <w:tbl>
      <w:tblPr>
        <w:tblStyle w:val="TableGrid"/>
        <w:tblW w:w="0" w:type="auto"/>
        <w:tblInd w:w="3055" w:type="dxa"/>
        <w:tblLook w:val="04A0" w:firstRow="1" w:lastRow="0" w:firstColumn="1" w:lastColumn="0" w:noHBand="0" w:noVBand="1"/>
      </w:tblPr>
      <w:tblGrid>
        <w:gridCol w:w="2070"/>
        <w:gridCol w:w="3150"/>
      </w:tblGrid>
      <w:tr w:rsidR="00EA4B4C" w:rsidRPr="0061014D" w14:paraId="50E47DC9" w14:textId="77777777" w:rsidTr="00C9382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B75D" w14:textId="77777777" w:rsidR="00EA4B4C" w:rsidRPr="0061014D" w:rsidRDefault="00EA4B4C" w:rsidP="00C9382A">
            <w:pPr>
              <w:jc w:val="center"/>
              <w:rPr>
                <w:b/>
                <w:sz w:val="24"/>
                <w:szCs w:val="24"/>
              </w:rPr>
            </w:pPr>
            <w:r w:rsidRPr="0061014D">
              <w:rPr>
                <w:b/>
                <w:sz w:val="24"/>
                <w:szCs w:val="24"/>
              </w:rPr>
              <w:t>Redni  broj časa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5855" w14:textId="77777777" w:rsidR="00EA4B4C" w:rsidRPr="0061014D" w:rsidRDefault="00EA4B4C" w:rsidP="00C9382A">
            <w:pPr>
              <w:jc w:val="center"/>
              <w:rPr>
                <w:b/>
                <w:sz w:val="24"/>
                <w:szCs w:val="24"/>
              </w:rPr>
            </w:pPr>
            <w:r w:rsidRPr="0061014D">
              <w:rPr>
                <w:b/>
                <w:sz w:val="24"/>
                <w:szCs w:val="24"/>
              </w:rPr>
              <w:t>Ukupno</w:t>
            </w:r>
          </w:p>
        </w:tc>
      </w:tr>
      <w:tr w:rsidR="00EA4B4C" w:rsidRPr="0061014D" w14:paraId="526CF75E" w14:textId="77777777" w:rsidTr="00C9382A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7BE" w14:textId="7A7584EF" w:rsidR="00EA4B4C" w:rsidRPr="0061014D" w:rsidRDefault="00EA4B4C" w:rsidP="00756001">
            <w:pPr>
              <w:jc w:val="center"/>
              <w:rPr>
                <w:sz w:val="24"/>
                <w:szCs w:val="24"/>
              </w:rPr>
            </w:pPr>
            <w:r w:rsidRPr="0061014D">
              <w:rPr>
                <w:sz w:val="24"/>
                <w:szCs w:val="24"/>
              </w:rPr>
              <w:t>1</w:t>
            </w:r>
            <w:r w:rsidR="00756001">
              <w:rPr>
                <w:sz w:val="24"/>
                <w:szCs w:val="24"/>
              </w:rPr>
              <w:t>2</w:t>
            </w:r>
            <w:r w:rsidRPr="0061014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15, </w:t>
            </w:r>
            <w:r w:rsidRPr="0061014D">
              <w:rPr>
                <w:sz w:val="24"/>
                <w:szCs w:val="24"/>
              </w:rPr>
              <w:t>16, 49, 6</w:t>
            </w:r>
            <w:r w:rsidR="002602CD">
              <w:rPr>
                <w:sz w:val="24"/>
                <w:szCs w:val="24"/>
              </w:rPr>
              <w:t>6</w:t>
            </w:r>
            <w:r w:rsidRPr="0061014D">
              <w:rPr>
                <w:sz w:val="24"/>
                <w:szCs w:val="24"/>
              </w:rPr>
              <w:t xml:space="preserve">, 76, </w:t>
            </w:r>
            <w:r w:rsidR="00756001">
              <w:rPr>
                <w:sz w:val="24"/>
                <w:szCs w:val="24"/>
              </w:rPr>
              <w:t xml:space="preserve">89, </w:t>
            </w:r>
            <w:r w:rsidRPr="0061014D">
              <w:rPr>
                <w:sz w:val="24"/>
                <w:szCs w:val="24"/>
              </w:rPr>
              <w:t>90, 127.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80D" w14:textId="1E467DC7" w:rsidR="00EA4B4C" w:rsidRPr="0061014D" w:rsidRDefault="00756001" w:rsidP="00C938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14:paraId="395AB986" w14:textId="77777777" w:rsidR="00EA4B4C" w:rsidRPr="0061014D" w:rsidRDefault="00EA4B4C" w:rsidP="00EA4B4C"/>
    <w:p w14:paraId="688C247E" w14:textId="77FCF244" w:rsidR="00EA4B4C" w:rsidRPr="0061014D" w:rsidRDefault="00EA4B4C" w:rsidP="00EA4B4C">
      <w:r w:rsidRPr="0061014D">
        <w:t>Saradnja sa lokalnom zajednicom:</w:t>
      </w:r>
    </w:p>
    <w:p w14:paraId="6360D54E" w14:textId="77777777" w:rsidR="00EA4B4C" w:rsidRPr="0061014D" w:rsidRDefault="00EA4B4C" w:rsidP="00EA4B4C"/>
    <w:p w14:paraId="14E401E2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F"/>
      </w:r>
      <w:r w:rsidRPr="007955F2">
        <w:rPr>
          <w:lang w:val="pl-PL"/>
        </w:rPr>
        <w:tab/>
        <w:t>posjeta manifestacijama koje su posvećene popularizaciji nauke - Otvoreni dani nauke (septembar);</w:t>
      </w:r>
    </w:p>
    <w:p w14:paraId="0A28E7D6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F"/>
      </w:r>
      <w:r w:rsidRPr="007955F2">
        <w:rPr>
          <w:lang w:val="pl-PL"/>
        </w:rPr>
        <w:tab/>
        <w:t>priprema učenika za razna takmičenja i organizovanje posjeta (fakultetima, rektoratu, ...);</w:t>
      </w:r>
    </w:p>
    <w:p w14:paraId="5E52C113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F"/>
      </w:r>
      <w:r w:rsidRPr="007955F2">
        <w:rPr>
          <w:lang w:val="pl-PL"/>
        </w:rPr>
        <w:tab/>
        <w:t>učešće učenika na državnom takmičenju, Olimpijadi znanja, međuškolskom takmičenju;</w:t>
      </w:r>
    </w:p>
    <w:p w14:paraId="27C5E8EB" w14:textId="62238E3A" w:rsidR="00EA4B4C" w:rsidRPr="00730ED2" w:rsidRDefault="00EA4B4C" w:rsidP="00EA4B4C">
      <w:pPr>
        <w:rPr>
          <w:lang w:val="pl-PL"/>
        </w:rPr>
      </w:pPr>
      <w:r w:rsidRPr="0061014D">
        <w:sym w:font="Times New Roman" w:char="F04F"/>
      </w:r>
      <w:r w:rsidRPr="00730ED2">
        <w:rPr>
          <w:lang w:val="pl-PL"/>
        </w:rPr>
        <w:tab/>
        <w:t>saradnja sa NVO Udruženje nastavnika matematike (učešće u radionicama, saradnja u pripremanju materijala za časopis „Dijagonala“ kao i učešće učenika u izradi zadataka iz pomenutog časopisa);</w:t>
      </w:r>
    </w:p>
    <w:p w14:paraId="6E85523D" w14:textId="77777777" w:rsidR="00EA4B4C" w:rsidRPr="007955F2" w:rsidRDefault="00EA4B4C" w:rsidP="00EA4B4C">
      <w:pPr>
        <w:rPr>
          <w:lang w:val="pl-PL"/>
        </w:rPr>
      </w:pPr>
      <w:r w:rsidRPr="0061014D">
        <w:sym w:font="Times New Roman" w:char="F04F"/>
      </w:r>
      <w:r w:rsidRPr="007955F2">
        <w:rPr>
          <w:lang w:val="pl-PL"/>
        </w:rPr>
        <w:tab/>
        <w:t>saradnja sa lokalnom zajednicom se realizuje i kroz realizaciju istraživačkog rada.</w:t>
      </w:r>
    </w:p>
    <w:p w14:paraId="0BB0EA52" w14:textId="77777777" w:rsidR="00EA4B4C" w:rsidRPr="007955F2" w:rsidRDefault="00EA4B4C" w:rsidP="00EA4B4C">
      <w:pPr>
        <w:rPr>
          <w:lang w:val="pl-PL"/>
        </w:rPr>
      </w:pPr>
    </w:p>
    <w:p w14:paraId="1D19FE85" w14:textId="77777777" w:rsidR="00EA4B4C" w:rsidRPr="007955F2" w:rsidRDefault="00EA4B4C" w:rsidP="00EA4B4C">
      <w:pPr>
        <w:rPr>
          <w:lang w:val="pl-PL"/>
        </w:rPr>
      </w:pPr>
    </w:p>
    <w:p w14:paraId="1712DC9E" w14:textId="77777777" w:rsidR="00EA4B4C" w:rsidRPr="007955F2" w:rsidRDefault="00EA4B4C" w:rsidP="00EA4B4C">
      <w:pPr>
        <w:rPr>
          <w:lang w:val="pl-PL"/>
        </w:rPr>
      </w:pPr>
    </w:p>
    <w:p w14:paraId="0F60D6B3" w14:textId="77777777" w:rsidR="00EA4B4C" w:rsidRPr="007955F2" w:rsidRDefault="00EA4B4C" w:rsidP="00EA4B4C">
      <w:pPr>
        <w:rPr>
          <w:lang w:val="pl-PL"/>
        </w:rPr>
      </w:pPr>
    </w:p>
    <w:p w14:paraId="0945E6AC" w14:textId="77777777" w:rsidR="00EA4B4C" w:rsidRPr="007955F2" w:rsidRDefault="00EA4B4C" w:rsidP="00EA4B4C">
      <w:pPr>
        <w:rPr>
          <w:b/>
          <w:sz w:val="28"/>
          <w:szCs w:val="28"/>
          <w:lang w:val="pl-PL"/>
        </w:rPr>
      </w:pPr>
      <w:r w:rsidRPr="007955F2">
        <w:rPr>
          <w:b/>
          <w:sz w:val="28"/>
          <w:szCs w:val="28"/>
          <w:lang w:val="pl-PL"/>
        </w:rPr>
        <w:lastRenderedPageBreak/>
        <w:t>Istraživački &amp; Pisa zadatak (časovi broj 109, 110):</w:t>
      </w:r>
    </w:p>
    <w:p w14:paraId="59AF0A5B" w14:textId="77777777" w:rsidR="00EA4B4C" w:rsidRPr="007955F2" w:rsidRDefault="00EA4B4C" w:rsidP="00EA4B4C">
      <w:pPr>
        <w:spacing w:after="160" w:line="256" w:lineRule="auto"/>
        <w:rPr>
          <w:rFonts w:eastAsiaTheme="minorHAnsi"/>
          <w:lang w:val="pl-PL"/>
        </w:rPr>
      </w:pPr>
    </w:p>
    <w:p w14:paraId="2B2D35E7" w14:textId="04179D54" w:rsidR="00EA4B4C" w:rsidRPr="0061014D" w:rsidRDefault="00EA4B4C" w:rsidP="00EA4B4C">
      <w:pPr>
        <w:pStyle w:val="ListParagraph"/>
        <w:numPr>
          <w:ilvl w:val="0"/>
          <w:numId w:val="13"/>
        </w:numPr>
        <w:spacing w:after="160" w:line="256" w:lineRule="auto"/>
        <w:rPr>
          <w:rFonts w:eastAsiaTheme="minorHAnsi"/>
        </w:rPr>
      </w:pPr>
      <w:r w:rsidRPr="007955F2">
        <w:rPr>
          <w:rFonts w:eastAsiaTheme="minorHAnsi"/>
          <w:lang w:val="pl-PL"/>
        </w:rPr>
        <w:t>Istražite kada je proizveden prvi mobilni telefon, koliko je bio težak, kada je poslata prva SMS poruka, kada se pojavio prvi telefon sa digitalnim fotoaparatom</w:t>
      </w:r>
      <w:r w:rsidR="00F609DC" w:rsidRPr="007955F2">
        <w:rPr>
          <w:rFonts w:eastAsiaTheme="minorHAnsi"/>
          <w:lang w:val="pl-PL"/>
        </w:rPr>
        <w:t xml:space="preserve">, … </w:t>
      </w:r>
      <w:r w:rsidRPr="0061014D">
        <w:rPr>
          <w:rFonts w:eastAsiaTheme="minorHAnsi"/>
        </w:rPr>
        <w:t>(napraviti prezenttaciju)</w:t>
      </w:r>
      <w:r w:rsidR="00F609DC">
        <w:rPr>
          <w:rFonts w:eastAsiaTheme="minorHAnsi"/>
        </w:rPr>
        <w:t>.</w:t>
      </w:r>
    </w:p>
    <w:p w14:paraId="0079A787" w14:textId="7A7E0508" w:rsidR="00EA4B4C" w:rsidRPr="007955F2" w:rsidRDefault="00EA4B4C" w:rsidP="00EA4B4C">
      <w:pPr>
        <w:pStyle w:val="ListParagraph"/>
        <w:numPr>
          <w:ilvl w:val="0"/>
          <w:numId w:val="13"/>
        </w:numPr>
        <w:spacing w:after="160" w:line="256" w:lineRule="auto"/>
        <w:rPr>
          <w:rFonts w:eastAsiaTheme="minorHAnsi"/>
          <w:lang w:val="pl-PL"/>
        </w:rPr>
      </w:pPr>
      <w:r w:rsidRPr="007955F2">
        <w:rPr>
          <w:rFonts w:eastAsiaTheme="minorHAnsi"/>
          <w:lang w:val="pl-PL"/>
        </w:rPr>
        <w:t>Broj impuls</w:t>
      </w:r>
      <w:r w:rsidR="00F609DC" w:rsidRPr="007955F2">
        <w:rPr>
          <w:rFonts w:eastAsiaTheme="minorHAnsi"/>
          <w:lang w:val="pl-PL"/>
        </w:rPr>
        <w:t>a</w:t>
      </w:r>
      <w:r w:rsidRPr="007955F2">
        <w:rPr>
          <w:rFonts w:eastAsiaTheme="minorHAnsi"/>
          <w:lang w:val="pl-PL"/>
        </w:rPr>
        <w:t xml:space="preserve"> naveden u telefonskom računu porodice Petrović prikazan je na grafikonu.</w:t>
      </w:r>
    </w:p>
    <w:p w14:paraId="561C99E4" w14:textId="77777777" w:rsidR="00EA4B4C" w:rsidRPr="007955F2" w:rsidRDefault="00EA4B4C" w:rsidP="00EA4B4C">
      <w:pPr>
        <w:spacing w:after="160" w:line="256" w:lineRule="auto"/>
        <w:rPr>
          <w:rFonts w:eastAsiaTheme="minorHAnsi"/>
          <w:lang w:val="pl-PL"/>
        </w:rPr>
      </w:pPr>
    </w:p>
    <w:p w14:paraId="2248B458" w14:textId="77777777" w:rsidR="00EA4B4C" w:rsidRPr="0061014D" w:rsidRDefault="00EA4B4C" w:rsidP="00EA4B4C">
      <w:pPr>
        <w:spacing w:after="160" w:line="256" w:lineRule="auto"/>
        <w:rPr>
          <w:rFonts w:eastAsiaTheme="minorHAnsi"/>
        </w:rPr>
      </w:pPr>
      <w:r w:rsidRPr="0061014D">
        <w:rPr>
          <w:noProof/>
        </w:rPr>
        <w:drawing>
          <wp:inline distT="0" distB="0" distL="0" distR="0" wp14:anchorId="06F1DACD" wp14:editId="0763A200">
            <wp:extent cx="3482340" cy="1965960"/>
            <wp:effectExtent l="0" t="0" r="3810" b="152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A3B6437" w14:textId="77777777" w:rsidR="00EA4B4C" w:rsidRPr="0061014D" w:rsidRDefault="00EA4B4C" w:rsidP="00EA4B4C">
      <w:pPr>
        <w:spacing w:after="160" w:line="256" w:lineRule="auto"/>
        <w:rPr>
          <w:rFonts w:eastAsiaTheme="minorHAnsi"/>
        </w:rPr>
      </w:pPr>
    </w:p>
    <w:p w14:paraId="3380806D" w14:textId="7B71834C" w:rsidR="00EA4B4C" w:rsidRPr="0061014D" w:rsidRDefault="00EA4B4C" w:rsidP="00EA4B4C">
      <w:pPr>
        <w:pStyle w:val="ListParagraph"/>
        <w:numPr>
          <w:ilvl w:val="0"/>
          <w:numId w:val="14"/>
        </w:numPr>
        <w:spacing w:after="160" w:line="256" w:lineRule="auto"/>
        <w:rPr>
          <w:rFonts w:eastAsiaTheme="minorHAnsi"/>
        </w:rPr>
      </w:pPr>
      <w:r w:rsidRPr="007955F2">
        <w:rPr>
          <w:rFonts w:eastAsiaTheme="minorHAnsi"/>
          <w:lang w:val="pl-PL"/>
        </w:rPr>
        <w:t xml:space="preserve">Izračunaj u eurima koliko su koštali razgovori mobilnim telefonom. </w:t>
      </w:r>
      <w:r w:rsidRPr="0061014D">
        <w:rPr>
          <w:rFonts w:eastAsiaTheme="minorHAnsi"/>
        </w:rPr>
        <w:t>Raspitaj se koliko košta cijena impuls</w:t>
      </w:r>
      <w:r w:rsidR="00F609DC">
        <w:rPr>
          <w:rFonts w:eastAsiaTheme="minorHAnsi"/>
        </w:rPr>
        <w:t>a</w:t>
      </w:r>
      <w:r w:rsidRPr="0061014D">
        <w:rPr>
          <w:rFonts w:eastAsiaTheme="minorHAnsi"/>
        </w:rPr>
        <w:t>.</w:t>
      </w:r>
    </w:p>
    <w:p w14:paraId="63CBA565" w14:textId="2501129F" w:rsidR="00EA4B4C" w:rsidRPr="007955F2" w:rsidRDefault="00EA4B4C" w:rsidP="00EA4B4C">
      <w:pPr>
        <w:pStyle w:val="ListParagraph"/>
        <w:numPr>
          <w:ilvl w:val="0"/>
          <w:numId w:val="14"/>
        </w:numPr>
        <w:spacing w:after="160" w:line="256" w:lineRule="auto"/>
        <w:rPr>
          <w:rFonts w:eastAsiaTheme="minorHAnsi"/>
          <w:lang w:val="pl-PL"/>
        </w:rPr>
      </w:pPr>
      <w:r w:rsidRPr="007955F2">
        <w:rPr>
          <w:rFonts w:eastAsiaTheme="minorHAnsi"/>
          <w:lang w:val="pl-PL"/>
        </w:rPr>
        <w:t>Jednu petinu impuls</w:t>
      </w:r>
      <w:r w:rsidR="00F609DC" w:rsidRPr="007955F2">
        <w:rPr>
          <w:rFonts w:eastAsiaTheme="minorHAnsi"/>
          <w:lang w:val="pl-PL"/>
        </w:rPr>
        <w:t>a</w:t>
      </w:r>
      <w:r w:rsidRPr="007955F2">
        <w:rPr>
          <w:rFonts w:eastAsiaTheme="minorHAnsi"/>
          <w:lang w:val="pl-PL"/>
        </w:rPr>
        <w:t xml:space="preserve"> potrošenih na razgovore mobilnim telefonom čine impuls</w:t>
      </w:r>
      <w:r w:rsidR="00F609DC" w:rsidRPr="007955F2">
        <w:rPr>
          <w:rFonts w:eastAsiaTheme="minorHAnsi"/>
          <w:lang w:val="pl-PL"/>
        </w:rPr>
        <w:t>i</w:t>
      </w:r>
      <w:r w:rsidRPr="007955F2">
        <w:rPr>
          <w:rFonts w:eastAsiaTheme="minorHAnsi"/>
          <w:lang w:val="pl-PL"/>
        </w:rPr>
        <w:t>:</w:t>
      </w:r>
    </w:p>
    <w:p w14:paraId="1694FEB1" w14:textId="77777777" w:rsidR="00EA4B4C" w:rsidRPr="0061014D" w:rsidRDefault="00EA4B4C" w:rsidP="00EA4B4C">
      <w:pPr>
        <w:pStyle w:val="ListParagraph"/>
        <w:numPr>
          <w:ilvl w:val="0"/>
          <w:numId w:val="15"/>
        </w:numPr>
        <w:spacing w:after="160" w:line="256" w:lineRule="auto"/>
        <w:rPr>
          <w:rFonts w:eastAsiaTheme="minorHAnsi"/>
        </w:rPr>
      </w:pPr>
      <w:r w:rsidRPr="0061014D">
        <w:rPr>
          <w:rFonts w:eastAsiaTheme="minorHAnsi"/>
        </w:rPr>
        <w:t>lokalnih razgovora</w:t>
      </w:r>
    </w:p>
    <w:p w14:paraId="6CFB8E76" w14:textId="77777777" w:rsidR="00EA4B4C" w:rsidRPr="0061014D" w:rsidRDefault="00EA4B4C" w:rsidP="00EA4B4C">
      <w:pPr>
        <w:pStyle w:val="ListParagraph"/>
        <w:numPr>
          <w:ilvl w:val="0"/>
          <w:numId w:val="15"/>
        </w:numPr>
        <w:spacing w:after="160" w:line="256" w:lineRule="auto"/>
        <w:rPr>
          <w:rFonts w:eastAsiaTheme="minorHAnsi"/>
        </w:rPr>
      </w:pPr>
      <w:r w:rsidRPr="0061014D">
        <w:rPr>
          <w:rFonts w:eastAsiaTheme="minorHAnsi"/>
        </w:rPr>
        <w:t>međugradskih razgovora</w:t>
      </w:r>
    </w:p>
    <w:p w14:paraId="09952D9F" w14:textId="35341C1A" w:rsidR="00EA4B4C" w:rsidRPr="0061014D" w:rsidRDefault="00EA4B4C" w:rsidP="00EA4B4C">
      <w:pPr>
        <w:pStyle w:val="ListParagraph"/>
        <w:numPr>
          <w:ilvl w:val="0"/>
          <w:numId w:val="15"/>
        </w:numPr>
        <w:spacing w:after="160" w:line="256" w:lineRule="auto"/>
        <w:rPr>
          <w:rFonts w:eastAsiaTheme="minorHAnsi"/>
        </w:rPr>
      </w:pPr>
      <w:r w:rsidRPr="0061014D">
        <w:rPr>
          <w:rFonts w:eastAsiaTheme="minorHAnsi"/>
        </w:rPr>
        <w:t>međunarodnih razgovora</w:t>
      </w:r>
      <w:r w:rsidR="00F609DC">
        <w:rPr>
          <w:rFonts w:eastAsiaTheme="minorHAnsi"/>
        </w:rPr>
        <w:t>.</w:t>
      </w:r>
    </w:p>
    <w:p w14:paraId="3B03DDD7" w14:textId="2C4E6B7A" w:rsidR="00EA4B4C" w:rsidRDefault="00EA4B4C" w:rsidP="00EA4B4C">
      <w:pPr>
        <w:spacing w:after="160" w:line="256" w:lineRule="auto"/>
        <w:rPr>
          <w:rFonts w:eastAsiaTheme="minorHAnsi"/>
        </w:rPr>
      </w:pPr>
      <w:r w:rsidRPr="0061014D">
        <w:rPr>
          <w:rFonts w:eastAsiaTheme="minorHAnsi"/>
        </w:rPr>
        <w:t>Zaokruži tačan odgovor.</w:t>
      </w:r>
    </w:p>
    <w:p w14:paraId="577E0249" w14:textId="77777777" w:rsidR="00C25208" w:rsidRPr="0061014D" w:rsidRDefault="00C25208" w:rsidP="00EA4B4C">
      <w:pPr>
        <w:spacing w:after="160" w:line="256" w:lineRule="auto"/>
        <w:rPr>
          <w:rFonts w:eastAsiaTheme="minorHAnsi"/>
        </w:rPr>
      </w:pPr>
    </w:p>
    <w:p w14:paraId="1E6259F9" w14:textId="77777777" w:rsidR="00EA4B4C" w:rsidRPr="007955F2" w:rsidRDefault="00EA4B4C" w:rsidP="00EA4B4C">
      <w:pPr>
        <w:pStyle w:val="ListParagraph"/>
        <w:numPr>
          <w:ilvl w:val="0"/>
          <w:numId w:val="13"/>
        </w:numPr>
        <w:spacing w:after="160" w:line="256" w:lineRule="auto"/>
        <w:rPr>
          <w:rFonts w:eastAsiaTheme="minorHAnsi"/>
          <w:lang w:val="pl-PL"/>
        </w:rPr>
      </w:pPr>
      <w:r w:rsidRPr="007955F2">
        <w:rPr>
          <w:rFonts w:eastAsiaTheme="minorHAnsi"/>
          <w:lang w:val="pl-PL"/>
        </w:rPr>
        <w:t>Tabele prikazuju tarifu, vrstu telefonskog poziva, trajanje i cijenu razgovora.</w:t>
      </w:r>
    </w:p>
    <w:p w14:paraId="3E226944" w14:textId="77777777" w:rsidR="00EA4B4C" w:rsidRPr="007955F2" w:rsidRDefault="00EA4B4C" w:rsidP="00EA4B4C">
      <w:pPr>
        <w:pStyle w:val="ListParagraph"/>
        <w:numPr>
          <w:ilvl w:val="0"/>
          <w:numId w:val="16"/>
        </w:numPr>
        <w:spacing w:after="160" w:line="256" w:lineRule="auto"/>
        <w:rPr>
          <w:rFonts w:eastAsiaTheme="minorHAnsi"/>
          <w:lang w:val="pl-PL"/>
        </w:rPr>
      </w:pPr>
      <w:r w:rsidRPr="007955F2">
        <w:rPr>
          <w:rFonts w:eastAsiaTheme="minorHAnsi"/>
          <w:i/>
          <w:lang w:val="pl-PL"/>
        </w:rPr>
        <w:t>Period u kojem važi tarifa A:</w:t>
      </w:r>
      <w:r w:rsidRPr="007955F2">
        <w:rPr>
          <w:rFonts w:eastAsiaTheme="minorHAnsi"/>
          <w:lang w:val="pl-PL"/>
        </w:rPr>
        <w:t xml:space="preserve"> 7:00 – 15:00 i 17:00 – 21:00</w:t>
      </w:r>
    </w:p>
    <w:p w14:paraId="492D3E4E" w14:textId="182A7F44" w:rsidR="00EA4B4C" w:rsidRDefault="00EA4B4C" w:rsidP="00EA4B4C">
      <w:pPr>
        <w:pStyle w:val="ListParagraph"/>
        <w:numPr>
          <w:ilvl w:val="0"/>
          <w:numId w:val="16"/>
        </w:numPr>
        <w:spacing w:after="160" w:line="256" w:lineRule="auto"/>
        <w:rPr>
          <w:rFonts w:eastAsiaTheme="minorHAnsi"/>
          <w:lang w:val="pl-PL"/>
        </w:rPr>
      </w:pPr>
      <w:r w:rsidRPr="007955F2">
        <w:rPr>
          <w:rFonts w:eastAsiaTheme="minorHAnsi"/>
          <w:i/>
          <w:lang w:val="pl-PL"/>
        </w:rPr>
        <w:t>Period u kojem važi tarifa B:</w:t>
      </w:r>
      <w:r w:rsidRPr="007955F2">
        <w:rPr>
          <w:rFonts w:eastAsiaTheme="minorHAnsi"/>
          <w:lang w:val="pl-PL"/>
        </w:rPr>
        <w:t xml:space="preserve"> 15:00 – 17:00 i 21:00 – 7:00 i vikendom</w:t>
      </w:r>
    </w:p>
    <w:p w14:paraId="316117E4" w14:textId="77777777" w:rsidR="00C25208" w:rsidRPr="007955F2" w:rsidRDefault="00C25208" w:rsidP="00C25208">
      <w:pPr>
        <w:pStyle w:val="ListParagraph"/>
        <w:spacing w:after="160" w:line="256" w:lineRule="auto"/>
        <w:rPr>
          <w:rFonts w:eastAsiaTheme="minorHAnsi"/>
          <w:lang w:val="pl-PL"/>
        </w:rPr>
      </w:pPr>
    </w:p>
    <w:p w14:paraId="67BBFFB0" w14:textId="77777777" w:rsidR="00EA4B4C" w:rsidRPr="007955F2" w:rsidRDefault="00EA4B4C" w:rsidP="00EA4B4C">
      <w:pPr>
        <w:spacing w:after="160" w:line="256" w:lineRule="auto"/>
        <w:rPr>
          <w:rFonts w:eastAsiaTheme="minorHAnsi"/>
          <w:lang w:val="pl-P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7"/>
        <w:gridCol w:w="1463"/>
        <w:gridCol w:w="1559"/>
        <w:gridCol w:w="1418"/>
        <w:gridCol w:w="1984"/>
      </w:tblGrid>
      <w:tr w:rsidR="00EA4B4C" w:rsidRPr="00730ED2" w14:paraId="1D468942" w14:textId="77777777" w:rsidTr="00C9382A">
        <w:trPr>
          <w:trHeight w:val="48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FC79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lastRenderedPageBreak/>
              <w:t>Vrsta poziva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7942" w14:textId="77777777" w:rsidR="00EA4B4C" w:rsidRPr="007955F2" w:rsidRDefault="00EA4B4C" w:rsidP="00C9382A">
            <w:pPr>
              <w:pStyle w:val="ListParagraph"/>
              <w:spacing w:after="160" w:line="256" w:lineRule="auto"/>
              <w:ind w:left="0"/>
              <w:rPr>
                <w:rFonts w:eastAsiaTheme="minorHAnsi"/>
                <w:lang w:val="pl-PL"/>
              </w:rPr>
            </w:pPr>
            <w:r w:rsidRPr="007955F2">
              <w:rPr>
                <w:rFonts w:eastAsiaTheme="minorHAnsi"/>
                <w:lang w:val="pl-PL"/>
              </w:rPr>
              <w:t>Poziv fiksnog broja sa fiksnog (lokalni razgovor)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C7DE" w14:textId="77777777" w:rsidR="00EA4B4C" w:rsidRPr="007955F2" w:rsidRDefault="00EA4B4C" w:rsidP="00C9382A">
            <w:pPr>
              <w:pStyle w:val="ListParagraph"/>
              <w:spacing w:after="160" w:line="256" w:lineRule="auto"/>
              <w:ind w:left="0"/>
              <w:rPr>
                <w:rFonts w:eastAsiaTheme="minorHAnsi"/>
                <w:lang w:val="pl-PL"/>
              </w:rPr>
            </w:pPr>
            <w:r w:rsidRPr="007955F2">
              <w:rPr>
                <w:rFonts w:eastAsiaTheme="minorHAnsi"/>
                <w:lang w:val="pl-PL"/>
              </w:rPr>
              <w:t>Poziv mobilnog broja sa fiksnog</w:t>
            </w:r>
          </w:p>
        </w:tc>
      </w:tr>
      <w:tr w:rsidR="00EA4B4C" w:rsidRPr="0061014D" w14:paraId="01B82719" w14:textId="77777777" w:rsidTr="00C9382A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7B40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Tarifa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0AAA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C904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6D33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3A10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B</w:t>
            </w:r>
          </w:p>
        </w:tc>
      </w:tr>
      <w:tr w:rsidR="00EA4B4C" w:rsidRPr="0061014D" w14:paraId="77678812" w14:textId="77777777" w:rsidTr="00C9382A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8ECD" w14:textId="41FFE901" w:rsidR="00EA4B4C" w:rsidRPr="007955F2" w:rsidRDefault="00EA4B4C" w:rsidP="00F609DC">
            <w:pPr>
              <w:pStyle w:val="ListParagraph"/>
              <w:spacing w:after="160" w:line="256" w:lineRule="auto"/>
              <w:ind w:left="0"/>
              <w:rPr>
                <w:rFonts w:eastAsiaTheme="minorHAnsi"/>
                <w:lang w:val="pl-PL"/>
              </w:rPr>
            </w:pPr>
            <w:r w:rsidRPr="007955F2">
              <w:rPr>
                <w:rFonts w:eastAsiaTheme="minorHAnsi"/>
                <w:lang w:val="pl-PL"/>
              </w:rPr>
              <w:t>Broj impuls</w:t>
            </w:r>
            <w:r w:rsidR="00F609DC" w:rsidRPr="007955F2">
              <w:rPr>
                <w:rFonts w:eastAsiaTheme="minorHAnsi"/>
                <w:lang w:val="pl-PL"/>
              </w:rPr>
              <w:t>a</w:t>
            </w:r>
            <w:r w:rsidRPr="007955F2">
              <w:rPr>
                <w:rFonts w:eastAsiaTheme="minorHAnsi"/>
                <w:lang w:val="pl-PL"/>
              </w:rPr>
              <w:t xml:space="preserve"> u jednom minut</w:t>
            </w:r>
            <w:r w:rsidR="00F609DC" w:rsidRPr="007955F2">
              <w:rPr>
                <w:rFonts w:eastAsiaTheme="minorHAnsi"/>
                <w:lang w:val="pl-PL"/>
              </w:rPr>
              <w:t>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021A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6FB2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C7BF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BA2F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8</w:t>
            </w:r>
          </w:p>
        </w:tc>
      </w:tr>
      <w:tr w:rsidR="00EA4B4C" w:rsidRPr="0061014D" w14:paraId="45515FB5" w14:textId="77777777" w:rsidTr="00C9382A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0310" w14:textId="735C1D99" w:rsidR="00EA4B4C" w:rsidRPr="007955F2" w:rsidRDefault="00EA4B4C" w:rsidP="00F609DC">
            <w:pPr>
              <w:pStyle w:val="ListParagraph"/>
              <w:spacing w:after="160" w:line="256" w:lineRule="auto"/>
              <w:ind w:left="0"/>
              <w:rPr>
                <w:rFonts w:eastAsiaTheme="minorHAnsi"/>
                <w:lang w:val="pl-PL"/>
              </w:rPr>
            </w:pPr>
            <w:r w:rsidRPr="007955F2">
              <w:rPr>
                <w:rFonts w:eastAsiaTheme="minorHAnsi"/>
                <w:lang w:val="pl-PL"/>
              </w:rPr>
              <w:t>Utrošen broj impuls</w:t>
            </w:r>
            <w:r w:rsidR="00F609DC" w:rsidRPr="007955F2">
              <w:rPr>
                <w:rFonts w:eastAsiaTheme="minorHAnsi"/>
                <w:lang w:val="pl-PL"/>
              </w:rPr>
              <w:t>a</w:t>
            </w:r>
            <w:r w:rsidRPr="007955F2">
              <w:rPr>
                <w:rFonts w:eastAsiaTheme="minorHAnsi"/>
                <w:lang w:val="pl-PL"/>
              </w:rPr>
              <w:t xml:space="preserve"> za razgovor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65A3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FC79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9B20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0D7D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80</w:t>
            </w:r>
          </w:p>
        </w:tc>
      </w:tr>
      <w:tr w:rsidR="00EA4B4C" w:rsidRPr="0061014D" w14:paraId="2D7A907C" w14:textId="77777777" w:rsidTr="00C9382A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80CA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Cijena razgovora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9DA6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C219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F5EC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4B75" w14:textId="77777777" w:rsidR="00EA4B4C" w:rsidRPr="0061014D" w:rsidRDefault="00EA4B4C" w:rsidP="00C9382A">
            <w:pPr>
              <w:pStyle w:val="ListParagraph"/>
              <w:spacing w:after="160" w:line="256" w:lineRule="auto"/>
              <w:ind w:left="0"/>
              <w:jc w:val="center"/>
              <w:rPr>
                <w:rFonts w:eastAsiaTheme="minorHAnsi"/>
              </w:rPr>
            </w:pPr>
            <w:r w:rsidRPr="0061014D">
              <w:rPr>
                <w:rFonts w:eastAsiaTheme="minorHAnsi"/>
              </w:rPr>
              <w:t>?</w:t>
            </w:r>
          </w:p>
        </w:tc>
      </w:tr>
    </w:tbl>
    <w:p w14:paraId="5205BBBD" w14:textId="77777777" w:rsidR="00EA4B4C" w:rsidRPr="0061014D" w:rsidRDefault="00EA4B4C" w:rsidP="00EA4B4C">
      <w:pPr>
        <w:pStyle w:val="ListParagraph"/>
        <w:spacing w:after="160" w:line="256" w:lineRule="auto"/>
        <w:rPr>
          <w:rFonts w:eastAsiaTheme="minorHAnsi"/>
        </w:rPr>
      </w:pPr>
    </w:p>
    <w:p w14:paraId="41002192" w14:textId="77777777" w:rsidR="00EA4B4C" w:rsidRPr="007955F2" w:rsidRDefault="00EA4B4C" w:rsidP="00EA4B4C">
      <w:pPr>
        <w:rPr>
          <w:lang w:val="pl-PL"/>
        </w:rPr>
      </w:pPr>
      <w:r w:rsidRPr="007955F2">
        <w:rPr>
          <w:lang w:val="pl-PL"/>
        </w:rPr>
        <w:t>Raspitaj se kolika je cijena razgovora a zatim:</w:t>
      </w:r>
    </w:p>
    <w:p w14:paraId="3D14A4B2" w14:textId="77777777" w:rsidR="00EA4B4C" w:rsidRPr="007955F2" w:rsidRDefault="00EA4B4C" w:rsidP="00EA4B4C">
      <w:pPr>
        <w:pStyle w:val="ListParagraph"/>
        <w:numPr>
          <w:ilvl w:val="0"/>
          <w:numId w:val="17"/>
        </w:numPr>
        <w:rPr>
          <w:lang w:val="pl-PL"/>
        </w:rPr>
      </w:pPr>
      <w:r w:rsidRPr="007955F2">
        <w:rPr>
          <w:lang w:val="pl-PL"/>
        </w:rPr>
        <w:t>Izračunaj cijenu jednog impulsa po tarifi A i po tarifi B.</w:t>
      </w:r>
    </w:p>
    <w:p w14:paraId="5BFF2584" w14:textId="66FAE91C" w:rsidR="00EA4B4C" w:rsidRPr="007955F2" w:rsidRDefault="00EA4B4C" w:rsidP="00EA4B4C">
      <w:pPr>
        <w:pStyle w:val="ListParagraph"/>
        <w:numPr>
          <w:ilvl w:val="0"/>
          <w:numId w:val="17"/>
        </w:numPr>
        <w:rPr>
          <w:lang w:val="pl-PL"/>
        </w:rPr>
      </w:pPr>
      <w:r w:rsidRPr="007955F2">
        <w:rPr>
          <w:lang w:val="pl-PL"/>
        </w:rPr>
        <w:t>Koliko košta razgovor po tarifi A u trajanju od 10 minuta ako poziv sa fiksnog telefona ide</w:t>
      </w:r>
      <w:r w:rsidR="00A714EE" w:rsidRPr="007955F2">
        <w:rPr>
          <w:lang w:val="pl-PL"/>
        </w:rPr>
        <w:t xml:space="preserve"> ka</w:t>
      </w:r>
      <w:r w:rsidRPr="007955F2">
        <w:rPr>
          <w:lang w:val="pl-PL"/>
        </w:rPr>
        <w:t>:</w:t>
      </w:r>
    </w:p>
    <w:p w14:paraId="664F2586" w14:textId="5AA9005C" w:rsidR="00EA4B4C" w:rsidRPr="0061014D" w:rsidRDefault="00EA4B4C" w:rsidP="00EA4B4C">
      <w:pPr>
        <w:pStyle w:val="ListParagraph"/>
        <w:numPr>
          <w:ilvl w:val="0"/>
          <w:numId w:val="18"/>
        </w:numPr>
      </w:pPr>
      <w:r w:rsidRPr="0061014D">
        <w:t>fiksnom telefonu</w:t>
      </w:r>
    </w:p>
    <w:p w14:paraId="055F6717" w14:textId="4D24940F" w:rsidR="00EA4B4C" w:rsidRPr="0061014D" w:rsidRDefault="00EA4B4C" w:rsidP="00EA4B4C">
      <w:pPr>
        <w:pStyle w:val="ListParagraph"/>
        <w:numPr>
          <w:ilvl w:val="0"/>
          <w:numId w:val="18"/>
        </w:numPr>
      </w:pPr>
      <w:r w:rsidRPr="0061014D">
        <w:t>mobilnom telefonu?</w:t>
      </w:r>
    </w:p>
    <w:p w14:paraId="380295ED" w14:textId="77777777" w:rsidR="00EA4B4C" w:rsidRPr="007955F2" w:rsidRDefault="00EA4B4C" w:rsidP="00EA4B4C">
      <w:pPr>
        <w:pStyle w:val="ListParagraph"/>
        <w:numPr>
          <w:ilvl w:val="0"/>
          <w:numId w:val="13"/>
        </w:numPr>
        <w:rPr>
          <w:lang w:val="pl-PL"/>
        </w:rPr>
      </w:pPr>
      <w:r w:rsidRPr="007955F2">
        <w:rPr>
          <w:lang w:val="pl-PL"/>
        </w:rPr>
        <w:t>Koristeći tabelu iz zadatka 3 i podatke o svoja tri telefonska razgovora izračunaj cijenu tih razgovora i popuni tabelu.</w:t>
      </w:r>
    </w:p>
    <w:p w14:paraId="563E8441" w14:textId="77777777" w:rsidR="00EA4B4C" w:rsidRPr="007955F2" w:rsidRDefault="00EA4B4C" w:rsidP="00EA4B4C">
      <w:pPr>
        <w:pStyle w:val="ListParagraph"/>
        <w:rPr>
          <w:lang w:val="pl-PL"/>
        </w:rPr>
      </w:pPr>
    </w:p>
    <w:tbl>
      <w:tblPr>
        <w:tblStyle w:val="TableGrid"/>
        <w:tblW w:w="0" w:type="auto"/>
        <w:tblInd w:w="2795" w:type="dxa"/>
        <w:tblLook w:val="04A0" w:firstRow="1" w:lastRow="0" w:firstColumn="1" w:lastColumn="0" w:noHBand="0" w:noVBand="1"/>
      </w:tblPr>
      <w:tblGrid>
        <w:gridCol w:w="763"/>
        <w:gridCol w:w="1499"/>
        <w:gridCol w:w="1984"/>
        <w:gridCol w:w="803"/>
        <w:gridCol w:w="1750"/>
      </w:tblGrid>
      <w:tr w:rsidR="00EA4B4C" w:rsidRPr="0061014D" w14:paraId="3481B8A7" w14:textId="77777777" w:rsidTr="007955F2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A5AE" w14:textId="77777777" w:rsidR="00EA4B4C" w:rsidRPr="0061014D" w:rsidRDefault="00EA4B4C" w:rsidP="00C9382A">
            <w:r w:rsidRPr="0061014D">
              <w:t xml:space="preserve">Poziv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C58D" w14:textId="77777777" w:rsidR="00EA4B4C" w:rsidRPr="0061014D" w:rsidRDefault="00EA4B4C" w:rsidP="00C9382A">
            <w:r w:rsidRPr="0061014D">
              <w:t>Vrsta poziva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74B0" w14:textId="77777777" w:rsidR="00EA4B4C" w:rsidRPr="0061014D" w:rsidRDefault="00EA4B4C" w:rsidP="00C9382A">
            <w:r w:rsidRPr="0061014D">
              <w:t>Dužina razgovora u minutima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3BD5" w14:textId="77777777" w:rsidR="00EA4B4C" w:rsidRPr="0061014D" w:rsidRDefault="00EA4B4C" w:rsidP="00C9382A">
            <w:r w:rsidRPr="0061014D">
              <w:t xml:space="preserve">Tarifa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478C" w14:textId="77777777" w:rsidR="00EA4B4C" w:rsidRPr="0061014D" w:rsidRDefault="00EA4B4C" w:rsidP="007955F2">
            <w:pPr>
              <w:jc w:val="center"/>
            </w:pPr>
            <w:r w:rsidRPr="0061014D">
              <w:t>Cijena razgovora</w:t>
            </w:r>
          </w:p>
        </w:tc>
      </w:tr>
      <w:tr w:rsidR="00EA4B4C" w:rsidRPr="0061014D" w14:paraId="5AD8644E" w14:textId="77777777" w:rsidTr="007955F2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9CA2" w14:textId="77777777" w:rsidR="00EA4B4C" w:rsidRPr="0061014D" w:rsidRDefault="00EA4B4C" w:rsidP="00C9382A">
            <w:r w:rsidRPr="0061014D">
              <w:t>1.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D502" w14:textId="77777777" w:rsidR="00EA4B4C" w:rsidRPr="0061014D" w:rsidRDefault="00EA4B4C" w:rsidP="00C9382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85C4" w14:textId="77777777" w:rsidR="00EA4B4C" w:rsidRPr="0061014D" w:rsidRDefault="00EA4B4C" w:rsidP="00C9382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A73" w14:textId="77777777" w:rsidR="00EA4B4C" w:rsidRPr="0061014D" w:rsidRDefault="00EA4B4C" w:rsidP="00C9382A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1D7F" w14:textId="77777777" w:rsidR="00EA4B4C" w:rsidRPr="0061014D" w:rsidRDefault="00EA4B4C" w:rsidP="00C9382A"/>
        </w:tc>
      </w:tr>
      <w:tr w:rsidR="00EA4B4C" w:rsidRPr="0061014D" w14:paraId="63918CA7" w14:textId="77777777" w:rsidTr="007955F2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F601" w14:textId="77777777" w:rsidR="00EA4B4C" w:rsidRPr="0061014D" w:rsidRDefault="00EA4B4C" w:rsidP="00C9382A">
            <w:r w:rsidRPr="0061014D">
              <w:t>2.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4CE5" w14:textId="77777777" w:rsidR="00EA4B4C" w:rsidRPr="0061014D" w:rsidRDefault="00EA4B4C" w:rsidP="00C9382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C06F" w14:textId="77777777" w:rsidR="00EA4B4C" w:rsidRPr="0061014D" w:rsidRDefault="00EA4B4C" w:rsidP="00C9382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5AF5" w14:textId="77777777" w:rsidR="00EA4B4C" w:rsidRPr="0061014D" w:rsidRDefault="00EA4B4C" w:rsidP="00C9382A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3ED" w14:textId="77777777" w:rsidR="00EA4B4C" w:rsidRPr="0061014D" w:rsidRDefault="00EA4B4C" w:rsidP="00C9382A"/>
        </w:tc>
      </w:tr>
      <w:tr w:rsidR="00EA4B4C" w:rsidRPr="0061014D" w14:paraId="77155397" w14:textId="77777777" w:rsidTr="007955F2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CF89" w14:textId="77777777" w:rsidR="00EA4B4C" w:rsidRPr="0061014D" w:rsidRDefault="00EA4B4C" w:rsidP="00C9382A">
            <w:r w:rsidRPr="0061014D">
              <w:t>3.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B80D" w14:textId="77777777" w:rsidR="00EA4B4C" w:rsidRPr="0061014D" w:rsidRDefault="00EA4B4C" w:rsidP="00C9382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992D" w14:textId="77777777" w:rsidR="00EA4B4C" w:rsidRPr="0061014D" w:rsidRDefault="00EA4B4C" w:rsidP="00C9382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0DA5" w14:textId="77777777" w:rsidR="00EA4B4C" w:rsidRPr="0061014D" w:rsidRDefault="00EA4B4C" w:rsidP="00C9382A"/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328E" w14:textId="77777777" w:rsidR="00EA4B4C" w:rsidRPr="0061014D" w:rsidRDefault="00EA4B4C" w:rsidP="00C9382A"/>
        </w:tc>
      </w:tr>
    </w:tbl>
    <w:p w14:paraId="0834B82D" w14:textId="77777777" w:rsidR="00EA4B4C" w:rsidRPr="0061014D" w:rsidRDefault="00EA4B4C" w:rsidP="00EA4B4C"/>
    <w:p w14:paraId="698A549C" w14:textId="77777777" w:rsidR="00EA4B4C" w:rsidRPr="0061014D" w:rsidRDefault="00EA4B4C" w:rsidP="00EA4B4C"/>
    <w:p w14:paraId="7ADCE2B3" w14:textId="77777777" w:rsidR="00EA4B4C" w:rsidRPr="0061014D" w:rsidRDefault="00EA4B4C" w:rsidP="00EA4B4C"/>
    <w:p w14:paraId="4F803E25" w14:textId="77777777" w:rsidR="00C7676A" w:rsidRDefault="00C7676A"/>
    <w:p w14:paraId="06D37F7D" w14:textId="77777777" w:rsidR="00C7676A" w:rsidRDefault="00C7676A"/>
    <w:p w14:paraId="60EACCB5" w14:textId="77777777" w:rsidR="00C7676A" w:rsidRDefault="00C7676A"/>
    <w:p w14:paraId="0C393E08" w14:textId="77777777" w:rsidR="00C7676A" w:rsidRDefault="00C7676A">
      <w:bookmarkStart w:id="0" w:name="_GoBack"/>
      <w:bookmarkEnd w:id="0"/>
    </w:p>
    <w:sectPr w:rsidR="00C7676A" w:rsidSect="00C767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430"/>
    <w:multiLevelType w:val="hybridMultilevel"/>
    <w:tmpl w:val="FFFFFFFF"/>
    <w:lvl w:ilvl="0" w:tplc="5802C0EA">
      <w:start w:val="1"/>
      <w:numFmt w:val="decimal"/>
      <w:lvlText w:val="%1)"/>
      <w:lvlJc w:val="left"/>
      <w:pPr>
        <w:ind w:left="720" w:hanging="360"/>
      </w:pPr>
    </w:lvl>
    <w:lvl w:ilvl="1" w:tplc="528E9EE2">
      <w:start w:val="1"/>
      <w:numFmt w:val="lowerLetter"/>
      <w:lvlText w:val="%2."/>
      <w:lvlJc w:val="left"/>
      <w:pPr>
        <w:ind w:left="1440" w:hanging="360"/>
      </w:pPr>
    </w:lvl>
    <w:lvl w:ilvl="2" w:tplc="C432342E">
      <w:start w:val="1"/>
      <w:numFmt w:val="lowerRoman"/>
      <w:lvlText w:val="%3."/>
      <w:lvlJc w:val="right"/>
      <w:pPr>
        <w:ind w:left="2160" w:hanging="180"/>
      </w:pPr>
    </w:lvl>
    <w:lvl w:ilvl="3" w:tplc="4BCA07F2">
      <w:start w:val="1"/>
      <w:numFmt w:val="decimal"/>
      <w:lvlText w:val="%4."/>
      <w:lvlJc w:val="left"/>
      <w:pPr>
        <w:ind w:left="2880" w:hanging="360"/>
      </w:pPr>
    </w:lvl>
    <w:lvl w:ilvl="4" w:tplc="22D00E0E">
      <w:start w:val="1"/>
      <w:numFmt w:val="lowerLetter"/>
      <w:lvlText w:val="%5."/>
      <w:lvlJc w:val="left"/>
      <w:pPr>
        <w:ind w:left="3600" w:hanging="360"/>
      </w:pPr>
    </w:lvl>
    <w:lvl w:ilvl="5" w:tplc="7D3844B2">
      <w:start w:val="1"/>
      <w:numFmt w:val="lowerRoman"/>
      <w:lvlText w:val="%6."/>
      <w:lvlJc w:val="right"/>
      <w:pPr>
        <w:ind w:left="4320" w:hanging="180"/>
      </w:pPr>
    </w:lvl>
    <w:lvl w:ilvl="6" w:tplc="F56027A4">
      <w:start w:val="1"/>
      <w:numFmt w:val="decimal"/>
      <w:lvlText w:val="%7."/>
      <w:lvlJc w:val="left"/>
      <w:pPr>
        <w:ind w:left="5040" w:hanging="360"/>
      </w:pPr>
    </w:lvl>
    <w:lvl w:ilvl="7" w:tplc="2474E138">
      <w:start w:val="1"/>
      <w:numFmt w:val="lowerLetter"/>
      <w:lvlText w:val="%8."/>
      <w:lvlJc w:val="left"/>
      <w:pPr>
        <w:ind w:left="5760" w:hanging="360"/>
      </w:pPr>
    </w:lvl>
    <w:lvl w:ilvl="8" w:tplc="C76C0F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B3770"/>
    <w:multiLevelType w:val="hybridMultilevel"/>
    <w:tmpl w:val="A2D8DD2E"/>
    <w:lvl w:ilvl="0" w:tplc="AD08BAC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547B"/>
    <w:multiLevelType w:val="hybridMultilevel"/>
    <w:tmpl w:val="FFFFFFFF"/>
    <w:lvl w:ilvl="0" w:tplc="058AF41A">
      <w:start w:val="1"/>
      <w:numFmt w:val="decimal"/>
      <w:lvlText w:val="%1)"/>
      <w:lvlJc w:val="left"/>
      <w:pPr>
        <w:ind w:left="720" w:hanging="360"/>
      </w:pPr>
    </w:lvl>
    <w:lvl w:ilvl="1" w:tplc="49662E8A">
      <w:start w:val="1"/>
      <w:numFmt w:val="lowerLetter"/>
      <w:lvlText w:val="%2."/>
      <w:lvlJc w:val="left"/>
      <w:pPr>
        <w:ind w:left="1440" w:hanging="360"/>
      </w:pPr>
    </w:lvl>
    <w:lvl w:ilvl="2" w:tplc="D884D120">
      <w:start w:val="1"/>
      <w:numFmt w:val="lowerRoman"/>
      <w:lvlText w:val="%3."/>
      <w:lvlJc w:val="right"/>
      <w:pPr>
        <w:ind w:left="2160" w:hanging="180"/>
      </w:pPr>
    </w:lvl>
    <w:lvl w:ilvl="3" w:tplc="3F9E1C1E">
      <w:start w:val="1"/>
      <w:numFmt w:val="decimal"/>
      <w:lvlText w:val="%4."/>
      <w:lvlJc w:val="left"/>
      <w:pPr>
        <w:ind w:left="2880" w:hanging="360"/>
      </w:pPr>
    </w:lvl>
    <w:lvl w:ilvl="4" w:tplc="05ECAF98">
      <w:start w:val="1"/>
      <w:numFmt w:val="lowerLetter"/>
      <w:lvlText w:val="%5."/>
      <w:lvlJc w:val="left"/>
      <w:pPr>
        <w:ind w:left="3600" w:hanging="360"/>
      </w:pPr>
    </w:lvl>
    <w:lvl w:ilvl="5" w:tplc="F9F839D8">
      <w:start w:val="1"/>
      <w:numFmt w:val="lowerRoman"/>
      <w:lvlText w:val="%6."/>
      <w:lvlJc w:val="right"/>
      <w:pPr>
        <w:ind w:left="4320" w:hanging="180"/>
      </w:pPr>
    </w:lvl>
    <w:lvl w:ilvl="6" w:tplc="9A6A6E18">
      <w:start w:val="1"/>
      <w:numFmt w:val="decimal"/>
      <w:lvlText w:val="%7."/>
      <w:lvlJc w:val="left"/>
      <w:pPr>
        <w:ind w:left="5040" w:hanging="360"/>
      </w:pPr>
    </w:lvl>
    <w:lvl w:ilvl="7" w:tplc="004EEC36">
      <w:start w:val="1"/>
      <w:numFmt w:val="lowerLetter"/>
      <w:lvlText w:val="%8."/>
      <w:lvlJc w:val="left"/>
      <w:pPr>
        <w:ind w:left="5760" w:hanging="360"/>
      </w:pPr>
    </w:lvl>
    <w:lvl w:ilvl="8" w:tplc="7D2447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CEB09"/>
    <w:multiLevelType w:val="hybridMultilevel"/>
    <w:tmpl w:val="FFFFFFFF"/>
    <w:lvl w:ilvl="0" w:tplc="1BD2B3F8">
      <w:start w:val="1"/>
      <w:numFmt w:val="decimal"/>
      <w:lvlText w:val="%1)"/>
      <w:lvlJc w:val="left"/>
      <w:pPr>
        <w:ind w:left="720" w:hanging="360"/>
      </w:pPr>
    </w:lvl>
    <w:lvl w:ilvl="1" w:tplc="B8E006D2">
      <w:start w:val="1"/>
      <w:numFmt w:val="lowerLetter"/>
      <w:lvlText w:val="%2."/>
      <w:lvlJc w:val="left"/>
      <w:pPr>
        <w:ind w:left="1440" w:hanging="360"/>
      </w:pPr>
    </w:lvl>
    <w:lvl w:ilvl="2" w:tplc="034A826A">
      <w:start w:val="1"/>
      <w:numFmt w:val="lowerRoman"/>
      <w:lvlText w:val="%3."/>
      <w:lvlJc w:val="right"/>
      <w:pPr>
        <w:ind w:left="2160" w:hanging="180"/>
      </w:pPr>
    </w:lvl>
    <w:lvl w:ilvl="3" w:tplc="C1A8DF1A">
      <w:start w:val="1"/>
      <w:numFmt w:val="decimal"/>
      <w:lvlText w:val="%4."/>
      <w:lvlJc w:val="left"/>
      <w:pPr>
        <w:ind w:left="2880" w:hanging="360"/>
      </w:pPr>
    </w:lvl>
    <w:lvl w:ilvl="4" w:tplc="7C6EFB92">
      <w:start w:val="1"/>
      <w:numFmt w:val="lowerLetter"/>
      <w:lvlText w:val="%5."/>
      <w:lvlJc w:val="left"/>
      <w:pPr>
        <w:ind w:left="3600" w:hanging="360"/>
      </w:pPr>
    </w:lvl>
    <w:lvl w:ilvl="5" w:tplc="98266D26">
      <w:start w:val="1"/>
      <w:numFmt w:val="lowerRoman"/>
      <w:lvlText w:val="%6."/>
      <w:lvlJc w:val="right"/>
      <w:pPr>
        <w:ind w:left="4320" w:hanging="180"/>
      </w:pPr>
    </w:lvl>
    <w:lvl w:ilvl="6" w:tplc="B8C01C08">
      <w:start w:val="1"/>
      <w:numFmt w:val="decimal"/>
      <w:lvlText w:val="%7."/>
      <w:lvlJc w:val="left"/>
      <w:pPr>
        <w:ind w:left="5040" w:hanging="360"/>
      </w:pPr>
    </w:lvl>
    <w:lvl w:ilvl="7" w:tplc="CAACB97A">
      <w:start w:val="1"/>
      <w:numFmt w:val="lowerLetter"/>
      <w:lvlText w:val="%8."/>
      <w:lvlJc w:val="left"/>
      <w:pPr>
        <w:ind w:left="5760" w:hanging="360"/>
      </w:pPr>
    </w:lvl>
    <w:lvl w:ilvl="8" w:tplc="2CBC90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63D24"/>
    <w:multiLevelType w:val="hybridMultilevel"/>
    <w:tmpl w:val="B47A6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50218"/>
    <w:multiLevelType w:val="hybridMultilevel"/>
    <w:tmpl w:val="E7846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00B67"/>
    <w:multiLevelType w:val="hybridMultilevel"/>
    <w:tmpl w:val="E5FED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E45B1"/>
    <w:multiLevelType w:val="hybridMultilevel"/>
    <w:tmpl w:val="9036D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107AC"/>
    <w:multiLevelType w:val="hybridMultilevel"/>
    <w:tmpl w:val="2D9E8F1A"/>
    <w:lvl w:ilvl="0" w:tplc="A5A89C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7A18DF"/>
    <w:multiLevelType w:val="hybridMultilevel"/>
    <w:tmpl w:val="C29A33D4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22B67"/>
    <w:multiLevelType w:val="hybridMultilevel"/>
    <w:tmpl w:val="186C6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B62AF"/>
    <w:multiLevelType w:val="hybridMultilevel"/>
    <w:tmpl w:val="7CBCCD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45EDA"/>
    <w:multiLevelType w:val="hybridMultilevel"/>
    <w:tmpl w:val="F7342738"/>
    <w:lvl w:ilvl="0" w:tplc="5E240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D5CCD"/>
    <w:multiLevelType w:val="hybridMultilevel"/>
    <w:tmpl w:val="96FA8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27155"/>
    <w:multiLevelType w:val="hybridMultilevel"/>
    <w:tmpl w:val="4B6E2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AF6C1"/>
    <w:multiLevelType w:val="hybridMultilevel"/>
    <w:tmpl w:val="FFFFFFFF"/>
    <w:lvl w:ilvl="0" w:tplc="94308AE2">
      <w:start w:val="1"/>
      <w:numFmt w:val="decimal"/>
      <w:lvlText w:val="%1)"/>
      <w:lvlJc w:val="left"/>
      <w:pPr>
        <w:ind w:left="720" w:hanging="360"/>
      </w:pPr>
    </w:lvl>
    <w:lvl w:ilvl="1" w:tplc="796E0B14">
      <w:start w:val="1"/>
      <w:numFmt w:val="lowerLetter"/>
      <w:lvlText w:val="%2."/>
      <w:lvlJc w:val="left"/>
      <w:pPr>
        <w:ind w:left="1440" w:hanging="360"/>
      </w:pPr>
    </w:lvl>
    <w:lvl w:ilvl="2" w:tplc="38125A88">
      <w:start w:val="1"/>
      <w:numFmt w:val="lowerRoman"/>
      <w:lvlText w:val="%3."/>
      <w:lvlJc w:val="right"/>
      <w:pPr>
        <w:ind w:left="2160" w:hanging="180"/>
      </w:pPr>
    </w:lvl>
    <w:lvl w:ilvl="3" w:tplc="7272DB5E">
      <w:start w:val="1"/>
      <w:numFmt w:val="decimal"/>
      <w:lvlText w:val="%4."/>
      <w:lvlJc w:val="left"/>
      <w:pPr>
        <w:ind w:left="2880" w:hanging="360"/>
      </w:pPr>
    </w:lvl>
    <w:lvl w:ilvl="4" w:tplc="21E4B080">
      <w:start w:val="1"/>
      <w:numFmt w:val="lowerLetter"/>
      <w:lvlText w:val="%5."/>
      <w:lvlJc w:val="left"/>
      <w:pPr>
        <w:ind w:left="3600" w:hanging="360"/>
      </w:pPr>
    </w:lvl>
    <w:lvl w:ilvl="5" w:tplc="C2664D6A">
      <w:start w:val="1"/>
      <w:numFmt w:val="lowerRoman"/>
      <w:lvlText w:val="%6."/>
      <w:lvlJc w:val="right"/>
      <w:pPr>
        <w:ind w:left="4320" w:hanging="180"/>
      </w:pPr>
    </w:lvl>
    <w:lvl w:ilvl="6" w:tplc="6DFCFFFC">
      <w:start w:val="1"/>
      <w:numFmt w:val="decimal"/>
      <w:lvlText w:val="%7."/>
      <w:lvlJc w:val="left"/>
      <w:pPr>
        <w:ind w:left="5040" w:hanging="360"/>
      </w:pPr>
    </w:lvl>
    <w:lvl w:ilvl="7" w:tplc="04F45E2E">
      <w:start w:val="1"/>
      <w:numFmt w:val="lowerLetter"/>
      <w:lvlText w:val="%8."/>
      <w:lvlJc w:val="left"/>
      <w:pPr>
        <w:ind w:left="5760" w:hanging="360"/>
      </w:pPr>
    </w:lvl>
    <w:lvl w:ilvl="8" w:tplc="9B28F4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6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6A"/>
    <w:rsid w:val="00196663"/>
    <w:rsid w:val="001C46FE"/>
    <w:rsid w:val="002602CD"/>
    <w:rsid w:val="00305CFE"/>
    <w:rsid w:val="00335384"/>
    <w:rsid w:val="00360056"/>
    <w:rsid w:val="00392C80"/>
    <w:rsid w:val="003E1765"/>
    <w:rsid w:val="00406781"/>
    <w:rsid w:val="00582898"/>
    <w:rsid w:val="005A295D"/>
    <w:rsid w:val="00642BF0"/>
    <w:rsid w:val="006E2AD1"/>
    <w:rsid w:val="00702328"/>
    <w:rsid w:val="00730ED2"/>
    <w:rsid w:val="00756001"/>
    <w:rsid w:val="00771691"/>
    <w:rsid w:val="00775D69"/>
    <w:rsid w:val="00785DFE"/>
    <w:rsid w:val="007955F2"/>
    <w:rsid w:val="007B38CC"/>
    <w:rsid w:val="008A0DC7"/>
    <w:rsid w:val="008B6EB1"/>
    <w:rsid w:val="008D48BC"/>
    <w:rsid w:val="008E6D4C"/>
    <w:rsid w:val="0094635F"/>
    <w:rsid w:val="009975DA"/>
    <w:rsid w:val="00A3496D"/>
    <w:rsid w:val="00A714EE"/>
    <w:rsid w:val="00A84CD5"/>
    <w:rsid w:val="00B32344"/>
    <w:rsid w:val="00B54EFD"/>
    <w:rsid w:val="00C25208"/>
    <w:rsid w:val="00C665E0"/>
    <w:rsid w:val="00C7676A"/>
    <w:rsid w:val="00CB7892"/>
    <w:rsid w:val="00CE6D4F"/>
    <w:rsid w:val="00E67142"/>
    <w:rsid w:val="00EA4B4C"/>
    <w:rsid w:val="00ED5752"/>
    <w:rsid w:val="00F34E3A"/>
    <w:rsid w:val="00F609DC"/>
    <w:rsid w:val="00F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E81B"/>
  <w15:chartTrackingRefBased/>
  <w15:docId w15:val="{6AB34974-3B84-4A03-9583-C5F76D32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76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76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7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7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7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7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7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7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7676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7676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GridTable4-Accent1">
    <w:name w:val="Grid Table 4 Accent 1"/>
    <w:basedOn w:val="TableNormal"/>
    <w:uiPriority w:val="49"/>
    <w:rsid w:val="00C767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767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76A"/>
    <w:rPr>
      <w:rFonts w:ascii="Tahoma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6A"/>
    <w:rPr>
      <w:rFonts w:ascii="Tahoma" w:eastAsia="Times New Roman" w:hAnsi="Tahoma" w:cs="Tahoma"/>
      <w:kern w:val="0"/>
      <w:sz w:val="16"/>
      <w:szCs w:val="16"/>
      <w:lang w:val="sr-Latn-C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3234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B4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B4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Sheet1!$A$1:$A$4</c:f>
              <c:strCache>
                <c:ptCount val="4"/>
                <c:pt idx="0">
                  <c:v>lokalni razgovori</c:v>
                </c:pt>
                <c:pt idx="1">
                  <c:v>međugradski razgovori</c:v>
                </c:pt>
                <c:pt idx="2">
                  <c:v>razgovori mobilnim telefonom</c:v>
                </c:pt>
                <c:pt idx="3">
                  <c:v>međunarodni razgovori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9041-4D4B-BBE2-6B66AC9285C2}"/>
            </c:ext>
          </c:extLst>
        </c:ser>
        <c:ser>
          <c:idx val="1"/>
          <c:order val="1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Sheet1!$A$1:$A$4</c:f>
              <c:strCache>
                <c:ptCount val="4"/>
                <c:pt idx="0">
                  <c:v>lokalni razgovori</c:v>
                </c:pt>
                <c:pt idx="1">
                  <c:v>međugradski razgovori</c:v>
                </c:pt>
                <c:pt idx="2">
                  <c:v>razgovori mobilnim telefonom</c:v>
                </c:pt>
                <c:pt idx="3">
                  <c:v>međunarodni razgovori</c:v>
                </c:pt>
              </c:strCache>
            </c:strRef>
          </c:cat>
          <c:val>
            <c:numRef>
              <c:f>Sheet1!$C$1:$C$4</c:f>
              <c:numCache>
                <c:formatCode>General</c:formatCode>
                <c:ptCount val="4"/>
                <c:pt idx="0">
                  <c:v>1262</c:v>
                </c:pt>
                <c:pt idx="1">
                  <c:v>850</c:v>
                </c:pt>
                <c:pt idx="2">
                  <c:v>6310</c:v>
                </c:pt>
                <c:pt idx="3">
                  <c:v>2430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41-4D4B-BBE2-6B66AC9285C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38234911"/>
        <c:axId val="638235327"/>
      </c:barChart>
      <c:catAx>
        <c:axId val="638234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8235327"/>
        <c:crosses val="autoZero"/>
        <c:auto val="1"/>
        <c:lblAlgn val="ctr"/>
        <c:lblOffset val="100"/>
        <c:noMultiLvlLbl val="0"/>
      </c:catAx>
      <c:valAx>
        <c:axId val="6382353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82349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4C90-6CA4-43B9-B50F-B886CB9E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5955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Danijela</cp:lastModifiedBy>
  <cp:revision>6</cp:revision>
  <dcterms:created xsi:type="dcterms:W3CDTF">2025-08-25T14:25:00Z</dcterms:created>
  <dcterms:modified xsi:type="dcterms:W3CDTF">2025-08-25T15:37:00Z</dcterms:modified>
</cp:coreProperties>
</file>